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74" w:type="dxa"/>
        <w:tblInd w:w="-955" w:type="dxa"/>
        <w:tblCellMar>
          <w:top w:w="6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5874"/>
      </w:tblGrid>
      <w:tr w:rsidR="00CE70FA">
        <w:trPr>
          <w:trHeight w:val="10932"/>
        </w:trPr>
        <w:tc>
          <w:tcPr>
            <w:tcW w:w="1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A" w:rsidRDefault="00253E60">
            <w:pPr>
              <w:ind w:left="278"/>
              <w:jc w:val="center"/>
            </w:pPr>
            <w:r>
              <w:rPr>
                <w:b/>
                <w:u w:val="single" w:color="000000"/>
              </w:rPr>
              <w:t>Project Design phase – I</w:t>
            </w:r>
            <w:r>
              <w:rPr>
                <w:b/>
              </w:rPr>
              <w:t xml:space="preserve"> </w:t>
            </w:r>
          </w:p>
          <w:p w:rsidR="00CE70FA" w:rsidRDefault="00253E60">
            <w:pPr>
              <w:ind w:left="334"/>
              <w:jc w:val="center"/>
            </w:pPr>
            <w:r>
              <w:rPr>
                <w:b/>
              </w:rPr>
              <w:t xml:space="preserve"> </w:t>
            </w:r>
          </w:p>
          <w:p w:rsidR="00CE70FA" w:rsidRDefault="00253E60">
            <w:pPr>
              <w:ind w:left="278"/>
              <w:jc w:val="center"/>
            </w:pPr>
            <w:r>
              <w:rPr>
                <w:b/>
                <w:u w:val="single" w:color="000000"/>
              </w:rPr>
              <w:t>Problem Solution fit</w:t>
            </w:r>
            <w:r>
              <w:rPr>
                <w:b/>
              </w:rPr>
              <w:t xml:space="preserve"> </w:t>
            </w:r>
          </w:p>
          <w:p w:rsidR="00CE70FA" w:rsidRDefault="00253E60">
            <w:r>
              <w:rPr>
                <w:b/>
                <w:u w:val="single" w:color="000000"/>
              </w:rPr>
              <w:t xml:space="preserve">Project name: </w:t>
            </w:r>
            <w:r>
              <w:rPr>
                <w:b/>
              </w:rPr>
              <w:t xml:space="preserve">Smart Farmer – </w:t>
            </w:r>
            <w:proofErr w:type="spellStart"/>
            <w:r>
              <w:rPr>
                <w:b/>
              </w:rPr>
              <w:t>IoT</w:t>
            </w:r>
            <w:proofErr w:type="spellEnd"/>
            <w:r>
              <w:rPr>
                <w:b/>
              </w:rPr>
              <w:t xml:space="preserve"> Based Smart Farming Application                                                                                                     </w:t>
            </w:r>
            <w:r>
              <w:rPr>
                <w:b/>
                <w:u w:val="single" w:color="000000"/>
              </w:rPr>
              <w:t xml:space="preserve">Team </w:t>
            </w:r>
            <w:proofErr w:type="gramStart"/>
            <w:r>
              <w:rPr>
                <w:b/>
                <w:u w:val="single" w:color="000000"/>
              </w:rPr>
              <w:t>Id :</w:t>
            </w:r>
            <w:proofErr w:type="gramEnd"/>
            <w:r w:rsidR="00BF1783">
              <w:rPr>
                <w:rFonts w:ascii="Verdana" w:eastAsia="Verdana" w:hAnsi="Verdana" w:cs="Verdana"/>
                <w:color w:val="222222"/>
                <w:sz w:val="20"/>
              </w:rPr>
              <w:t xml:space="preserve"> PNT2022TMID14849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</w:p>
          <w:p w:rsidR="00CE70FA" w:rsidRDefault="00253E60"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</w:p>
          <w:tbl>
            <w:tblPr>
              <w:tblStyle w:val="TableGrid"/>
              <w:tblW w:w="15310" w:type="dxa"/>
              <w:tblInd w:w="284" w:type="dxa"/>
              <w:tblCellMar>
                <w:top w:w="11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94"/>
              <w:gridCol w:w="5384"/>
              <w:gridCol w:w="4932"/>
            </w:tblGrid>
            <w:tr w:rsidR="00CE70FA">
              <w:trPr>
                <w:trHeight w:val="2982"/>
              </w:trPr>
              <w:tc>
                <w:tcPr>
                  <w:tcW w:w="4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48DD4"/>
                </w:tcPr>
                <w:p w:rsidR="00CE70FA" w:rsidRDefault="00253E60">
                  <w:r>
                    <w:rPr>
                      <w:rFonts w:ascii="Times New Roman" w:eastAsia="Times New Roman" w:hAnsi="Times New Roman" w:cs="Times New Roman"/>
                      <w:b/>
                      <w:u w:val="single" w:color="000000"/>
                    </w:rPr>
                    <w:t xml:space="preserve">1.Customer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u w:val="single" w:color="000000"/>
                    </w:rPr>
                    <w:t>segments:-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:rsidR="00CE70FA" w:rsidRDefault="00253E60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:rsidR="00CE70FA" w:rsidRDefault="00253E60">
                  <w:pPr>
                    <w:spacing w:after="21"/>
                  </w:pPr>
                  <w:r>
                    <w:t xml:space="preserve">Types of Customers who are going to this project are </w:t>
                  </w:r>
                </w:p>
                <w:p w:rsidR="00CE70FA" w:rsidRDefault="00253E60">
                  <w:pPr>
                    <w:numPr>
                      <w:ilvl w:val="0"/>
                      <w:numId w:val="1"/>
                    </w:numPr>
                    <w:ind w:hanging="360"/>
                  </w:pPr>
                  <w:r>
                    <w:t xml:space="preserve">Large Scale Farmers </w:t>
                  </w:r>
                </w:p>
                <w:p w:rsidR="00CE70FA" w:rsidRDefault="00253E60">
                  <w:pPr>
                    <w:numPr>
                      <w:ilvl w:val="0"/>
                      <w:numId w:val="1"/>
                    </w:numPr>
                    <w:ind w:hanging="360"/>
                  </w:pPr>
                  <w:r>
                    <w:t xml:space="preserve">Remote Farmers </w:t>
                  </w:r>
                </w:p>
              </w:tc>
              <w:tc>
                <w:tcPr>
                  <w:tcW w:w="5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DB3E2"/>
                </w:tcPr>
                <w:p w:rsidR="00CE70FA" w:rsidRDefault="00253E6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u w:val="single" w:color="000000"/>
                    </w:rPr>
                    <w:t xml:space="preserve">6.Customer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u w:val="single" w:color="000000"/>
                    </w:rPr>
                    <w:t>constrains:-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t xml:space="preserve"> </w:t>
                  </w:r>
                </w:p>
                <w:p w:rsidR="00CE70FA" w:rsidRDefault="00253E60">
                  <w:pPr>
                    <w:spacing w:after="46" w:line="235" w:lineRule="auto"/>
                    <w:ind w:left="1"/>
                  </w:pPr>
                  <w:r>
                    <w:t xml:space="preserve">The customer needs a solution which will solve the problems in farming when he is in a remote location and that solution should fulfil the following needs. </w:t>
                  </w:r>
                </w:p>
                <w:p w:rsidR="00CE70FA" w:rsidRDefault="00253E60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t xml:space="preserve">Cost efficient </w:t>
                  </w:r>
                </w:p>
                <w:p w:rsidR="00CE70FA" w:rsidRDefault="00253E60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t xml:space="preserve">Low power consumption </w:t>
                  </w:r>
                </w:p>
                <w:p w:rsidR="00CE70FA" w:rsidRDefault="00253E60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t xml:space="preserve">Time efficient </w:t>
                  </w:r>
                </w:p>
              </w:tc>
              <w:tc>
                <w:tcPr>
                  <w:tcW w:w="4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CE70FA" w:rsidRDefault="00253E60">
                  <w:pPr>
                    <w:ind w:left="1"/>
                  </w:pPr>
                  <w:r>
                    <w:rPr>
                      <w:b/>
                      <w:u w:val="single" w:color="000000"/>
                    </w:rPr>
                    <w:t>5.Available solutions</w:t>
                  </w:r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722"/>
                  </w:pPr>
                  <w: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t xml:space="preserve">We can give solutions to this problem by using the Smart Farming Application which collects the Moisture level data from the field and operate in the basis of that moisture level. </w:t>
                  </w:r>
                </w:p>
              </w:tc>
            </w:tr>
          </w:tbl>
          <w:p w:rsidR="00CE70FA" w:rsidRDefault="00253E60"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15310" w:type="dxa"/>
              <w:tblInd w:w="284" w:type="dxa"/>
              <w:tblCellMar>
                <w:top w:w="4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94"/>
              <w:gridCol w:w="5384"/>
              <w:gridCol w:w="4932"/>
            </w:tblGrid>
            <w:tr w:rsidR="00CE70FA">
              <w:trPr>
                <w:trHeight w:val="2465"/>
              </w:trPr>
              <w:tc>
                <w:tcPr>
                  <w:tcW w:w="4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CC00"/>
                </w:tcPr>
                <w:p w:rsidR="00CE70FA" w:rsidRDefault="00253E60">
                  <w:r>
                    <w:rPr>
                      <w:b/>
                      <w:u w:val="single" w:color="000000"/>
                    </w:rPr>
                    <w:t xml:space="preserve">2.Jobs to be </w:t>
                  </w:r>
                  <w:proofErr w:type="gramStart"/>
                  <w:r>
                    <w:rPr>
                      <w:b/>
                      <w:u w:val="single" w:color="000000"/>
                    </w:rPr>
                    <w:t>done :</w:t>
                  </w:r>
                  <w:proofErr w:type="gramEnd"/>
                  <w:r>
                    <w:rPr>
                      <w:b/>
                      <w:u w:val="single" w:color="000000"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r>
                    <w:t xml:space="preserve">The Customers want to automate the irrigation process, reduce cost of manual workers and minimize the power consumption </w:t>
                  </w:r>
                </w:p>
              </w:tc>
              <w:tc>
                <w:tcPr>
                  <w:tcW w:w="5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</w:tcPr>
                <w:p w:rsidR="00CE70FA" w:rsidRDefault="00253E60">
                  <w:pPr>
                    <w:ind w:left="1"/>
                  </w:pPr>
                  <w:r>
                    <w:rPr>
                      <w:b/>
                      <w:u w:val="single" w:color="000000"/>
                    </w:rPr>
                    <w:t xml:space="preserve">9.Problem route </w:t>
                  </w:r>
                  <w:proofErr w:type="gramStart"/>
                  <w:r>
                    <w:rPr>
                      <w:b/>
                      <w:u w:val="single" w:color="000000"/>
                    </w:rPr>
                    <w:t>cause:-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t xml:space="preserve">The route cause for Smart </w:t>
                  </w:r>
                  <w:proofErr w:type="gramStart"/>
                  <w:r>
                    <w:t>farming</w:t>
                  </w:r>
                  <w:proofErr w:type="gramEnd"/>
                  <w:r>
                    <w:t xml:space="preserve"> Application is farmer’s need to be feel comfortable. </w:t>
                  </w:r>
                </w:p>
              </w:tc>
              <w:tc>
                <w:tcPr>
                  <w:tcW w:w="4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2D69B"/>
                </w:tcPr>
                <w:p w:rsidR="00CE70FA" w:rsidRDefault="00253E60">
                  <w:pPr>
                    <w:ind w:left="1"/>
                  </w:pPr>
                  <w:r>
                    <w:rPr>
                      <w:b/>
                      <w:u w:val="single" w:color="000000"/>
                    </w:rPr>
                    <w:t>7.</w:t>
                  </w:r>
                  <w:proofErr w:type="gramStart"/>
                  <w:r>
                    <w:rPr>
                      <w:b/>
                      <w:u w:val="single" w:color="000000"/>
                    </w:rPr>
                    <w:t>Behavior:-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rPr>
                      <w:b/>
                    </w:rPr>
                    <w:t xml:space="preserve"> </w:t>
                  </w:r>
                </w:p>
                <w:p w:rsidR="00CE70FA" w:rsidRDefault="00253E60">
                  <w:pPr>
                    <w:ind w:left="1"/>
                  </w:pPr>
                  <w:r>
                    <w:t xml:space="preserve">The customer needs to make a revolutionary change in farming by means of modern technologies. </w:t>
                  </w:r>
                </w:p>
              </w:tc>
            </w:tr>
          </w:tbl>
          <w:p w:rsidR="00CE70FA" w:rsidRDefault="00253E60">
            <w:pPr>
              <w:ind w:left="828"/>
            </w:pPr>
            <w:r>
              <w:t xml:space="preserve"> </w:t>
            </w:r>
          </w:p>
          <w:tbl>
            <w:tblPr>
              <w:tblStyle w:val="TableGrid"/>
              <w:tblW w:w="15310" w:type="dxa"/>
              <w:tblInd w:w="284" w:type="dxa"/>
              <w:tblCellMar>
                <w:top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4573"/>
              <w:gridCol w:w="121"/>
              <w:gridCol w:w="5472"/>
              <w:gridCol w:w="5023"/>
            </w:tblGrid>
            <w:tr w:rsidR="00CE70FA">
              <w:trPr>
                <w:trHeight w:val="1294"/>
              </w:trPr>
              <w:tc>
                <w:tcPr>
                  <w:tcW w:w="112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0000"/>
                </w:tcPr>
                <w:p w:rsidR="00CE70FA" w:rsidRDefault="00CE70FA"/>
              </w:tc>
              <w:tc>
                <w:tcPr>
                  <w:tcW w:w="45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:rsidR="00CE70FA" w:rsidRDefault="00253E60">
                  <w:pPr>
                    <w:ind w:left="108"/>
                  </w:pPr>
                  <w:r>
                    <w:t>3.</w:t>
                  </w:r>
                  <w:proofErr w:type="gramStart"/>
                  <w:r>
                    <w:t>Triggers:-</w:t>
                  </w:r>
                  <w:proofErr w:type="gramEnd"/>
                  <w:r>
                    <w:t xml:space="preserve"> </w:t>
                  </w:r>
                </w:p>
                <w:p w:rsidR="00CE70FA" w:rsidRDefault="00253E60">
                  <w:pPr>
                    <w:ind w:left="108"/>
                  </w:pPr>
                  <w:r>
                    <w:t xml:space="preserve">Farmers are facing many problems while farming in traditional manner. This triggers the Smart Farming Applications. </w:t>
                  </w:r>
                </w:p>
              </w:tc>
              <w:tc>
                <w:tcPr>
                  <w:tcW w:w="114" w:type="dxa"/>
                  <w:vMerge w:val="restart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:rsidR="00CE70FA" w:rsidRDefault="00CE70FA"/>
              </w:tc>
              <w:tc>
                <w:tcPr>
                  <w:tcW w:w="5478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6565"/>
                </w:tcPr>
                <w:p w:rsidR="00CE70FA" w:rsidRDefault="00253E60">
                  <w:pPr>
                    <w:ind w:left="107"/>
                  </w:pPr>
                  <w:r>
                    <w:rPr>
                      <w:b/>
                      <w:u w:val="single" w:color="000000"/>
                    </w:rPr>
                    <w:t>10.</w:t>
                  </w:r>
                  <w:proofErr w:type="gramStart"/>
                  <w:r>
                    <w:rPr>
                      <w:b/>
                      <w:u w:val="single" w:color="000000"/>
                    </w:rPr>
                    <w:t>Solution</w:t>
                  </w:r>
                  <w:r>
                    <w:t>:-</w:t>
                  </w:r>
                  <w:proofErr w:type="gramEnd"/>
                  <w:r>
                    <w:t xml:space="preserve"> </w:t>
                  </w:r>
                </w:p>
                <w:p w:rsidR="00CE70FA" w:rsidRDefault="00253E60">
                  <w:pPr>
                    <w:ind w:left="107"/>
                  </w:pPr>
                  <w:r>
                    <w:t xml:space="preserve">  </w:t>
                  </w:r>
                </w:p>
                <w:p w:rsidR="00CE70FA" w:rsidRDefault="00253E60">
                  <w:pPr>
                    <w:ind w:left="107"/>
                  </w:pPr>
                  <w:r>
                    <w:t xml:space="preserve">Our solution for this project is to give environment sustainable Product for the farming in modern era with reduced cost and with best efficiency. </w:t>
                  </w:r>
                </w:p>
              </w:tc>
              <w:tc>
                <w:tcPr>
                  <w:tcW w:w="5028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8F8F"/>
                </w:tcPr>
                <w:p w:rsidR="00CE70FA" w:rsidRDefault="00253E60">
                  <w:pPr>
                    <w:ind w:left="108"/>
                  </w:pPr>
                  <w:r>
                    <w:t xml:space="preserve">8.Channels of </w:t>
                  </w:r>
                  <w:proofErr w:type="spellStart"/>
                  <w:proofErr w:type="gramStart"/>
                  <w:r>
                    <w:t>behavior</w:t>
                  </w:r>
                  <w:proofErr w:type="spellEnd"/>
                  <w:r>
                    <w:t>:-</w:t>
                  </w:r>
                  <w:proofErr w:type="gramEnd"/>
                  <w:r>
                    <w:t xml:space="preserve"> </w:t>
                  </w:r>
                </w:p>
                <w:p w:rsidR="00CE70FA" w:rsidRDefault="00253E60">
                  <w:pPr>
                    <w:spacing w:after="48" w:line="235" w:lineRule="auto"/>
                    <w:ind w:left="108"/>
                  </w:pPr>
                  <w:r>
                    <w:t xml:space="preserve">The channels of </w:t>
                  </w:r>
                  <w:proofErr w:type="spellStart"/>
                  <w:r>
                    <w:t>behavior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recombines</w:t>
                  </w:r>
                  <w:proofErr w:type="gramEnd"/>
                  <w:r>
                    <w:t xml:space="preserve"> the ration of the following </w:t>
                  </w:r>
                </w:p>
                <w:p w:rsidR="00CE70FA" w:rsidRDefault="00253E60">
                  <w:pPr>
                    <w:numPr>
                      <w:ilvl w:val="0"/>
                      <w:numId w:val="3"/>
                    </w:numPr>
                    <w:ind w:hanging="361"/>
                  </w:pPr>
                  <w:r>
                    <w:t xml:space="preserve">Online </w:t>
                  </w:r>
                </w:p>
                <w:p w:rsidR="00CE70FA" w:rsidRDefault="00253E60">
                  <w:pPr>
                    <w:numPr>
                      <w:ilvl w:val="0"/>
                      <w:numId w:val="3"/>
                    </w:numPr>
                    <w:ind w:hanging="361"/>
                  </w:pPr>
                  <w:r>
                    <w:t xml:space="preserve">Offline </w:t>
                  </w:r>
                </w:p>
              </w:tc>
            </w:tr>
            <w:tr w:rsidR="00CE70FA">
              <w:trPr>
                <w:trHeight w:val="981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CE70FA" w:rsidRDefault="00CE70FA"/>
              </w:tc>
              <w:tc>
                <w:tcPr>
                  <w:tcW w:w="457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FF0000"/>
                </w:tcPr>
                <w:p w:rsidR="00CE70FA" w:rsidRDefault="00253E60">
                  <w:pPr>
                    <w:ind w:left="-5"/>
                  </w:pPr>
                  <w:r>
                    <w:t>4.</w:t>
                  </w:r>
                  <w:proofErr w:type="gramStart"/>
                  <w:r>
                    <w:t>Emotions:-</w:t>
                  </w:r>
                  <w:proofErr w:type="gramEnd"/>
                  <w:r>
                    <w:t xml:space="preserve"> </w:t>
                  </w:r>
                </w:p>
                <w:p w:rsidR="00CE70FA" w:rsidRDefault="00253E60">
                  <w:pPr>
                    <w:ind w:left="-5"/>
                  </w:pPr>
                  <w:r>
                    <w:t xml:space="preserve">Farmers feel very relaxed and feel </w:t>
                  </w:r>
                  <w:proofErr w:type="spellStart"/>
                  <w:r>
                    <w:t>stressless</w:t>
                  </w:r>
                  <w:proofErr w:type="spellEnd"/>
                  <w:r>
                    <w:t xml:space="preserve"> while working in field.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CE70FA" w:rsidRDefault="00CE70FA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E70FA" w:rsidRDefault="00CE70FA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E70FA" w:rsidRDefault="00CE70FA"/>
              </w:tc>
            </w:tr>
          </w:tbl>
          <w:p w:rsidR="00CE70FA" w:rsidRDefault="00CE70FA"/>
        </w:tc>
      </w:tr>
    </w:tbl>
    <w:p w:rsidR="00CE70FA" w:rsidRDefault="00253E60">
      <w:pPr>
        <w:spacing w:after="0"/>
        <w:ind w:left="-1140"/>
        <w:jc w:val="both"/>
      </w:pPr>
      <w:r>
        <w:lastRenderedPageBreak/>
        <w:t xml:space="preserve"> </w:t>
      </w:r>
    </w:p>
    <w:sectPr w:rsidR="00CE70FA">
      <w:pgSz w:w="16841" w:h="11899" w:orient="landscape"/>
      <w:pgMar w:top="485" w:right="1440" w:bottom="1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74D3"/>
    <w:multiLevelType w:val="hybridMultilevel"/>
    <w:tmpl w:val="17E05AC4"/>
    <w:lvl w:ilvl="0" w:tplc="A49C7500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42DD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4DBA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9A776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23E0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EEEE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4F1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0222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4806C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8944A3"/>
    <w:multiLevelType w:val="hybridMultilevel"/>
    <w:tmpl w:val="AD5644F4"/>
    <w:lvl w:ilvl="0" w:tplc="C79E81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084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4D64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5877E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A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CAB6F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8909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267D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BAAAF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C1C08"/>
    <w:multiLevelType w:val="hybridMultilevel"/>
    <w:tmpl w:val="06B0C7C2"/>
    <w:lvl w:ilvl="0" w:tplc="F0941F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43F6A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E23A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CA760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6494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6814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C8B2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4338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BC1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FA"/>
    <w:rsid w:val="00253E60"/>
    <w:rsid w:val="00BF1783"/>
    <w:rsid w:val="00CE70FA"/>
    <w:rsid w:val="00F7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FC66"/>
  <w15:docId w15:val="{920AF482-92B2-4676-89D5-1F5C8A06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ArunKarthick</dc:creator>
  <cp:keywords/>
  <cp:lastModifiedBy>DIVITH</cp:lastModifiedBy>
  <cp:revision>2</cp:revision>
  <dcterms:created xsi:type="dcterms:W3CDTF">2022-11-16T17:03:00Z</dcterms:created>
  <dcterms:modified xsi:type="dcterms:W3CDTF">2022-11-16T17:03:00Z</dcterms:modified>
</cp:coreProperties>
</file>