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835149" w:rsidP="39B0E106" w:rsidRDefault="24835149" w14:paraId="4E509618" w14:textId="32E7E95E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39B0E106" w:rsidR="248351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Literature Review</w:t>
      </w:r>
    </w:p>
    <w:p w:rsidR="24835149" w:rsidP="39B0E106" w:rsidRDefault="24835149" w14:paraId="58437CC0" w14:textId="45A09BCE">
      <w:pPr>
        <w:pStyle w:val="Heading3"/>
        <w:ind w:left="144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39B0E106" w:rsidR="248351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  <w:t>Analytics for Hospitals Health-Care Data</w:t>
      </w:r>
    </w:p>
    <w:p w:rsidR="39B0E106" w:rsidP="39B0E106" w:rsidRDefault="39B0E106" w14:paraId="1516E346" w14:textId="0BBA5D6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9B0E106" w:rsidP="39B0E106" w:rsidRDefault="39B0E106" w14:paraId="3FB7DF0F" w14:textId="1F1D9ED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9B0E106" w:rsidP="39B0E106" w:rsidRDefault="39B0E106" w14:paraId="6D8FE9BD" w14:textId="1D9C323E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76A7E9"/>
    <w:rsid w:val="24835149"/>
    <w:rsid w:val="261F21AA"/>
    <w:rsid w:val="37D16BE9"/>
    <w:rsid w:val="39B0E106"/>
    <w:rsid w:val="6476A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A7E9"/>
  <w15:chartTrackingRefBased/>
  <w15:docId w15:val="{EB9AF58F-6C21-4B6E-B033-1414E3CD5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Sadhasivam S  . 19BCS063</dc:creator>
  <keywords/>
  <dc:description/>
  <lastModifiedBy>Sadhasivam S  . 19BCS063</lastModifiedBy>
  <revision>2</revision>
  <dcterms:created xsi:type="dcterms:W3CDTF">2022-09-15T03:10:28.4914807Z</dcterms:created>
  <dcterms:modified xsi:type="dcterms:W3CDTF">2022-09-15T03:13:53.4236545Z</dcterms:modified>
</coreProperties>
</file>