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ASSIGNMENT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TEAM ID :PNT2022TMID04331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Diag 1: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Task 1:Sales By Customer.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Task 2:Sales By Location.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Task 3:Sales By Sales Representative.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04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https://us3.ca.analytics.ibm.com/bi/?perspective=dashboard&amp;pathRef=.my_folders%2FAssignment2%2Fdiag1&amp;action=view&amp;mode=dashboard&amp;subView=model000001838514a057_00000000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Diag2: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Task 4: Received Inventory From Supplier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Task 5: Inventory Stock for Warehouse Locations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9527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988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https://us3.ca.analytics.ibm.com/bi/?perspective=dashboard&amp;pathRef=.my_folders%2FAssignment2%2Fdiag1&amp;action=view&amp;mode=dashboard&amp;subView=model000001838514a057_00000000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Diag3: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Task 6: Sales Trend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Task 7:Monthly Sales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Task 8: Actual and Received Inventory by Month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97940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907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9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https://us3.ca.analytics.ibm.com/bi/?perspective=dashboard&amp;pathRef=.my_folders%2FAssignment2%2Fdiag1&amp;action=view&amp;mode=dashboard&amp;subView=model000001838514a057_00000000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us3.ca.analytics.ibm.com/bi/?perspective=dashboard&amp;pathRef=.my_folders%2FAssignment2%2Fdiag1&amp;action=view&amp;mode=dashboard&amp;subView=model000001838514a057_00000000" TargetMode="External"/><Relationship Id="rId10" Type="http://schemas.openxmlformats.org/officeDocument/2006/relationships/image" Target="media/image3.png"/><Relationship Id="rId9" Type="http://schemas.openxmlformats.org/officeDocument/2006/relationships/hyperlink" Target="https://us3.ca.analytics.ibm.com/bi/?perspective=dashboard&amp;pathRef=.my_folders%2FAssignment2%2Fdiag1&amp;action=view&amp;mode=dashboard&amp;subView=model000001838514a057_00000000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us3.ca.analytics.ibm.com/bi/?perspective=dashboard&amp;pathRef=.my_folders%2FAssignment2%2Fdiag1&amp;action=view&amp;mode=dashboard&amp;subView=model000001838514a057_00000000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