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45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</w:rPr>
        <w:t>Project Design Phase – I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z w:val="32"/>
          <w:szCs w:val="32"/>
          <w:lang w:val="en-IN"/>
        </w:rPr>
        <w:t>Proposed Solution</w:t>
      </w:r>
    </w:p>
    <w:p>
      <w:pPr>
        <w:pStyle w:val="TextBody"/>
        <w:bidi w:val="0"/>
        <w:spacing w:lineRule="atLeast" w:line="450"/>
        <w:ind w:left="0" w:right="0" w:hanging="0"/>
        <w:jc w:val="center"/>
        <w:rPr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</w:r>
    </w:p>
    <w:p>
      <w:pPr>
        <w:pStyle w:val="TextBody"/>
        <w:bidi w:val="0"/>
        <w:spacing w:lineRule="auto" w:line="276"/>
        <w:jc w:val="left"/>
        <w:rPr>
          <w:rFonts w:ascii="Liberation Serif" w:hAnsi="Liberation Serif"/>
        </w:rPr>
      </w:pPr>
      <w:r>
        <w:rPr/>
      </w:r>
    </w:p>
    <w:tbl>
      <w:tblPr>
        <w:tblW w:w="6175" w:type="dxa"/>
        <w:jc w:val="left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49"/>
        <w:gridCol w:w="3525"/>
      </w:tblGrid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Date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19 September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 2022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Team ID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PNT2022TMID14584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Project Name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Customer Care Registry</w:t>
            </w:r>
          </w:p>
        </w:tc>
      </w:tr>
      <w:tr>
        <w:trPr/>
        <w:tc>
          <w:tcPr>
            <w:tcW w:w="2649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Maximum Marks </w:t>
            </w:r>
          </w:p>
        </w:tc>
        <w:tc>
          <w:tcPr>
            <w:tcW w:w="3525" w:type="dxa"/>
            <w:tcBorders>
              <w:top w:val="single" w:sz="2" w:space="0" w:color="E7E6E6"/>
              <w:left w:val="single" w:sz="2" w:space="0" w:color="E7E6E6"/>
              <w:bottom w:val="single" w:sz="2" w:space="0" w:color="E7E6E6"/>
              <w:right w:val="single" w:sz="2" w:space="0" w:color="E7E6E6"/>
            </w:tcBorders>
            <w:vAlign w:val="center"/>
          </w:tcPr>
          <w:p>
            <w:pPr>
              <w:pStyle w:val="TableContents"/>
              <w:widowControl w:val="false"/>
              <w:tabs>
                <w:tab w:val="clear" w:pos="709"/>
              </w:tabs>
              <w:bidi w:val="0"/>
              <w:spacing w:lineRule="atLeast" w:line="390" w:before="0" w:after="283"/>
              <w:ind w:left="0" w:right="0" w:hanging="0"/>
              <w:jc w:val="center"/>
              <w:rPr>
                <w:rFonts w:ascii="Calibri" w:hAnsi="Calibr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>4</w:t>
            </w:r>
            <w:r>
              <w:rPr>
                <w:rFonts w:ascii="Calibri" w:hAnsi="Calibri"/>
                <w:b w:val="false"/>
                <w:bCs w:val="false"/>
                <w:i w:val="false"/>
                <w:caps w:val="false"/>
                <w:smallCaps w:val="false"/>
                <w:color w:val="000000"/>
                <w:sz w:val="24"/>
                <w:szCs w:val="24"/>
                <w:lang w:val="en-IN"/>
              </w:rPr>
              <w:t xml:space="preserve"> Marks</w:t>
            </w:r>
          </w:p>
        </w:tc>
      </w:tr>
    </w:tbl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caps w:val="false"/>
          <w:smallCaps w:val="false"/>
          <w:color w:val="000000"/>
        </w:rPr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" w:hAnsi="Calibri"/>
          <w:b/>
          <w:bCs/>
          <w:caps w:val="false"/>
          <w:smallCaps w:val="false"/>
          <w:color w:val="000000"/>
        </w:rPr>
        <w:t>Solution Architecture:</w:t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 Light" w:hAnsi="Calibri Light"/>
          <w:caps w:val="false"/>
          <w:smallCaps w:val="false"/>
          <w:color w:val="000000"/>
        </w:rPr>
        <w:t>Solution architecture is a complex process – with many sub-processes – that bridges the gap between business problems and technology solutions. Its goals are to:</w:t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 Light" w:hAnsi="Calibri Light"/>
          <w:caps w:val="false"/>
          <w:smallCaps w:val="false"/>
          <w:color w:val="000000"/>
        </w:rPr>
        <w:t xml:space="preserve">• </w:t>
      </w:r>
      <w:r>
        <w:rPr>
          <w:rFonts w:ascii="Calibri Light" w:hAnsi="Calibri Light"/>
          <w:caps w:val="false"/>
          <w:smallCaps w:val="false"/>
          <w:color w:val="000000"/>
        </w:rPr>
        <w:t>Find the best tech solution to solve existing business problems.</w:t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 Light" w:hAnsi="Calibri Light"/>
          <w:caps w:val="false"/>
          <w:smallCaps w:val="false"/>
          <w:color w:val="000000"/>
        </w:rPr>
        <w:t xml:space="preserve">• </w:t>
      </w:r>
      <w:r>
        <w:rPr>
          <w:rFonts w:ascii="Calibri Light" w:hAnsi="Calibri Light"/>
          <w:caps w:val="false"/>
          <w:smallCaps w:val="false"/>
          <w:color w:val="000000"/>
        </w:rPr>
        <w:t>Describe the structure, characteristics, behaviour, and other aspects of the software to project stakeholders.</w:t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 Light" w:hAnsi="Calibri Light"/>
          <w:caps w:val="false"/>
          <w:smallCaps w:val="false"/>
          <w:color w:val="000000"/>
        </w:rPr>
        <w:t xml:space="preserve">• </w:t>
      </w:r>
      <w:r>
        <w:rPr>
          <w:rFonts w:ascii="Calibri Light" w:hAnsi="Calibri Light"/>
          <w:caps w:val="false"/>
          <w:smallCaps w:val="false"/>
          <w:color w:val="000000"/>
        </w:rPr>
        <w:t>Define features, development phases, and solution requirements.</w:t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 Light" w:hAnsi="Calibri Light"/>
          <w:caps w:val="false"/>
          <w:smallCaps w:val="false"/>
          <w:color w:val="000000"/>
        </w:rPr>
        <w:t xml:space="preserve">• </w:t>
      </w:r>
      <w:r>
        <w:rPr>
          <w:rFonts w:ascii="Calibri Light" w:hAnsi="Calibri Light"/>
          <w:caps w:val="false"/>
          <w:smallCaps w:val="false"/>
          <w:color w:val="000000"/>
        </w:rPr>
        <w:t>Provide specifications according to which the solution is defined, managed and delivered.</w:t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 Light" w:hAnsi="Calibri Light"/>
          <w:caps w:val="false"/>
          <w:smallCaps w:val="false"/>
          <w:color w:val="000000"/>
        </w:rPr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 Light" w:hAnsi="Calibri Light"/>
          <w:caps w:val="false"/>
          <w:smallCaps w:val="false"/>
          <w:color w:val="000000"/>
        </w:rPr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161290</wp:posOffset>
            </wp:positionH>
            <wp:positionV relativeFrom="paragraph">
              <wp:posOffset>347345</wp:posOffset>
            </wp:positionV>
            <wp:extent cx="5891530" cy="25793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caps w:val="false"/>
          <w:smallCaps w:val="false"/>
          <w:color w:val="000000"/>
        </w:rPr>
        <w:t>Technical Architecture:</w:t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" w:hAnsi="Calibri"/>
          <w:b/>
          <w:bCs/>
          <w:caps w:val="false"/>
          <w:smallCaps w:val="false"/>
          <w:color w:val="000000"/>
        </w:rPr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 Light" w:hAnsi="Calibri Light"/>
          <w:caps w:val="false"/>
          <w:smallCaps w:val="false"/>
          <w:color w:val="000000"/>
        </w:rPr>
      </w:r>
    </w:p>
    <w:p>
      <w:pPr>
        <w:pStyle w:val="TextBody"/>
        <w:widowControl w:val="false"/>
        <w:bidi w:val="0"/>
        <w:spacing w:lineRule="atLeast" w:line="45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" w:hAnsi="Calibri"/>
          <w:b/>
          <w:bCs/>
          <w:caps w:val="false"/>
          <w:smallCaps w:val="false"/>
          <w:color w:val="000000"/>
        </w:rPr>
        <w:t>Technological Architecture:</w:t>
      </w:r>
    </w:p>
    <w:p>
      <w:pPr>
        <w:pStyle w:val="TextBody"/>
        <w:widowControl w:val="false"/>
        <w:bidi w:val="0"/>
        <w:spacing w:lineRule="atLeast" w:line="450" w:before="0" w:after="140"/>
        <w:ind w:left="0" w:right="0" w:hanging="0"/>
        <w:jc w:val="left"/>
        <w:rPr>
          <w:rFonts w:ascii="Liberation Serif" w:hAnsi="Liberation Serif"/>
          <w:caps w:val="false"/>
          <w:smallCaps w:val="false"/>
          <w:color w:val="000000"/>
        </w:rPr>
      </w:pPr>
      <w:r>
        <w:rPr>
          <w:rFonts w:ascii="Calibri Light" w:hAnsi="Calibri Light"/>
          <w:caps w:val="false"/>
          <w:smallCaps w:val="false"/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4850" cy="40678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08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Calibri">
    <w:charset w:val="01"/>
    <w:family w:val="swiss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LibreOffice/7.2.3.2$Windows_X86_64 LibreOffice_project/d166454616c1632304285822f9c83ce2e660fd92</Application>
  <AppVersion>15.0000</AppVersion>
  <Pages>2</Pages>
  <Words>98</Words>
  <Characters>623</Characters>
  <CharactersWithSpaces>707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2022-11-01T01:02:43Z</dcterms:created>
  <dc:creator/>
  <dc:description/>
  <dc:language>en-IN</dc:language>
  <cp:lastModifiedBy/>
  <dcterms:modified xsi:type="dcterms:W3CDTF">2022-11-01T01:09:44Z</dcterms:modified>
  <cp:revision>2</cp:revision>
  <dc:subject/>
  <dc:title/>
</cp:coreProperties>
</file>