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B78E" w14:textId="77777777" w:rsidR="003B4965" w:rsidRDefault="003B4965">
      <w:pPr>
        <w:rPr>
          <w:sz w:val="52"/>
          <w:szCs w:val="52"/>
        </w:rPr>
      </w:pPr>
      <w:r>
        <w:rPr>
          <w:sz w:val="72"/>
          <w:szCs w:val="72"/>
        </w:rPr>
        <w:t xml:space="preserve">             Demo link</w:t>
      </w:r>
    </w:p>
    <w:p w14:paraId="330C33B8" w14:textId="77777777" w:rsidR="00B555FD" w:rsidRDefault="003B4965">
      <w:pPr>
        <w:rPr>
          <w:sz w:val="52"/>
          <w:szCs w:val="52"/>
        </w:rPr>
      </w:pPr>
      <w:r>
        <w:rPr>
          <w:sz w:val="52"/>
          <w:szCs w:val="52"/>
        </w:rPr>
        <w:t>Team id:PNT2022TMID36873</w:t>
      </w:r>
    </w:p>
    <w:p w14:paraId="222D0B06" w14:textId="380D5EEC" w:rsidR="003B4965" w:rsidRPr="003B4965" w:rsidRDefault="00B555FD">
      <w:pPr>
        <w:rPr>
          <w:sz w:val="72"/>
          <w:szCs w:val="72"/>
        </w:rPr>
      </w:pPr>
      <w:r w:rsidRPr="00B555FD">
        <w:rPr>
          <w:rFonts w:ascii="Verdana" w:hAnsi="Verdana"/>
          <w:color w:val="222222"/>
          <w:sz w:val="20"/>
          <w:szCs w:val="20"/>
          <w:shd w:val="clear" w:color="auto" w:fill="FFFFFF"/>
        </w:rPr>
        <w:t>https://youtube.com/shorts/xEGsOAvEskk?feature=share</w:t>
      </w:r>
      <w:r w:rsidR="003B4965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</w:p>
    <w:sectPr w:rsidR="003B4965" w:rsidRPr="003B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65"/>
    <w:rsid w:val="003B4965"/>
    <w:rsid w:val="00A207F4"/>
    <w:rsid w:val="00B555FD"/>
    <w:rsid w:val="00C339EF"/>
    <w:rsid w:val="00C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0FFF"/>
  <w15:chartTrackingRefBased/>
  <w15:docId w15:val="{E32B77DD-BEAB-49C3-BFA0-F114B80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2022-11-25T09:48:00Z</dcterms:created>
  <dcterms:modified xsi:type="dcterms:W3CDTF">2022-11-25T10:12:00Z</dcterms:modified>
</cp:coreProperties>
</file>