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FB60" w14:textId="77777777" w:rsidR="006677A1" w:rsidRDefault="006677A1">
      <w:pPr>
        <w:spacing w:before="2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6D06426" w14:textId="77777777" w:rsidR="006677A1" w:rsidRDefault="00000000">
      <w:pPr>
        <w:spacing w:before="96" w:after="0" w:line="261" w:lineRule="auto"/>
        <w:ind w:left="3298" w:right="3309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 DESIGN PHASE-I</w:t>
      </w:r>
    </w:p>
    <w:p w14:paraId="039ECA38" w14:textId="77777777" w:rsidR="006677A1" w:rsidRDefault="00000000">
      <w:pPr>
        <w:spacing w:before="96" w:after="0" w:line="261" w:lineRule="auto"/>
        <w:ind w:left="3298" w:right="3309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PROPOSED SOLUTION </w:t>
      </w:r>
    </w:p>
    <w:p w14:paraId="7DC07399" w14:textId="77777777" w:rsidR="006677A1" w:rsidRDefault="006677A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B1FA9B2" w14:textId="77777777" w:rsidR="006677A1" w:rsidRDefault="006677A1">
      <w:pPr>
        <w:spacing w:before="3" w:after="1" w:line="240" w:lineRule="auto"/>
        <w:rPr>
          <w:rFonts w:ascii="Times New Roman" w:eastAsia="Times New Roman" w:hAnsi="Times New Roman" w:cs="Times New Roman"/>
          <w:b/>
          <w:sz w:val="13"/>
          <w:szCs w:val="13"/>
        </w:rPr>
      </w:pPr>
    </w:p>
    <w:tbl>
      <w:tblPr>
        <w:tblStyle w:val="a"/>
        <w:tblW w:w="8478" w:type="dxa"/>
        <w:tblInd w:w="159" w:type="dxa"/>
        <w:tblLayout w:type="fixed"/>
        <w:tblLook w:val="0000" w:firstRow="0" w:lastRow="0" w:firstColumn="0" w:lastColumn="0" w:noHBand="0" w:noVBand="0"/>
      </w:tblPr>
      <w:tblGrid>
        <w:gridCol w:w="4236"/>
        <w:gridCol w:w="4242"/>
      </w:tblGrid>
      <w:tr w:rsidR="006677A1" w14:paraId="56DBD768" w14:textId="77777777">
        <w:tc>
          <w:tcPr>
            <w:tcW w:w="423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DE7E8" w14:textId="77777777" w:rsidR="006677A1" w:rsidRDefault="00000000">
            <w:pPr>
              <w:spacing w:after="0" w:line="240" w:lineRule="auto"/>
              <w:ind w:left="105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424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68BBE" w14:textId="77777777" w:rsidR="006677A1" w:rsidRDefault="00000000">
            <w:pPr>
              <w:spacing w:after="0" w:line="240" w:lineRule="auto"/>
              <w:ind w:left="105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 September 2022</w:t>
            </w:r>
          </w:p>
        </w:tc>
      </w:tr>
      <w:tr w:rsidR="006677A1" w14:paraId="0DA32BED" w14:textId="77777777">
        <w:tc>
          <w:tcPr>
            <w:tcW w:w="423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39363" w14:textId="77777777" w:rsidR="006677A1" w:rsidRDefault="00000000">
            <w:pPr>
              <w:spacing w:after="0" w:line="240" w:lineRule="auto"/>
              <w:ind w:left="105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Team ID</w:t>
            </w:r>
          </w:p>
        </w:tc>
        <w:tc>
          <w:tcPr>
            <w:tcW w:w="424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A184E" w14:textId="41647451" w:rsidR="006677A1" w:rsidRDefault="00000000">
            <w:pPr>
              <w:spacing w:after="0" w:line="240" w:lineRule="auto"/>
              <w:ind w:left="105"/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PNT2022TMID00</w:t>
            </w:r>
            <w:r w:rsidR="003434E2">
              <w:rPr>
                <w:rFonts w:ascii="Roboto" w:eastAsia="Roboto" w:hAnsi="Roboto" w:cs="Roboto"/>
                <w:color w:val="202124"/>
                <w:sz w:val="20"/>
                <w:szCs w:val="20"/>
              </w:rPr>
              <w:t>031</w:t>
            </w:r>
          </w:p>
        </w:tc>
      </w:tr>
      <w:tr w:rsidR="006677A1" w14:paraId="799EA241" w14:textId="77777777">
        <w:tc>
          <w:tcPr>
            <w:tcW w:w="423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8D06E" w14:textId="77777777" w:rsidR="006677A1" w:rsidRDefault="00000000">
            <w:pPr>
              <w:spacing w:after="0" w:line="240" w:lineRule="auto"/>
              <w:ind w:left="105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Name</w:t>
            </w:r>
          </w:p>
        </w:tc>
        <w:tc>
          <w:tcPr>
            <w:tcW w:w="424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0E1AD" w14:textId="0FC32B61" w:rsidR="006677A1" w:rsidRDefault="00000000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Project – </w:t>
            </w:r>
            <w:r w:rsidR="00A031CB" w:rsidRPr="00A031CB">
              <w:rPr>
                <w:rFonts w:ascii="Times New Roman" w:eastAsia="Times New Roman" w:hAnsi="Times New Roman" w:cs="Times New Roman"/>
                <w:sz w:val="20"/>
                <w:szCs w:val="20"/>
              </w:rPr>
              <w:t>IoT Based Smart Crop Protection System For Agriculture</w:t>
            </w:r>
            <w:r w:rsidR="00A031CB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5C393D8" w14:textId="77777777" w:rsidR="006677A1" w:rsidRDefault="006677A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B0BA59A" w14:textId="77777777" w:rsidR="006677A1" w:rsidRDefault="006677A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8DCE083" w14:textId="77777777" w:rsidR="006677A1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PROPOSED SOLUTION TEMPLATE:</w:t>
      </w:r>
    </w:p>
    <w:p w14:paraId="6C9DB3B7" w14:textId="77777777" w:rsidR="006677A1" w:rsidRDefault="006677A1">
      <w:pPr>
        <w:spacing w:before="8" w:after="1"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tbl>
      <w:tblPr>
        <w:tblStyle w:val="a0"/>
        <w:tblW w:w="9926" w:type="dxa"/>
        <w:tblInd w:w="159" w:type="dxa"/>
        <w:tblLayout w:type="fixed"/>
        <w:tblLook w:val="0000" w:firstRow="0" w:lastRow="0" w:firstColumn="0" w:lastColumn="0" w:noHBand="0" w:noVBand="0"/>
      </w:tblPr>
      <w:tblGrid>
        <w:gridCol w:w="847"/>
        <w:gridCol w:w="3285"/>
        <w:gridCol w:w="5794"/>
      </w:tblGrid>
      <w:tr w:rsidR="006677A1" w14:paraId="0C42B3CF" w14:textId="77777777"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4612C" w14:textId="77777777" w:rsidR="006677A1" w:rsidRDefault="00000000">
            <w:pPr>
              <w:spacing w:before="14" w:after="0" w:line="240" w:lineRule="auto"/>
              <w:ind w:left="4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S.No.</w:t>
            </w:r>
          </w:p>
        </w:tc>
        <w:tc>
          <w:tcPr>
            <w:tcW w:w="32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0D231" w14:textId="77777777" w:rsidR="006677A1" w:rsidRDefault="00000000">
            <w:pPr>
              <w:spacing w:before="14" w:after="0" w:line="240" w:lineRule="auto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Parameter</w:t>
            </w:r>
          </w:p>
        </w:tc>
        <w:tc>
          <w:tcPr>
            <w:tcW w:w="579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C695B" w14:textId="77777777" w:rsidR="006677A1" w:rsidRDefault="00000000">
            <w:pPr>
              <w:spacing w:before="14" w:after="0" w:line="240" w:lineRule="auto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6677A1" w14:paraId="686576CE" w14:textId="77777777"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8C777" w14:textId="77777777" w:rsidR="006677A1" w:rsidRDefault="00000000">
            <w:pPr>
              <w:spacing w:before="13" w:after="0" w:line="240" w:lineRule="auto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1.</w:t>
            </w:r>
          </w:p>
        </w:tc>
        <w:tc>
          <w:tcPr>
            <w:tcW w:w="32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91411" w14:textId="77777777" w:rsidR="006677A1" w:rsidRDefault="00000000">
            <w:pPr>
              <w:spacing w:before="13" w:after="0" w:line="254" w:lineRule="auto"/>
              <w:ind w:left="105" w:right="259"/>
              <w:rPr>
                <w:rFonts w:ascii="Times New Roman" w:eastAsia="Times New Roman" w:hAnsi="Times New Roman" w:cs="Times New Roman"/>
                <w:b/>
                <w:color w:val="21212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0"/>
                <w:szCs w:val="20"/>
              </w:rPr>
              <w:t xml:space="preserve">PROBLEM STATEMENT </w:t>
            </w:r>
          </w:p>
        </w:tc>
        <w:tc>
          <w:tcPr>
            <w:tcW w:w="579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3C97C" w14:textId="68E77128" w:rsidR="006677A1" w:rsidRDefault="00FB0C88">
            <w:pPr>
              <w:spacing w:after="0" w:line="240" w:lineRule="auto"/>
              <w:ind w:left="5" w:right="-16"/>
              <w:rPr>
                <w:rFonts w:ascii="Times New Roman" w:eastAsia="Times New Roman" w:hAnsi="Times New Roman" w:cs="Times New Roman"/>
              </w:rPr>
            </w:pPr>
            <w:r w:rsidRPr="00FB0C88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</w:rPr>
              <w:t>An intelligent crop protection system helps the farmers in protecting the crop from the animals and birds which destroy the crop.</w:t>
            </w:r>
          </w:p>
        </w:tc>
      </w:tr>
      <w:tr w:rsidR="006677A1" w14:paraId="65290F69" w14:textId="77777777">
        <w:trPr>
          <w:trHeight w:val="1050"/>
        </w:trPr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BB819" w14:textId="77777777" w:rsidR="006677A1" w:rsidRDefault="00000000">
            <w:pPr>
              <w:spacing w:before="16" w:after="0" w:line="240" w:lineRule="auto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32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242D7" w14:textId="77777777" w:rsidR="006677A1" w:rsidRDefault="00000000">
            <w:pPr>
              <w:spacing w:before="16" w:after="0" w:line="240" w:lineRule="auto"/>
              <w:ind w:left="105"/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0"/>
                <w:szCs w:val="20"/>
              </w:rPr>
              <w:t>IDEA / SOLUTION DESCRIPTION</w:t>
            </w:r>
          </w:p>
        </w:tc>
        <w:tc>
          <w:tcPr>
            <w:tcW w:w="579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B0EF1" w14:textId="570891E8" w:rsidR="006677A1" w:rsidRPr="00FB0C88" w:rsidRDefault="00FB0C88" w:rsidP="009D2A5C">
            <w:pPr>
              <w:spacing w:before="5" w:after="0" w:line="240" w:lineRule="auto"/>
              <w:ind w:left="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B0C88">
              <w:rPr>
                <w:rFonts w:ascii="Times New Roman" w:eastAsia="Times New Roman" w:hAnsi="Times New Roman" w:cs="Times New Roman"/>
                <w:sz w:val="20"/>
                <w:szCs w:val="20"/>
              </w:rPr>
              <w:t>The device will detect the animals and birds using the Clar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ify </w:t>
            </w:r>
            <w:r w:rsidRPr="00FB0C88">
              <w:rPr>
                <w:rFonts w:ascii="Times New Roman" w:eastAsia="Times New Roman" w:hAnsi="Times New Roman" w:cs="Times New Roman"/>
                <w:sz w:val="20"/>
                <w:szCs w:val="20"/>
              </w:rPr>
              <w:t>service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 </w:t>
            </w:r>
            <w:r w:rsidRPr="00FB0C88">
              <w:rPr>
                <w:rFonts w:ascii="Times New Roman" w:eastAsia="Times New Roman" w:hAnsi="Times New Roman" w:cs="Times New Roman"/>
                <w:sz w:val="20"/>
                <w:szCs w:val="20"/>
              </w:rPr>
              <w:t>If any animal or bird is detected the image will be captured and stored in the IBM Cloud object storage.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B0C88">
              <w:rPr>
                <w:rFonts w:ascii="Times New Roman" w:eastAsia="Times New Roman" w:hAnsi="Times New Roman" w:cs="Times New Roman"/>
                <w:sz w:val="20"/>
                <w:szCs w:val="20"/>
              </w:rPr>
              <w:t>It also generates an alarm and avoid animals from destroying the crop</w:t>
            </w:r>
            <w:r w:rsidR="009D2A5C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677A1" w14:paraId="0C516D44" w14:textId="77777777">
        <w:trPr>
          <w:trHeight w:val="1770"/>
        </w:trPr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12381" w14:textId="77777777" w:rsidR="006677A1" w:rsidRDefault="00000000">
            <w:pPr>
              <w:spacing w:before="17" w:after="0" w:line="240" w:lineRule="auto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32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C0F70" w14:textId="77777777" w:rsidR="006677A1" w:rsidRDefault="00000000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b/>
                <w:color w:val="21212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0"/>
                <w:szCs w:val="20"/>
              </w:rPr>
              <w:t xml:space="preserve">NOVELTY </w:t>
            </w:r>
          </w:p>
        </w:tc>
        <w:tc>
          <w:tcPr>
            <w:tcW w:w="579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66393" w14:textId="0E65A286" w:rsidR="00EB0E54" w:rsidRPr="00182534" w:rsidRDefault="00EB0E54" w:rsidP="001825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-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534">
              <w:rPr>
                <w:rFonts w:ascii="Times New Roman" w:eastAsia="Times New Roman" w:hAnsi="Times New Roman" w:cs="Times New Roman"/>
                <w:sz w:val="20"/>
                <w:szCs w:val="20"/>
              </w:rPr>
              <w:t>Provides a feedback tab for farmers to convey their views about the accuracy of the</w:t>
            </w:r>
            <w:r w:rsidR="009D2A5C" w:rsidRPr="0018253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182534">
              <w:rPr>
                <w:rFonts w:ascii="Times New Roman" w:eastAsia="Times New Roman" w:hAnsi="Times New Roman" w:cs="Times New Roman"/>
                <w:sz w:val="20"/>
                <w:szCs w:val="20"/>
              </w:rPr>
              <w:t>soil moisture levels, temperature, and humidity values.</w:t>
            </w:r>
          </w:p>
          <w:p w14:paraId="5972267E" w14:textId="76DD01C8" w:rsidR="00EB0E54" w:rsidRPr="009D2A5C" w:rsidRDefault="00EB0E54" w:rsidP="009D2A5C">
            <w:pPr>
              <w:pStyle w:val="ListParagraph"/>
              <w:numPr>
                <w:ilvl w:val="0"/>
                <w:numId w:val="2"/>
              </w:numPr>
              <w:spacing w:before="5" w:after="0" w:line="240" w:lineRule="auto"/>
              <w:ind w:right="-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2A5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Accurate prediction of soil moisture levels, temperature, and humidity values. </w:t>
            </w:r>
          </w:p>
          <w:p w14:paraId="0B3B8F63" w14:textId="64F1AFC7" w:rsidR="00EB0E54" w:rsidRPr="009D2A5C" w:rsidRDefault="00EB0E54" w:rsidP="009D2A5C">
            <w:pPr>
              <w:pStyle w:val="ListParagraph"/>
              <w:numPr>
                <w:ilvl w:val="0"/>
                <w:numId w:val="2"/>
              </w:numPr>
              <w:spacing w:before="5" w:after="0" w:line="240" w:lineRule="auto"/>
              <w:ind w:right="-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2A5C">
              <w:rPr>
                <w:rFonts w:ascii="Times New Roman" w:eastAsia="Times New Roman" w:hAnsi="Times New Roman" w:cs="Times New Roman"/>
                <w:sz w:val="20"/>
                <w:szCs w:val="20"/>
              </w:rPr>
              <w:t>Suggests preventive measures to protect the plants from various animals and birds.</w:t>
            </w:r>
          </w:p>
          <w:p w14:paraId="4EA43350" w14:textId="2F86BAE3" w:rsidR="006677A1" w:rsidRPr="009D2A5C" w:rsidRDefault="00EB0E54" w:rsidP="009D2A5C">
            <w:pPr>
              <w:pStyle w:val="ListParagraph"/>
              <w:numPr>
                <w:ilvl w:val="0"/>
                <w:numId w:val="2"/>
              </w:numPr>
              <w:spacing w:before="5" w:after="0" w:line="240" w:lineRule="auto"/>
              <w:ind w:right="-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2A5C">
              <w:rPr>
                <w:rFonts w:ascii="Times New Roman" w:eastAsia="Times New Roman" w:hAnsi="Times New Roman" w:cs="Times New Roman"/>
                <w:sz w:val="20"/>
                <w:szCs w:val="20"/>
              </w:rPr>
              <w:t>Provides a tab for getting the images of animals and birds that enters the field.</w:t>
            </w:r>
          </w:p>
        </w:tc>
      </w:tr>
      <w:tr w:rsidR="006677A1" w14:paraId="56F8445C" w14:textId="77777777">
        <w:trPr>
          <w:trHeight w:val="1110"/>
        </w:trPr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97E14" w14:textId="77777777" w:rsidR="006677A1" w:rsidRDefault="00000000">
            <w:pPr>
              <w:spacing w:before="14" w:after="0" w:line="240" w:lineRule="auto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4.</w:t>
            </w:r>
          </w:p>
        </w:tc>
        <w:tc>
          <w:tcPr>
            <w:tcW w:w="32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69DD4" w14:textId="77777777" w:rsidR="006677A1" w:rsidRDefault="00000000">
            <w:pPr>
              <w:spacing w:before="14" w:after="0" w:line="240" w:lineRule="auto"/>
              <w:ind w:left="105"/>
              <w:rPr>
                <w:rFonts w:ascii="Times New Roman" w:eastAsia="Times New Roman" w:hAnsi="Times New Roman" w:cs="Times New Roman"/>
                <w:b/>
                <w:color w:val="21212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0"/>
                <w:szCs w:val="20"/>
              </w:rPr>
              <w:t xml:space="preserve">SOCIAL IMPACT </w:t>
            </w:r>
          </w:p>
        </w:tc>
        <w:tc>
          <w:tcPr>
            <w:tcW w:w="579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1C2AF" w14:textId="3CF5F57A" w:rsidR="006677A1" w:rsidRPr="009D2A5C" w:rsidRDefault="009D2A5C" w:rsidP="009D2A5C">
            <w:pPr>
              <w:pStyle w:val="ListParagraph"/>
              <w:numPr>
                <w:ilvl w:val="0"/>
                <w:numId w:val="3"/>
              </w:numPr>
              <w:spacing w:after="0" w:line="252" w:lineRule="auto"/>
              <w:ind w:right="-1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2A5C">
              <w:rPr>
                <w:rFonts w:ascii="Times New Roman" w:eastAsia="Times New Roman" w:hAnsi="Times New Roman" w:cs="Times New Roman"/>
                <w:sz w:val="20"/>
                <w:szCs w:val="20"/>
              </w:rPr>
              <w:t>To save crops from animals and birds.</w:t>
            </w:r>
          </w:p>
          <w:p w14:paraId="12B66003" w14:textId="1082DAC3" w:rsidR="006677A1" w:rsidRPr="009D2A5C" w:rsidRDefault="00000000" w:rsidP="009D2A5C">
            <w:pPr>
              <w:pStyle w:val="ListParagraph"/>
              <w:numPr>
                <w:ilvl w:val="0"/>
                <w:numId w:val="3"/>
              </w:numPr>
              <w:spacing w:after="0" w:line="252" w:lineRule="auto"/>
              <w:ind w:right="-1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2A5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Mostly used by farmers and people involved in </w:t>
            </w:r>
            <w:r w:rsidR="009D2A5C" w:rsidRPr="009D2A5C">
              <w:rPr>
                <w:rFonts w:ascii="Times New Roman" w:eastAsia="Times New Roman" w:hAnsi="Times New Roman" w:cs="Times New Roman"/>
                <w:sz w:val="20"/>
                <w:szCs w:val="20"/>
              </w:rPr>
              <w:t>protection of agricultural activities.</w:t>
            </w:r>
          </w:p>
          <w:p w14:paraId="798DFB8D" w14:textId="346DB0AC" w:rsidR="006677A1" w:rsidRPr="009D2A5C" w:rsidRDefault="00000000" w:rsidP="009D2A5C">
            <w:pPr>
              <w:pStyle w:val="ListParagraph"/>
              <w:numPr>
                <w:ilvl w:val="0"/>
                <w:numId w:val="3"/>
              </w:numPr>
              <w:spacing w:after="0" w:line="252" w:lineRule="auto"/>
              <w:ind w:right="-1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2A5C">
              <w:rPr>
                <w:rFonts w:ascii="Times New Roman" w:eastAsia="Times New Roman" w:hAnsi="Times New Roman" w:cs="Times New Roman"/>
                <w:sz w:val="20"/>
                <w:szCs w:val="20"/>
              </w:rPr>
              <w:t>It increases crop yield thereby enhances the growth and livelihood.</w:t>
            </w:r>
          </w:p>
        </w:tc>
      </w:tr>
      <w:tr w:rsidR="006677A1" w14:paraId="09EE290A" w14:textId="77777777">
        <w:trPr>
          <w:trHeight w:val="1080"/>
        </w:trPr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36C3F" w14:textId="77777777" w:rsidR="006677A1" w:rsidRDefault="00000000">
            <w:pPr>
              <w:spacing w:before="14" w:after="0" w:line="240" w:lineRule="auto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5.</w:t>
            </w:r>
          </w:p>
        </w:tc>
        <w:tc>
          <w:tcPr>
            <w:tcW w:w="32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C52CD" w14:textId="77777777" w:rsidR="006677A1" w:rsidRDefault="00000000">
            <w:pPr>
              <w:spacing w:before="14" w:after="0" w:line="240" w:lineRule="auto"/>
              <w:ind w:left="105"/>
              <w:rPr>
                <w:rFonts w:ascii="Times New Roman" w:eastAsia="Times New Roman" w:hAnsi="Times New Roman" w:cs="Times New Roman"/>
                <w:b/>
                <w:color w:val="21212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0"/>
                <w:szCs w:val="20"/>
              </w:rPr>
              <w:t xml:space="preserve">BUSINESS MODEL </w:t>
            </w:r>
          </w:p>
        </w:tc>
        <w:tc>
          <w:tcPr>
            <w:tcW w:w="579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158DE" w14:textId="135ED3A1" w:rsidR="006677A1" w:rsidRPr="003819E6" w:rsidRDefault="00000000" w:rsidP="00A6572A">
            <w:pPr>
              <w:pStyle w:val="ListParagraph"/>
              <w:numPr>
                <w:ilvl w:val="0"/>
                <w:numId w:val="6"/>
              </w:numPr>
              <w:spacing w:before="2" w:after="0" w:line="249" w:lineRule="auto"/>
              <w:ind w:left="384" w:right="-1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19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We can provide pop-up ads, overlay ads, and other advertising </w:t>
            </w:r>
          </w:p>
          <w:p w14:paraId="60FB00AF" w14:textId="77777777" w:rsidR="006677A1" w:rsidRDefault="00000000">
            <w:pPr>
              <w:spacing w:before="2" w:after="0" w:line="249" w:lineRule="auto"/>
              <w:ind w:left="5" w:right="-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services from third party advertisers.</w:t>
            </w:r>
          </w:p>
          <w:p w14:paraId="38CC1FD6" w14:textId="0CBBF229" w:rsidR="006677A1" w:rsidRPr="003819E6" w:rsidRDefault="00000000" w:rsidP="00A6572A">
            <w:pPr>
              <w:pStyle w:val="ListParagraph"/>
              <w:numPr>
                <w:ilvl w:val="0"/>
                <w:numId w:val="6"/>
              </w:numPr>
              <w:spacing w:before="2" w:after="0" w:line="249" w:lineRule="auto"/>
              <w:ind w:left="384" w:right="-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19E6">
              <w:rPr>
                <w:rFonts w:ascii="Times New Roman" w:eastAsia="Times New Roman" w:hAnsi="Times New Roman" w:cs="Times New Roman"/>
                <w:sz w:val="20"/>
                <w:szCs w:val="20"/>
              </w:rPr>
              <w:t>A virtual assistant can be provided to help users navigate through the application.</w:t>
            </w:r>
          </w:p>
        </w:tc>
      </w:tr>
      <w:tr w:rsidR="006677A1" w14:paraId="1FD1FE52" w14:textId="77777777">
        <w:trPr>
          <w:trHeight w:val="885"/>
        </w:trPr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92560" w14:textId="77777777" w:rsidR="006677A1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6.</w:t>
            </w:r>
          </w:p>
        </w:tc>
        <w:tc>
          <w:tcPr>
            <w:tcW w:w="32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B84F4" w14:textId="77777777" w:rsidR="006677A1" w:rsidRDefault="0000000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FEASIBILITY OF IDEA</w:t>
            </w:r>
          </w:p>
        </w:tc>
        <w:tc>
          <w:tcPr>
            <w:tcW w:w="579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A6DC1" w14:textId="77777777" w:rsidR="00A6572A" w:rsidRDefault="00000000" w:rsidP="00A6572A">
            <w:pPr>
              <w:pStyle w:val="ListParagraph"/>
              <w:numPr>
                <w:ilvl w:val="0"/>
                <w:numId w:val="9"/>
              </w:numPr>
              <w:spacing w:line="249" w:lineRule="auto"/>
              <w:ind w:left="384"/>
            </w:pPr>
            <w:r w:rsidRPr="00A6572A">
              <w:rPr>
                <w:rFonts w:ascii="Times New Roman" w:eastAsia="Times New Roman" w:hAnsi="Times New Roman" w:cs="Times New Roman"/>
                <w:sz w:val="20"/>
                <w:szCs w:val="20"/>
              </w:rPr>
              <w:t>It is compatible with all browsers.</w:t>
            </w:r>
          </w:p>
          <w:p w14:paraId="58F3843A" w14:textId="77777777" w:rsidR="00A6572A" w:rsidRDefault="00000000" w:rsidP="00A6572A">
            <w:pPr>
              <w:pStyle w:val="ListParagraph"/>
              <w:numPr>
                <w:ilvl w:val="0"/>
                <w:numId w:val="9"/>
              </w:numPr>
              <w:spacing w:line="249" w:lineRule="auto"/>
              <w:ind w:left="384"/>
            </w:pPr>
            <w:r w:rsidRPr="00A657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It is very user friendly and simple to use. </w:t>
            </w:r>
          </w:p>
          <w:p w14:paraId="099E789C" w14:textId="77777777" w:rsidR="00A6572A" w:rsidRDefault="00000000" w:rsidP="00A6572A">
            <w:pPr>
              <w:pStyle w:val="ListParagraph"/>
              <w:numPr>
                <w:ilvl w:val="0"/>
                <w:numId w:val="9"/>
              </w:numPr>
              <w:spacing w:line="249" w:lineRule="auto"/>
              <w:ind w:left="384"/>
            </w:pPr>
            <w:r w:rsidRPr="00A6572A">
              <w:rPr>
                <w:rFonts w:ascii="Times New Roman" w:eastAsia="Times New Roman" w:hAnsi="Times New Roman" w:cs="Times New Roman"/>
                <w:sz w:val="20"/>
                <w:szCs w:val="20"/>
              </w:rPr>
              <w:t>Economical and efficient solutions are provided.</w:t>
            </w:r>
          </w:p>
          <w:p w14:paraId="0558195F" w14:textId="176D3FEF" w:rsidR="006677A1" w:rsidRPr="00A6572A" w:rsidRDefault="003819E6" w:rsidP="00A6572A">
            <w:pPr>
              <w:pStyle w:val="ListParagraph"/>
              <w:numPr>
                <w:ilvl w:val="0"/>
                <w:numId w:val="9"/>
              </w:numPr>
              <w:spacing w:line="249" w:lineRule="auto"/>
              <w:ind w:left="384"/>
            </w:pPr>
            <w:r w:rsidRPr="00A6572A">
              <w:rPr>
                <w:rFonts w:ascii="Times New Roman" w:eastAsia="Times New Roman" w:hAnsi="Times New Roman" w:cs="Times New Roman"/>
                <w:sz w:val="20"/>
                <w:szCs w:val="20"/>
              </w:rPr>
              <w:t>Alarm will</w:t>
            </w:r>
            <w:r w:rsidR="00A657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</w:t>
            </w:r>
            <w:r w:rsidRPr="00A657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immediately generated</w:t>
            </w:r>
            <w:r w:rsidR="00A657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A6572A">
              <w:rPr>
                <w:rFonts w:ascii="Times New Roman" w:eastAsia="Times New Roman" w:hAnsi="Times New Roman" w:cs="Times New Roman"/>
                <w:sz w:val="20"/>
                <w:szCs w:val="20"/>
              </w:rPr>
              <w:t>and will keep away the animals from destroying crop.</w:t>
            </w:r>
          </w:p>
        </w:tc>
      </w:tr>
      <w:tr w:rsidR="006677A1" w14:paraId="549D4734" w14:textId="77777777">
        <w:trPr>
          <w:trHeight w:val="945"/>
        </w:trPr>
        <w:tc>
          <w:tcPr>
            <w:tcW w:w="8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65B17" w14:textId="77777777" w:rsidR="006677A1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7.</w:t>
            </w:r>
          </w:p>
        </w:tc>
        <w:tc>
          <w:tcPr>
            <w:tcW w:w="32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17040" w14:textId="77777777" w:rsidR="006677A1" w:rsidRDefault="0000000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SCALABILITY OF SOLUTION</w:t>
            </w:r>
          </w:p>
        </w:tc>
        <w:tc>
          <w:tcPr>
            <w:tcW w:w="579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C1A7E" w14:textId="0C879756" w:rsidR="006677A1" w:rsidRPr="00A6572A" w:rsidRDefault="00182534" w:rsidP="001825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-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572A">
              <w:rPr>
                <w:rFonts w:ascii="Times New Roman" w:hAnsi="Times New Roman" w:cs="Times New Roman"/>
                <w:sz w:val="20"/>
                <w:szCs w:val="20"/>
              </w:rPr>
              <w:t xml:space="preserve">The application will be very effective and detecting the </w:t>
            </w:r>
            <w:r w:rsidRPr="00A6572A">
              <w:rPr>
                <w:rFonts w:ascii="Times New Roman" w:eastAsia="Times New Roman" w:hAnsi="Times New Roman" w:cs="Times New Roman"/>
                <w:sz w:val="20"/>
                <w:szCs w:val="20"/>
              </w:rPr>
              <w:t>soil moisture levels, temperature, and humidity values.</w:t>
            </w:r>
          </w:p>
          <w:p w14:paraId="23014C69" w14:textId="0DCBC7CC" w:rsidR="006677A1" w:rsidRDefault="00000000" w:rsidP="00A6572A">
            <w:pPr>
              <w:pStyle w:val="ListParagraph"/>
              <w:numPr>
                <w:ilvl w:val="0"/>
                <w:numId w:val="2"/>
              </w:numPr>
              <w:spacing w:line="249" w:lineRule="auto"/>
            </w:pPr>
            <w:r w:rsidRPr="00A657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User feedback can be analysed frequently to improve the application’s efficiency. </w:t>
            </w:r>
          </w:p>
          <w:p w14:paraId="03DD1C8F" w14:textId="3968216A" w:rsidR="006677A1" w:rsidRDefault="00000000" w:rsidP="00A6572A">
            <w:pPr>
              <w:pStyle w:val="ListParagraph"/>
              <w:numPr>
                <w:ilvl w:val="0"/>
                <w:numId w:val="2"/>
              </w:numPr>
              <w:spacing w:line="249" w:lineRule="auto"/>
            </w:pPr>
            <w:r w:rsidRPr="00A657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</w:t>
            </w:r>
            <w:r w:rsidR="00A6572A">
              <w:rPr>
                <w:rFonts w:ascii="Times New Roman" w:eastAsia="Times New Roman" w:hAnsi="Times New Roman" w:cs="Times New Roman"/>
                <w:sz w:val="20"/>
                <w:szCs w:val="20"/>
              </w:rPr>
              <w:t>models will capture the image of the animals and birds and store in the IBM cloud object storage.</w:t>
            </w:r>
          </w:p>
        </w:tc>
      </w:tr>
    </w:tbl>
    <w:p w14:paraId="30C18B01" w14:textId="77777777" w:rsidR="006677A1" w:rsidRDefault="006677A1">
      <w:pPr>
        <w:spacing w:before="8" w:after="1" w:line="240" w:lineRule="auto"/>
      </w:pPr>
    </w:p>
    <w:sectPr w:rsidR="006677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1E33"/>
    <w:multiLevelType w:val="hybridMultilevel"/>
    <w:tmpl w:val="7FAEA0A6"/>
    <w:lvl w:ilvl="0" w:tplc="40090001">
      <w:start w:val="1"/>
      <w:numFmt w:val="bullet"/>
      <w:lvlText w:val=""/>
      <w:lvlJc w:val="left"/>
      <w:pPr>
        <w:ind w:left="3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1" w15:restartNumberingAfterBreak="0">
    <w:nsid w:val="38472C1E"/>
    <w:multiLevelType w:val="hybridMultilevel"/>
    <w:tmpl w:val="86B09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C22FA"/>
    <w:multiLevelType w:val="hybridMultilevel"/>
    <w:tmpl w:val="0EF080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A36FA"/>
    <w:multiLevelType w:val="hybridMultilevel"/>
    <w:tmpl w:val="42562A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F85544"/>
    <w:multiLevelType w:val="hybridMultilevel"/>
    <w:tmpl w:val="D4100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D1D72"/>
    <w:multiLevelType w:val="hybridMultilevel"/>
    <w:tmpl w:val="A0D6B128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5812062F"/>
    <w:multiLevelType w:val="hybridMultilevel"/>
    <w:tmpl w:val="C0BA2C42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5F0A4475"/>
    <w:multiLevelType w:val="hybridMultilevel"/>
    <w:tmpl w:val="0E923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053E1"/>
    <w:multiLevelType w:val="hybridMultilevel"/>
    <w:tmpl w:val="A8CAF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110904">
    <w:abstractNumId w:val="1"/>
  </w:num>
  <w:num w:numId="2" w16cid:durableId="690181967">
    <w:abstractNumId w:val="3"/>
  </w:num>
  <w:num w:numId="3" w16cid:durableId="966815557">
    <w:abstractNumId w:val="0"/>
  </w:num>
  <w:num w:numId="4" w16cid:durableId="1530872731">
    <w:abstractNumId w:val="6"/>
  </w:num>
  <w:num w:numId="5" w16cid:durableId="1933051732">
    <w:abstractNumId w:val="5"/>
  </w:num>
  <w:num w:numId="6" w16cid:durableId="547575155">
    <w:abstractNumId w:val="7"/>
  </w:num>
  <w:num w:numId="7" w16cid:durableId="408575614">
    <w:abstractNumId w:val="4"/>
  </w:num>
  <w:num w:numId="8" w16cid:durableId="1484198196">
    <w:abstractNumId w:val="2"/>
  </w:num>
  <w:num w:numId="9" w16cid:durableId="3480710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7A1"/>
    <w:rsid w:val="00182534"/>
    <w:rsid w:val="001D626B"/>
    <w:rsid w:val="003434E2"/>
    <w:rsid w:val="003819E6"/>
    <w:rsid w:val="006677A1"/>
    <w:rsid w:val="009D2A5C"/>
    <w:rsid w:val="00A031CB"/>
    <w:rsid w:val="00A6572A"/>
    <w:rsid w:val="00EB0E54"/>
    <w:rsid w:val="00F54CF7"/>
    <w:rsid w:val="00FB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E5E6"/>
  <w15:docId w15:val="{0C72099B-6730-40C0-A4E0-395020F0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EB0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588FA-8DB6-474D-AA29-88126DC59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Jinolton</dc:creator>
  <cp:lastModifiedBy>19A012 ALLAN JINOLTON K</cp:lastModifiedBy>
  <cp:revision>3</cp:revision>
  <dcterms:created xsi:type="dcterms:W3CDTF">2022-10-24T17:02:00Z</dcterms:created>
  <dcterms:modified xsi:type="dcterms:W3CDTF">2022-10-24T17:03:00Z</dcterms:modified>
</cp:coreProperties>
</file>