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-1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M. Bala Vignesh Kumar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910619106008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Question-1:</w:t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  <w:t>HOME AUTOMATION</w:t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void setup()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Serial.begin(9600);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pinMode(13,OUTPUT);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void loop()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int a = analogRead(A0);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Serial.print("Analog value:");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Serial.println(a);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if(a &gt; 400)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digitalWrite(13,HIGH);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 xml:space="preserve">else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digitalWrite(13,LOW);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</w:rPr>
      </w:pPr>
      <w:bookmarkStart w:id="0" w:name="_GoBack"/>
      <w:r>
        <w:rPr>
          <w:rFonts w:cs="Times New Roman" w:ascii="Times New Roman" w:hAnsi="Times New Roman"/>
          <w:sz w:val="28"/>
        </w:rPr>
        <w:t>}</w:t>
      </w:r>
      <w:bookmarkEnd w:id="0"/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31510" cy="322262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briol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38a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38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LibreOffice/7.4.0.3$Windows_X86_64 LibreOffice_project/f85e47c08ddd19c015c0114a68350214f7066f5a</Application>
  <AppVersion>15.0000</AppVersion>
  <Pages>2</Pages>
  <Words>51</Words>
  <Characters>332</Characters>
  <CharactersWithSpaces>387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2022-10-22T13:34:57Z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