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8819"/>
      </w:tblGrid>
      <w:tr w:rsidR="00745311" w:rsidRPr="00745311" w14:paraId="1CEB04D9" w14:textId="77777777" w:rsidTr="00AA3D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2EBC6" w14:textId="77777777" w:rsidR="00745311" w:rsidRPr="00745311" w:rsidRDefault="00745311" w:rsidP="00745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31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BD5EF" w14:textId="027E8646" w:rsidR="00745311" w:rsidRPr="00745311" w:rsidRDefault="00745311" w:rsidP="00745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31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October </w:t>
            </w:r>
            <w:r w:rsidRPr="00745311">
              <w:rPr>
                <w:rFonts w:ascii="Calibri" w:eastAsia="Times New Roman" w:hAnsi="Calibri" w:cs="Calibri"/>
                <w:color w:val="000000"/>
              </w:rPr>
              <w:t xml:space="preserve"> 2022</w:t>
            </w:r>
            <w:proofErr w:type="gramEnd"/>
          </w:p>
        </w:tc>
      </w:tr>
      <w:tr w:rsidR="00EF5854" w:rsidRPr="00745311" w14:paraId="70DEC39E" w14:textId="77777777" w:rsidTr="00AA3D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5B632" w14:textId="77777777" w:rsidR="00EF5854" w:rsidRPr="00745311" w:rsidRDefault="00EF5854" w:rsidP="00EF5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311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8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B934C" w14:textId="445790E5" w:rsidR="00EF5854" w:rsidRPr="00745311" w:rsidRDefault="00EF5854" w:rsidP="00EF5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42424"/>
                <w:sz w:val="20"/>
                <w:szCs w:val="20"/>
                <w:shd w:val="clear" w:color="auto" w:fill="FFFFFF"/>
              </w:rPr>
              <w:t>PNT2022TMID21704</w:t>
            </w:r>
          </w:p>
        </w:tc>
      </w:tr>
      <w:tr w:rsidR="00EF5854" w:rsidRPr="00745311" w14:paraId="45D15DF0" w14:textId="77777777" w:rsidTr="00AA3D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36BA7" w14:textId="77777777" w:rsidR="00EF5854" w:rsidRPr="00745311" w:rsidRDefault="00EF5854" w:rsidP="00EF5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311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8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A4D4" w14:textId="2656A288" w:rsidR="00EF5854" w:rsidRPr="00745311" w:rsidRDefault="00024FE0" w:rsidP="00EF5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tr w:rsidR="00EF5854" w:rsidRPr="00745311" w14:paraId="16744A41" w14:textId="77777777" w:rsidTr="00AA3DA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A305" w14:textId="77777777" w:rsidR="00EF5854" w:rsidRPr="00745311" w:rsidRDefault="00EF5854" w:rsidP="00EF5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311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8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C0B3" w14:textId="77777777" w:rsidR="00EF5854" w:rsidRPr="00745311" w:rsidRDefault="00EF5854" w:rsidP="00EF58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5311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14:paraId="6DE741CB" w14:textId="77777777" w:rsidR="00AA3DA1" w:rsidRPr="00AA3DA1" w:rsidRDefault="00702A66" w:rsidP="00AA3DA1">
      <w:pPr>
        <w:pStyle w:val="ListParagraph"/>
        <w:rPr>
          <w:b/>
          <w:bCs/>
          <w:sz w:val="32"/>
          <w:szCs w:val="32"/>
        </w:rPr>
      </w:pPr>
      <w:r w:rsidRPr="00AA3DA1">
        <w:rPr>
          <w:b/>
          <w:bCs/>
          <w:sz w:val="32"/>
          <w:szCs w:val="32"/>
        </w:rPr>
        <w:t>SOLUTION ARCHITECTURE:</w:t>
      </w:r>
    </w:p>
    <w:p w14:paraId="5FA4BB53" w14:textId="0C0D1B91" w:rsidR="00702A66" w:rsidRPr="00AA3DA1" w:rsidRDefault="00702A66" w:rsidP="00AA3DA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A3DA1">
        <w:rPr>
          <w:sz w:val="24"/>
          <w:szCs w:val="24"/>
        </w:rPr>
        <w:t>We are sequentially deploying four different types of CNN layers. Two-dimensional convolution layer: A two-dimensional convolution layer applies sliding convolutional filters on two-dimensional input. By moving the filters along the input both vertically and horizontally, computing the dot product of the weights and the input, and adding a bias term, the layer convolves the input.</w:t>
      </w:r>
    </w:p>
    <w:p w14:paraId="0FC42679" w14:textId="0BF93BE4" w:rsidR="00702A66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 xml:space="preserve">Pooling Layer: To make the feature maps smaller, pooling layers are </w:t>
      </w:r>
      <w:proofErr w:type="spellStart"/>
      <w:r w:rsidRPr="00AA3DA1">
        <w:rPr>
          <w:sz w:val="24"/>
          <w:szCs w:val="24"/>
        </w:rPr>
        <w:t>utilised</w:t>
      </w:r>
      <w:proofErr w:type="spellEnd"/>
      <w:r w:rsidRPr="00AA3DA1">
        <w:rPr>
          <w:sz w:val="24"/>
          <w:szCs w:val="24"/>
        </w:rPr>
        <w:t>. As a result, it lessens the quantity of computation done in the network and the number of parameters to learn.</w:t>
      </w:r>
    </w:p>
    <w:p w14:paraId="0F341CBE" w14:textId="77777777" w:rsidR="00702A66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 xml:space="preserve">Connected layer: The </w:t>
      </w:r>
      <w:proofErr w:type="gramStart"/>
      <w:r w:rsidRPr="00AA3DA1">
        <w:rPr>
          <w:sz w:val="24"/>
          <w:szCs w:val="24"/>
        </w:rPr>
        <w:t>fully-connected</w:t>
      </w:r>
      <w:proofErr w:type="gramEnd"/>
      <w:r w:rsidRPr="00AA3DA1">
        <w:rPr>
          <w:sz w:val="24"/>
          <w:szCs w:val="24"/>
        </w:rPr>
        <w:t xml:space="preserve"> layer is used to extend the connections between all features once features are extracted from various convolution layers and pooled. The SoftMax layer then does a logistic regression classification. The weighted sum of the output from the preceding layer is sent to the activation function via the fully linked layer. </w:t>
      </w:r>
    </w:p>
    <w:p w14:paraId="702553DD" w14:textId="5D3F62FD" w:rsidR="00702A66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 xml:space="preserve">Dropout Layer: Prior to the completely connected layer, there is typically a dropout layer. During convolution neural network training, the dropout layer will randomly disconnect some neurons from the network for a short period of time. This lowers overfitting, reduces joint adaptability between neuron nodes, and improves the network's capacity for </w:t>
      </w:r>
      <w:proofErr w:type="spellStart"/>
      <w:r w:rsidRPr="00AA3DA1">
        <w:rPr>
          <w:sz w:val="24"/>
          <w:szCs w:val="24"/>
        </w:rPr>
        <w:t>generalisation</w:t>
      </w:r>
      <w:proofErr w:type="spellEnd"/>
      <w:r w:rsidRPr="00AA3DA1">
        <w:rPr>
          <w:sz w:val="24"/>
          <w:szCs w:val="24"/>
        </w:rPr>
        <w:t>.</w:t>
      </w:r>
    </w:p>
    <w:p w14:paraId="63C56610" w14:textId="6C98335D" w:rsidR="00702A66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>Then the dataset will be collected and uploaded.</w:t>
      </w:r>
    </w:p>
    <w:p w14:paraId="25F760A9" w14:textId="61608B92" w:rsidR="00702A66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 xml:space="preserve">The following primary tasks are part of </w:t>
      </w:r>
      <w:r w:rsidRPr="00AA3DA1">
        <w:rPr>
          <w:sz w:val="24"/>
          <w:szCs w:val="24"/>
        </w:rPr>
        <w:t>I</w:t>
      </w:r>
      <w:r w:rsidRPr="00AA3DA1">
        <w:rPr>
          <w:sz w:val="24"/>
          <w:szCs w:val="24"/>
        </w:rPr>
        <w:t xml:space="preserve">mage pre-processing: Bringing in the </w:t>
      </w:r>
      <w:proofErr w:type="spellStart"/>
      <w:r w:rsidRPr="00AA3DA1">
        <w:rPr>
          <w:sz w:val="24"/>
          <w:szCs w:val="24"/>
        </w:rPr>
        <w:t>ImageDataGenerator</w:t>
      </w:r>
      <w:proofErr w:type="spellEnd"/>
      <w:r w:rsidRPr="00AA3DA1">
        <w:rPr>
          <w:sz w:val="24"/>
          <w:szCs w:val="24"/>
        </w:rPr>
        <w:t xml:space="preserve"> library </w:t>
      </w:r>
      <w:proofErr w:type="gramStart"/>
      <w:r w:rsidRPr="00AA3DA1">
        <w:rPr>
          <w:sz w:val="24"/>
          <w:szCs w:val="24"/>
        </w:rPr>
        <w:t>By</w:t>
      </w:r>
      <w:proofErr w:type="gramEnd"/>
      <w:r w:rsidRPr="00AA3DA1">
        <w:rPr>
          <w:sz w:val="24"/>
          <w:szCs w:val="24"/>
        </w:rPr>
        <w:t xml:space="preserve"> producing altered versions of the dataset's photos, the approach of "image data augmentation" allows one to fictitiously increase the size of a training dataset.</w:t>
      </w:r>
    </w:p>
    <w:p w14:paraId="27802ABE" w14:textId="77777777" w:rsidR="00702A66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 xml:space="preserve">Model </w:t>
      </w:r>
      <w:proofErr w:type="gramStart"/>
      <w:r w:rsidRPr="00AA3DA1">
        <w:rPr>
          <w:sz w:val="24"/>
          <w:szCs w:val="24"/>
        </w:rPr>
        <w:t>building :</w:t>
      </w:r>
      <w:proofErr w:type="gramEnd"/>
      <w:r w:rsidRPr="00AA3DA1">
        <w:rPr>
          <w:sz w:val="24"/>
          <w:szCs w:val="24"/>
        </w:rPr>
        <w:t xml:space="preserve"> It involves various tasks such as, </w:t>
      </w:r>
      <w:proofErr w:type="spellStart"/>
      <w:r w:rsidRPr="00AA3DA1">
        <w:rPr>
          <w:sz w:val="24"/>
          <w:szCs w:val="24"/>
        </w:rPr>
        <w:t>initialisig</w:t>
      </w:r>
      <w:proofErr w:type="spellEnd"/>
      <w:r w:rsidRPr="00AA3DA1">
        <w:rPr>
          <w:sz w:val="24"/>
          <w:szCs w:val="24"/>
        </w:rPr>
        <w:t xml:space="preserve"> the model using </w:t>
      </w:r>
      <w:proofErr w:type="spellStart"/>
      <w:r w:rsidRPr="00AA3DA1">
        <w:rPr>
          <w:sz w:val="24"/>
          <w:szCs w:val="24"/>
        </w:rPr>
        <w:t>keras</w:t>
      </w:r>
      <w:proofErr w:type="spellEnd"/>
      <w:r w:rsidRPr="00AA3DA1">
        <w:rPr>
          <w:sz w:val="24"/>
          <w:szCs w:val="24"/>
        </w:rPr>
        <w:t xml:space="preserve"> library, </w:t>
      </w:r>
      <w:proofErr w:type="spellStart"/>
      <w:r w:rsidRPr="00AA3DA1">
        <w:rPr>
          <w:sz w:val="24"/>
          <w:szCs w:val="24"/>
        </w:rPr>
        <w:t>maxpool</w:t>
      </w:r>
      <w:proofErr w:type="spellEnd"/>
      <w:r w:rsidRPr="00AA3DA1">
        <w:rPr>
          <w:sz w:val="24"/>
          <w:szCs w:val="24"/>
        </w:rPr>
        <w:t xml:space="preserve"> layer to down sample the data, flatten layer to flatten the input, adding hidden layers and output layers.</w:t>
      </w:r>
    </w:p>
    <w:p w14:paraId="2E5B92FA" w14:textId="77777777" w:rsidR="00702A66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>Training the model with the given dataset.</w:t>
      </w:r>
    </w:p>
    <w:p w14:paraId="251ABCAB" w14:textId="77777777" w:rsidR="00702A66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>Saving the model with .h5 extension.</w:t>
      </w:r>
    </w:p>
    <w:p w14:paraId="30F85FBD" w14:textId="77777777" w:rsidR="00745311" w:rsidRPr="00AA3DA1" w:rsidRDefault="00702A66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>Loading necessary libraries and testing the model</w:t>
      </w:r>
      <w:r w:rsidR="00745311" w:rsidRPr="00AA3DA1">
        <w:rPr>
          <w:sz w:val="24"/>
          <w:szCs w:val="24"/>
        </w:rPr>
        <w:t>.</w:t>
      </w:r>
    </w:p>
    <w:p w14:paraId="70E1097E" w14:textId="77777777" w:rsidR="00745311" w:rsidRPr="00AA3DA1" w:rsidRDefault="00745311" w:rsidP="00AA3DA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3DA1">
        <w:rPr>
          <w:sz w:val="24"/>
          <w:szCs w:val="24"/>
        </w:rPr>
        <w:t>Building the application that will be integrated into the model.</w:t>
      </w:r>
    </w:p>
    <w:p w14:paraId="4FD74C03" w14:textId="4F8BF387" w:rsidR="00702A66" w:rsidRDefault="00702A66" w:rsidP="00AA3DA1">
      <w:pPr>
        <w:ind w:firstLine="60"/>
        <w:rPr>
          <w:sz w:val="24"/>
          <w:szCs w:val="24"/>
        </w:rPr>
      </w:pPr>
    </w:p>
    <w:p w14:paraId="555658C4" w14:textId="4EA0B3AA" w:rsidR="00702A66" w:rsidRPr="00702A66" w:rsidRDefault="00AA3DA1">
      <w:pPr>
        <w:rPr>
          <w:sz w:val="24"/>
          <w:szCs w:val="24"/>
        </w:rPr>
      </w:pPr>
      <w:r w:rsidRPr="00702A66">
        <w:lastRenderedPageBreak/>
        <w:drawing>
          <wp:inline distT="0" distB="0" distL="0" distR="0" wp14:anchorId="0619501C" wp14:editId="26250CF3">
            <wp:extent cx="5943600" cy="39649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10DC" w14:textId="501B6D73" w:rsidR="00702A66" w:rsidRDefault="00AA3DA1">
      <w:r>
        <w:t xml:space="preserve">                                                                   Architecture diagram </w:t>
      </w:r>
    </w:p>
    <w:p w14:paraId="070EB643" w14:textId="5A72D333" w:rsidR="00702A66" w:rsidRDefault="00702A66"/>
    <w:p w14:paraId="021D2179" w14:textId="569EA25E" w:rsidR="00702A66" w:rsidRDefault="00702A66"/>
    <w:p w14:paraId="5421C75E" w14:textId="2EEA32E6" w:rsidR="00702A66" w:rsidRDefault="00702A66"/>
    <w:p w14:paraId="69AF5B8C" w14:textId="48F43376" w:rsidR="00702A66" w:rsidRDefault="00702A66"/>
    <w:sectPr w:rsidR="0070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DB0"/>
    <w:multiLevelType w:val="hybridMultilevel"/>
    <w:tmpl w:val="190E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34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66"/>
    <w:rsid w:val="00024FE0"/>
    <w:rsid w:val="002C7162"/>
    <w:rsid w:val="00702A66"/>
    <w:rsid w:val="00745311"/>
    <w:rsid w:val="0080048E"/>
    <w:rsid w:val="00AA3DA1"/>
    <w:rsid w:val="00B10ABB"/>
    <w:rsid w:val="00D4176F"/>
    <w:rsid w:val="00E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5B8A"/>
  <w15:chartTrackingRefBased/>
  <w15:docId w15:val="{EE6371F1-F625-412F-8BE3-3FC88A00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6D846E14C6C4E8FA7AB90107309BC" ma:contentTypeVersion="4" ma:contentTypeDescription="Create a new document." ma:contentTypeScope="" ma:versionID="1425248ad8b23a87200baa064e8de8da">
  <xsd:schema xmlns:xsd="http://www.w3.org/2001/XMLSchema" xmlns:xs="http://www.w3.org/2001/XMLSchema" xmlns:p="http://schemas.microsoft.com/office/2006/metadata/properties" xmlns:ns3="81bd94b4-9098-4b4d-bb60-1e1c74213382" targetNamespace="http://schemas.microsoft.com/office/2006/metadata/properties" ma:root="true" ma:fieldsID="13c3580c141ede397b6e8c4fccedd53b" ns3:_="">
    <xsd:import namespace="81bd94b4-9098-4b4d-bb60-1e1c74213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d94b4-9098-4b4d-bb60-1e1c74213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D8E850-0717-4603-8E97-26479101D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d94b4-9098-4b4d-bb60-1e1c74213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4B140-BC52-4932-89EA-DEB9C51DB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68439A-FA1C-488E-8C99-84A33FFF10DC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81bd94b4-9098-4b4d-bb60-1e1c74213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Mr.M.Sashrutha</dc:creator>
  <cp:keywords/>
  <dc:description/>
  <cp:lastModifiedBy>Mr.M.Sashrutha</cp:lastModifiedBy>
  <cp:revision>2</cp:revision>
  <dcterms:created xsi:type="dcterms:W3CDTF">2022-10-15T19:04:00Z</dcterms:created>
  <dcterms:modified xsi:type="dcterms:W3CDTF">2022-10-15T19:04:00Z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0x01010085C6D846E14C6C4E8FA7AB90107309BC</vt:lpwstr>
  </property>
</Properties>
</file>