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Assignment-1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DOMAIN:</w:t>
      </w:r>
      <w:r>
        <w:rPr>
          <w:rFonts w:ascii="Times New Roman" w:hAnsi="Times New Roman" w:cs="Times New Roman"/>
          <w:sz w:val="30"/>
          <w:szCs w:val="30"/>
        </w:rPr>
        <w:t xml:space="preserve"> IOT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TOPIC: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NAME: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PRITHIV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REG NUMBER: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727819TUCS15</w:t>
      </w:r>
      <w:r>
        <w:rPr>
          <w:rFonts w:hint="default" w:ascii="Times New Roman" w:hAnsi="Times New Roman" w:cs="Times New Roman"/>
          <w:color w:val="35475C"/>
          <w:sz w:val="30"/>
          <w:szCs w:val="30"/>
          <w:shd w:val="clear" w:color="auto" w:fill="FFFFFF"/>
          <w:lang w:val="en-US"/>
        </w:rPr>
        <w:t>0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COLLEGE:</w:t>
      </w:r>
      <w:r>
        <w:rPr>
          <w:rFonts w:ascii="Times New Roman" w:hAnsi="Times New Roman" w:cs="Times New Roman"/>
          <w:sz w:val="30"/>
          <w:szCs w:val="30"/>
        </w:rPr>
        <w:t xml:space="preserve"> SRI KRISHNA COLLEGE OF TECHNOLOGY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trigPin = 2;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echoPin = 4;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pirPin = 7; //the PIR sensor pin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redBright = 0;    // how bright the LED 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greenBright = 0;    // how bright the LED 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setup()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pinMode(echoPin,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pinMode(pirPin,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pinMode(button, 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pinMode(trigPin,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pinMode(redLED,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pinMode(greenLED,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pinMode(buzzerPin, 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distance()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durationInDigit;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distanceInInches;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 (trigPin, LOW); //set the the trig pin back to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tone(8, 250, 2000);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digitalWrite(greenLED,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delay(500);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reset()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digitalWrite(pirState,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//digitalWrite(echoPin,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distance();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(pirState==1)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digitalWrite(greenLED,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digitalWrite(redLED,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digitalWrite(buzzerPin, 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(pirState==0)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digitalWrite(redLED, 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digitalWrite(buzzerPin, 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0505D8"/>
    <w:rsid w:val="00124544"/>
    <w:rsid w:val="001878AC"/>
    <w:rsid w:val="00254992"/>
    <w:rsid w:val="002E11B5"/>
    <w:rsid w:val="002E6904"/>
    <w:rsid w:val="004E48EF"/>
    <w:rsid w:val="005D63F7"/>
    <w:rsid w:val="006850F7"/>
    <w:rsid w:val="00905978"/>
    <w:rsid w:val="00B015E5"/>
    <w:rsid w:val="00C64FF9"/>
    <w:rsid w:val="00D70417"/>
    <w:rsid w:val="00E719B9"/>
    <w:rsid w:val="00EB6B5B"/>
    <w:rsid w:val="252A5B49"/>
    <w:rsid w:val="363E5C62"/>
    <w:rsid w:val="392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2936</Characters>
  <Lines>24</Lines>
  <Paragraphs>6</Paragraphs>
  <TotalTime>14</TotalTime>
  <ScaleCrop>false</ScaleCrop>
  <LinksUpToDate>false</LinksUpToDate>
  <CharactersWithSpaces>3444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2022-10-13T11:35:00Z</dcterms:created>
  <dc:creator>Hari Sahar</dc:creator>
  <cp:lastModifiedBy>19TUCS157 RAMACHANDRAN.R</cp:lastModifiedBy>
  <dcterms:modified xsi:type="dcterms:W3CDTF">2022-10-19T12:25:20Z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B3293903968548EDA552E00E379288A1</vt:lpwstr>
  </property>
</Properties>
</file>