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Pr="00B30ED4" w:rsidRDefault="005B2106" w:rsidP="005C23C7">
            <w:pPr>
              <w:rPr>
                <w:b/>
                <w:sz w:val="24"/>
                <w:szCs w:val="24"/>
              </w:rPr>
            </w:pPr>
            <w:r w:rsidRPr="00B30ED4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508" w:type="dxa"/>
          </w:tcPr>
          <w:p w:rsidR="005B2106" w:rsidRDefault="00B30ED4" w:rsidP="005C23C7">
            <w:r>
              <w:t>06</w:t>
            </w:r>
            <w:r w:rsidRPr="00B30ED4">
              <w:rPr>
                <w:vertAlign w:val="superscript"/>
              </w:rPr>
              <w:t>th</w:t>
            </w:r>
            <w:r>
              <w:t xml:space="preserve"> November </w:t>
            </w:r>
            <w:r w:rsidR="005B2106">
              <w:t>2022</w:t>
            </w:r>
          </w:p>
        </w:tc>
      </w:tr>
      <w:tr w:rsidR="00FE2407" w:rsidTr="005C23C7">
        <w:tc>
          <w:tcPr>
            <w:tcW w:w="4508" w:type="dxa"/>
          </w:tcPr>
          <w:p w:rsidR="00FE2407" w:rsidRPr="00B30ED4" w:rsidRDefault="00FE2407" w:rsidP="00FE2407">
            <w:pPr>
              <w:rPr>
                <w:b/>
                <w:sz w:val="24"/>
                <w:szCs w:val="24"/>
              </w:rPr>
            </w:pPr>
            <w:r w:rsidRPr="00B30ED4">
              <w:rPr>
                <w:rFonts w:cstheme="minorHAnsi"/>
                <w:b/>
                <w:sz w:val="24"/>
                <w:szCs w:val="24"/>
              </w:rPr>
              <w:t>Team ID</w:t>
            </w:r>
          </w:p>
        </w:tc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>PNT2022TMID</w:t>
            </w:r>
            <w:r w:rsidR="00B30ED4">
              <w:rPr>
                <w:rFonts w:cstheme="minorHAnsi"/>
              </w:rPr>
              <w:t>53593</w:t>
            </w:r>
          </w:p>
        </w:tc>
      </w:tr>
      <w:tr w:rsidR="00FE2407" w:rsidTr="005C23C7">
        <w:tc>
          <w:tcPr>
            <w:tcW w:w="4508" w:type="dxa"/>
          </w:tcPr>
          <w:p w:rsidR="00FE2407" w:rsidRPr="00B30ED4" w:rsidRDefault="00FE2407" w:rsidP="00FE2407">
            <w:pPr>
              <w:rPr>
                <w:b/>
                <w:sz w:val="24"/>
                <w:szCs w:val="24"/>
              </w:rPr>
            </w:pPr>
            <w:r w:rsidRPr="00B30ED4">
              <w:rPr>
                <w:rFonts w:cstheme="minorHAnsi"/>
                <w:b/>
                <w:sz w:val="24"/>
                <w:szCs w:val="24"/>
              </w:rPr>
              <w:t>Project Name</w:t>
            </w:r>
          </w:p>
        </w:tc>
        <w:tc>
          <w:tcPr>
            <w:tcW w:w="4508" w:type="dxa"/>
          </w:tcPr>
          <w:p w:rsidR="00FE2407" w:rsidRDefault="00FE2407" w:rsidP="00FE2407">
            <w:r w:rsidRPr="00AB20AC">
              <w:rPr>
                <w:rFonts w:cstheme="minorHAnsi"/>
              </w:rPr>
              <w:t xml:space="preserve">Project </w:t>
            </w:r>
            <w:r w:rsidR="00B30ED4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B30ED4">
              <w:rPr>
                <w:rFonts w:cstheme="minorHAnsi"/>
              </w:rPr>
              <w:t>Real-Time River Water Quality Monitoring and Control System</w:t>
            </w:r>
          </w:p>
        </w:tc>
      </w:tr>
      <w:tr w:rsidR="005B2106" w:rsidTr="005C23C7">
        <w:tc>
          <w:tcPr>
            <w:tcW w:w="4508" w:type="dxa"/>
          </w:tcPr>
          <w:p w:rsidR="005B2106" w:rsidRPr="00B30ED4" w:rsidRDefault="005B2106" w:rsidP="005C23C7">
            <w:pPr>
              <w:rPr>
                <w:b/>
                <w:sz w:val="24"/>
                <w:szCs w:val="24"/>
              </w:rPr>
            </w:pPr>
            <w:r w:rsidRPr="00B30ED4">
              <w:rPr>
                <w:b/>
                <w:sz w:val="24"/>
                <w:szCs w:val="24"/>
              </w:rPr>
              <w:t>Maximum Marks</w:t>
            </w:r>
          </w:p>
        </w:tc>
        <w:tc>
          <w:tcPr>
            <w:tcW w:w="4508" w:type="dxa"/>
          </w:tcPr>
          <w:p w:rsidR="005B2106" w:rsidRDefault="005B2106" w:rsidP="005C23C7">
            <w:r>
              <w:t>2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3C4A8E" w:rsidRDefault="003C4A8E" w:rsidP="00DB6A25">
      <w:pPr>
        <w:rPr>
          <w:sz w:val="24"/>
          <w:szCs w:val="24"/>
        </w:rPr>
      </w:pPr>
    </w:p>
    <w:p w:rsidR="003E3A16" w:rsidRPr="003C4A8E" w:rsidRDefault="003E3A16" w:rsidP="00C57695">
      <w:pPr>
        <w:ind w:left="-850"/>
        <w:rPr>
          <w:sz w:val="24"/>
          <w:szCs w:val="24"/>
        </w:rPr>
      </w:pPr>
      <w:r w:rsidRPr="003E3A16">
        <w:rPr>
          <w:noProof/>
          <w:sz w:val="24"/>
          <w:szCs w:val="24"/>
          <w:lang w:val="en-US"/>
        </w:rPr>
        <w:drawing>
          <wp:inline distT="0" distB="0" distL="0" distR="0">
            <wp:extent cx="7115175" cy="2159122"/>
            <wp:effectExtent l="19050" t="0" r="0" b="0"/>
            <wp:docPr id="2" name="Picture 2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treemap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14762" cy="2158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369" w:type="dxa"/>
        <w:tblLook w:val="04A0"/>
      </w:tblPr>
      <w:tblGrid>
        <w:gridCol w:w="2825"/>
        <w:gridCol w:w="4087"/>
        <w:gridCol w:w="3457"/>
      </w:tblGrid>
      <w:tr w:rsidR="00C57695" w:rsidTr="00C57695">
        <w:trPr>
          <w:trHeight w:val="991"/>
        </w:trPr>
        <w:tc>
          <w:tcPr>
            <w:tcW w:w="2825" w:type="dxa"/>
          </w:tcPr>
          <w:p w:rsidR="00C57695" w:rsidRPr="00B30ED4" w:rsidRDefault="00C57695" w:rsidP="007A3AE5">
            <w:pPr>
              <w:rPr>
                <w:b/>
                <w:sz w:val="24"/>
                <w:szCs w:val="24"/>
              </w:rPr>
            </w:pPr>
            <w:r w:rsidRPr="00B30ED4">
              <w:rPr>
                <w:b/>
                <w:sz w:val="24"/>
                <w:szCs w:val="24"/>
              </w:rPr>
              <w:t>I am (Customer)</w:t>
            </w:r>
          </w:p>
        </w:tc>
        <w:tc>
          <w:tcPr>
            <w:tcW w:w="4087" w:type="dxa"/>
          </w:tcPr>
          <w:p w:rsidR="00C57695" w:rsidRPr="00B30ED4" w:rsidRDefault="00877CD0" w:rsidP="007A3AE5">
            <w:pPr>
              <w:rPr>
                <w:sz w:val="24"/>
                <w:szCs w:val="24"/>
              </w:rPr>
            </w:pPr>
            <w:r w:rsidRPr="00B30ED4">
              <w:rPr>
                <w:sz w:val="24"/>
                <w:szCs w:val="24"/>
              </w:rPr>
              <w:t>An authorised person who is supposed to ensure the safety of common people.</w:t>
            </w:r>
          </w:p>
        </w:tc>
        <w:tc>
          <w:tcPr>
            <w:tcW w:w="3457" w:type="dxa"/>
          </w:tcPr>
          <w:p w:rsidR="00C57695" w:rsidRPr="00B30ED4" w:rsidRDefault="00877CD0" w:rsidP="007A3AE5">
            <w:pPr>
              <w:rPr>
                <w:sz w:val="24"/>
                <w:szCs w:val="24"/>
              </w:rPr>
            </w:pPr>
            <w:r w:rsidRPr="00B30ED4">
              <w:rPr>
                <w:sz w:val="24"/>
                <w:szCs w:val="24"/>
              </w:rPr>
              <w:t>Common people living around a river mostly depend on that river for water usage. So it is important to make sure that the river water is safe to use.</w:t>
            </w:r>
          </w:p>
        </w:tc>
      </w:tr>
      <w:tr w:rsidR="00C57695" w:rsidTr="00C57695">
        <w:trPr>
          <w:trHeight w:val="991"/>
        </w:trPr>
        <w:tc>
          <w:tcPr>
            <w:tcW w:w="2825" w:type="dxa"/>
          </w:tcPr>
          <w:p w:rsidR="00C57695" w:rsidRPr="00B30ED4" w:rsidRDefault="00C57695" w:rsidP="007A3AE5">
            <w:pPr>
              <w:rPr>
                <w:b/>
                <w:sz w:val="24"/>
                <w:szCs w:val="24"/>
              </w:rPr>
            </w:pPr>
            <w:r w:rsidRPr="00B30ED4">
              <w:rPr>
                <w:b/>
                <w:sz w:val="24"/>
                <w:szCs w:val="24"/>
              </w:rPr>
              <w:t>I am trying to</w:t>
            </w:r>
          </w:p>
        </w:tc>
        <w:tc>
          <w:tcPr>
            <w:tcW w:w="4087" w:type="dxa"/>
          </w:tcPr>
          <w:p w:rsidR="00877CD0" w:rsidRPr="00B30ED4" w:rsidRDefault="00877CD0" w:rsidP="007A3AE5">
            <w:pPr>
              <w:rPr>
                <w:sz w:val="24"/>
                <w:szCs w:val="24"/>
              </w:rPr>
            </w:pPr>
            <w:r w:rsidRPr="00B30ED4">
              <w:rPr>
                <w:sz w:val="24"/>
                <w:szCs w:val="24"/>
              </w:rPr>
              <w:t>Monitor the River Water quality.</w:t>
            </w:r>
          </w:p>
          <w:p w:rsidR="00877CD0" w:rsidRPr="00B30ED4" w:rsidRDefault="00877CD0" w:rsidP="007A3AE5">
            <w:pPr>
              <w:rPr>
                <w:sz w:val="24"/>
                <w:szCs w:val="24"/>
              </w:rPr>
            </w:pPr>
          </w:p>
        </w:tc>
        <w:tc>
          <w:tcPr>
            <w:tcW w:w="3457" w:type="dxa"/>
          </w:tcPr>
          <w:p w:rsidR="00C57695" w:rsidRPr="00B30ED4" w:rsidRDefault="00877CD0" w:rsidP="007A3AE5">
            <w:pPr>
              <w:rPr>
                <w:sz w:val="24"/>
                <w:szCs w:val="24"/>
              </w:rPr>
            </w:pPr>
            <w:r w:rsidRPr="00B30ED4">
              <w:rPr>
                <w:sz w:val="24"/>
                <w:szCs w:val="24"/>
              </w:rPr>
              <w:t>Wants to monitor the river water quality consumed by the people by checking its pH value, Turbidity and dust particles in it.</w:t>
            </w:r>
          </w:p>
        </w:tc>
      </w:tr>
      <w:tr w:rsidR="00C57695" w:rsidTr="00C57695">
        <w:trPr>
          <w:trHeight w:val="991"/>
        </w:trPr>
        <w:tc>
          <w:tcPr>
            <w:tcW w:w="2825" w:type="dxa"/>
          </w:tcPr>
          <w:p w:rsidR="00C57695" w:rsidRPr="00B30ED4" w:rsidRDefault="00C57695" w:rsidP="007A3AE5">
            <w:pPr>
              <w:rPr>
                <w:b/>
                <w:sz w:val="24"/>
                <w:szCs w:val="24"/>
              </w:rPr>
            </w:pPr>
            <w:r w:rsidRPr="00B30ED4">
              <w:rPr>
                <w:b/>
                <w:sz w:val="24"/>
                <w:szCs w:val="24"/>
              </w:rPr>
              <w:t>BUT</w:t>
            </w:r>
          </w:p>
        </w:tc>
        <w:tc>
          <w:tcPr>
            <w:tcW w:w="4087" w:type="dxa"/>
          </w:tcPr>
          <w:p w:rsidR="00C57695" w:rsidRPr="00B30ED4" w:rsidRDefault="00877CD0" w:rsidP="007A3AE5">
            <w:pPr>
              <w:rPr>
                <w:sz w:val="24"/>
                <w:szCs w:val="24"/>
              </w:rPr>
            </w:pPr>
            <w:r w:rsidRPr="00B30ED4">
              <w:rPr>
                <w:sz w:val="24"/>
                <w:szCs w:val="24"/>
              </w:rPr>
              <w:t>The existing models are not accurate.</w:t>
            </w:r>
          </w:p>
        </w:tc>
        <w:tc>
          <w:tcPr>
            <w:tcW w:w="3457" w:type="dxa"/>
          </w:tcPr>
          <w:p w:rsidR="00C57695" w:rsidRPr="00B30ED4" w:rsidRDefault="00877CD0" w:rsidP="007A3AE5">
            <w:pPr>
              <w:rPr>
                <w:sz w:val="24"/>
                <w:szCs w:val="24"/>
              </w:rPr>
            </w:pPr>
            <w:r w:rsidRPr="00B30ED4">
              <w:rPr>
                <w:sz w:val="24"/>
                <w:szCs w:val="24"/>
              </w:rPr>
              <w:t xml:space="preserve">Accuracy of the existing model is not enough to monitor efficiently in rainy seasons. </w:t>
            </w:r>
          </w:p>
        </w:tc>
      </w:tr>
      <w:tr w:rsidR="00C57695" w:rsidTr="00C57695">
        <w:trPr>
          <w:trHeight w:val="991"/>
        </w:trPr>
        <w:tc>
          <w:tcPr>
            <w:tcW w:w="2825" w:type="dxa"/>
          </w:tcPr>
          <w:p w:rsidR="00C57695" w:rsidRPr="00B30ED4" w:rsidRDefault="00C57695" w:rsidP="007A3AE5">
            <w:pPr>
              <w:rPr>
                <w:b/>
                <w:sz w:val="24"/>
                <w:szCs w:val="24"/>
              </w:rPr>
            </w:pPr>
            <w:r w:rsidRPr="00B30ED4">
              <w:rPr>
                <w:b/>
                <w:sz w:val="24"/>
                <w:szCs w:val="24"/>
              </w:rPr>
              <w:t>Because</w:t>
            </w:r>
          </w:p>
        </w:tc>
        <w:tc>
          <w:tcPr>
            <w:tcW w:w="4087" w:type="dxa"/>
          </w:tcPr>
          <w:p w:rsidR="00C57695" w:rsidRPr="00B30ED4" w:rsidRDefault="00877CD0" w:rsidP="007A3AE5">
            <w:pPr>
              <w:rPr>
                <w:sz w:val="24"/>
                <w:szCs w:val="24"/>
              </w:rPr>
            </w:pPr>
            <w:r w:rsidRPr="00B30ED4">
              <w:rPr>
                <w:sz w:val="24"/>
                <w:szCs w:val="24"/>
              </w:rPr>
              <w:t xml:space="preserve">They are of High cost and </w:t>
            </w:r>
            <w:proofErr w:type="gramStart"/>
            <w:r w:rsidRPr="00B30ED4">
              <w:rPr>
                <w:sz w:val="24"/>
                <w:szCs w:val="24"/>
              </w:rPr>
              <w:t>consumes</w:t>
            </w:r>
            <w:proofErr w:type="gramEnd"/>
            <w:r w:rsidRPr="00B30ED4">
              <w:rPr>
                <w:sz w:val="24"/>
                <w:szCs w:val="24"/>
              </w:rPr>
              <w:t xml:space="preserve"> high power and doesn’t have automated monitoring systems. </w:t>
            </w:r>
          </w:p>
        </w:tc>
        <w:tc>
          <w:tcPr>
            <w:tcW w:w="3457" w:type="dxa"/>
          </w:tcPr>
          <w:p w:rsidR="00C57695" w:rsidRPr="00B30ED4" w:rsidRDefault="00877CD0" w:rsidP="007A3AE5">
            <w:pPr>
              <w:rPr>
                <w:sz w:val="24"/>
                <w:szCs w:val="24"/>
              </w:rPr>
            </w:pPr>
            <w:r w:rsidRPr="00B30ED4">
              <w:rPr>
                <w:sz w:val="24"/>
                <w:szCs w:val="24"/>
              </w:rPr>
              <w:t>It is difficult to alert about the lack of quality of water at every single time.</w:t>
            </w:r>
          </w:p>
        </w:tc>
      </w:tr>
      <w:tr w:rsidR="00C57695" w:rsidTr="00C57695">
        <w:trPr>
          <w:trHeight w:val="1044"/>
        </w:trPr>
        <w:tc>
          <w:tcPr>
            <w:tcW w:w="2825" w:type="dxa"/>
          </w:tcPr>
          <w:p w:rsidR="00C57695" w:rsidRPr="00B30ED4" w:rsidRDefault="00C57695" w:rsidP="007A3AE5">
            <w:pPr>
              <w:rPr>
                <w:b/>
                <w:sz w:val="24"/>
                <w:szCs w:val="24"/>
              </w:rPr>
            </w:pPr>
            <w:r w:rsidRPr="00B30ED4">
              <w:rPr>
                <w:b/>
                <w:sz w:val="24"/>
                <w:szCs w:val="24"/>
              </w:rPr>
              <w:t>Which makes me feel</w:t>
            </w:r>
          </w:p>
        </w:tc>
        <w:tc>
          <w:tcPr>
            <w:tcW w:w="4087" w:type="dxa"/>
          </w:tcPr>
          <w:p w:rsidR="00C57695" w:rsidRPr="00B30ED4" w:rsidRDefault="00877CD0" w:rsidP="007A3AE5">
            <w:pPr>
              <w:rPr>
                <w:sz w:val="24"/>
                <w:szCs w:val="24"/>
              </w:rPr>
            </w:pPr>
            <w:r w:rsidRPr="00B30ED4">
              <w:rPr>
                <w:sz w:val="24"/>
                <w:szCs w:val="24"/>
              </w:rPr>
              <w:t>Worried about the safety of the people.</w:t>
            </w:r>
          </w:p>
        </w:tc>
        <w:tc>
          <w:tcPr>
            <w:tcW w:w="3457" w:type="dxa"/>
          </w:tcPr>
          <w:p w:rsidR="00C57695" w:rsidRPr="00B30ED4" w:rsidRDefault="00B30ED4" w:rsidP="007A3AE5">
            <w:pPr>
              <w:rPr>
                <w:sz w:val="24"/>
                <w:szCs w:val="24"/>
              </w:rPr>
            </w:pPr>
            <w:r w:rsidRPr="00B30ED4">
              <w:rPr>
                <w:sz w:val="24"/>
                <w:szCs w:val="24"/>
              </w:rPr>
              <w:t xml:space="preserve">So, If the authorised person is not aware whether the water is contaminated or not, he won’t be able to give alerts to residents near the river. </w:t>
            </w:r>
            <w:proofErr w:type="gramStart"/>
            <w:r w:rsidRPr="00B30ED4">
              <w:rPr>
                <w:sz w:val="24"/>
                <w:szCs w:val="24"/>
              </w:rPr>
              <w:t>Which could lead to disease spread.</w:t>
            </w:r>
            <w:proofErr w:type="gramEnd"/>
          </w:p>
        </w:tc>
      </w:tr>
    </w:tbl>
    <w:p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2106"/>
    <w:rsid w:val="00213958"/>
    <w:rsid w:val="00392C7F"/>
    <w:rsid w:val="003C4A8E"/>
    <w:rsid w:val="003E3A16"/>
    <w:rsid w:val="005B2106"/>
    <w:rsid w:val="007A3AE5"/>
    <w:rsid w:val="00877CD0"/>
    <w:rsid w:val="009D3AA0"/>
    <w:rsid w:val="00AC7F0A"/>
    <w:rsid w:val="00B30ED4"/>
    <w:rsid w:val="00C57695"/>
    <w:rsid w:val="00DB6A25"/>
    <w:rsid w:val="00FE24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2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76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6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HP</cp:lastModifiedBy>
  <cp:revision>3</cp:revision>
  <dcterms:created xsi:type="dcterms:W3CDTF">2022-09-18T16:51:00Z</dcterms:created>
  <dcterms:modified xsi:type="dcterms:W3CDTF">2022-11-06T14:21:00Z</dcterms:modified>
</cp:coreProperties>
</file>