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3D62" w:rsidRDefault="00000000">
      <w:pPr>
        <w:pStyle w:val="Title"/>
        <w:jc w:val="center"/>
      </w:pPr>
      <w:bookmarkStart w:id="0" w:name="_6oso6yv8ed5o" w:colFirst="0" w:colLast="0"/>
      <w:bookmarkEnd w:id="0"/>
      <w:r>
        <w:t>Working With Dataset</w:t>
      </w:r>
    </w:p>
    <w:p w:rsidR="000B3D62" w:rsidRDefault="000B3D62">
      <w:pPr>
        <w:spacing w:line="240" w:lineRule="auto"/>
        <w:rPr>
          <w:sz w:val="24"/>
          <w:szCs w:val="24"/>
        </w:rPr>
      </w:pPr>
    </w:p>
    <w:p w:rsidR="000B3D62" w:rsidRDefault="00000000">
      <w:pPr>
        <w:pStyle w:val="Heading1"/>
        <w:jc w:val="center"/>
      </w:pPr>
      <w:bookmarkStart w:id="1" w:name="_yhuu6cy50705" w:colFirst="0" w:colLast="0"/>
      <w:bookmarkEnd w:id="1"/>
      <w:r>
        <w:t>Exploration Of Cholesterol By Age And Gender</w:t>
      </w:r>
    </w:p>
    <w:p w:rsidR="000B3D62" w:rsidRDefault="000B3D62">
      <w:pPr>
        <w:spacing w:line="240" w:lineRule="auto"/>
        <w:ind w:right="60"/>
        <w:jc w:val="center"/>
        <w:rPr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5"/>
        <w:gridCol w:w="6255"/>
      </w:tblGrid>
      <w:tr w:rsidR="000B3D62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6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6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PNT2022TMID044</w:t>
            </w:r>
            <w:r w:rsidR="00963E1A">
              <w:rPr>
                <w:sz w:val="24"/>
                <w:szCs w:val="24"/>
              </w:rPr>
              <w:t>59</w:t>
            </w:r>
          </w:p>
        </w:tc>
      </w:tr>
      <w:tr w:rsidR="000B3D62">
        <w:tc>
          <w:tcPr>
            <w:tcW w:w="31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62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Name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3D62" w:rsidRDefault="0000000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Visualizing and Predicting Heart Diseases with an Interactive Dashboard</w:t>
            </w:r>
          </w:p>
        </w:tc>
      </w:tr>
    </w:tbl>
    <w:p w:rsidR="000B3D62" w:rsidRDefault="000B3D62">
      <w:pPr>
        <w:rPr>
          <w:sz w:val="24"/>
          <w:szCs w:val="24"/>
        </w:rPr>
      </w:pPr>
    </w:p>
    <w:p w:rsidR="000B3D62" w:rsidRDefault="00000000">
      <w:pPr>
        <w:pStyle w:val="Heading2"/>
        <w:spacing w:line="240" w:lineRule="auto"/>
      </w:pPr>
      <w:bookmarkStart w:id="2" w:name="_mg7vy85jt2ne" w:colFirst="0" w:colLast="0"/>
      <w:bookmarkEnd w:id="2"/>
      <w:r>
        <w:t>Dataset Link:</w:t>
      </w:r>
    </w:p>
    <w:p w:rsidR="000B3D62" w:rsidRDefault="000B3D62">
      <w:pPr>
        <w:spacing w:line="240" w:lineRule="auto"/>
        <w:rPr>
          <w:b/>
          <w:sz w:val="24"/>
          <w:szCs w:val="24"/>
        </w:rPr>
      </w:pPr>
    </w:p>
    <w:p w:rsidR="000B3D62" w:rsidRDefault="00000000">
      <w:hyperlink r:id="rId5">
        <w:r>
          <w:rPr>
            <w:color w:val="1155CC"/>
            <w:sz w:val="24"/>
            <w:szCs w:val="24"/>
            <w:u w:val="single"/>
          </w:rPr>
          <w:t>https://www.kaggle.com/datasets/rishidamarla/heart-disease-prediction</w:t>
        </w:r>
      </w:hyperlink>
      <w:r>
        <w:t>.</w:t>
      </w:r>
    </w:p>
    <w:p w:rsidR="000B3D62" w:rsidRDefault="000B3D62"/>
    <w:p w:rsidR="000B3D62" w:rsidRDefault="00000000">
      <w:pPr>
        <w:pStyle w:val="Heading2"/>
        <w:spacing w:line="240" w:lineRule="auto"/>
      </w:pPr>
      <w:bookmarkStart w:id="3" w:name="_69fff294odo7" w:colFirst="0" w:colLast="0"/>
      <w:bookmarkEnd w:id="3"/>
      <w:r>
        <w:t>About Dataset:</w:t>
      </w:r>
    </w:p>
    <w:p w:rsidR="000B3D62" w:rsidRDefault="000B3D62">
      <w:pPr>
        <w:spacing w:line="240" w:lineRule="auto"/>
        <w:rPr>
          <w:b/>
          <w:sz w:val="24"/>
          <w:szCs w:val="24"/>
        </w:rPr>
      </w:pPr>
    </w:p>
    <w:p w:rsidR="000B3D62" w:rsidRDefault="00000000">
      <w:pPr>
        <w:rPr>
          <w:sz w:val="24"/>
          <w:szCs w:val="24"/>
        </w:rPr>
      </w:pPr>
      <w:r>
        <w:rPr>
          <w:sz w:val="24"/>
          <w:szCs w:val="24"/>
        </w:rPr>
        <w:tab/>
        <w:t>This is a kaggle dataset. It contains 14 fields. The goal of the dataset is to predict the presence of heart disease.</w:t>
      </w:r>
    </w:p>
    <w:p w:rsidR="000B3D62" w:rsidRDefault="000B3D62"/>
    <w:p w:rsidR="000B3D62" w:rsidRDefault="00000000">
      <w:pPr>
        <w:pStyle w:val="Heading2"/>
        <w:spacing w:line="240" w:lineRule="auto"/>
      </w:pPr>
      <w:bookmarkStart w:id="4" w:name="_r0lceiam2h6e" w:colFirst="0" w:colLast="0"/>
      <w:bookmarkEnd w:id="4"/>
      <w:r>
        <w:lastRenderedPageBreak/>
        <w:t>Exploration:</w:t>
      </w:r>
    </w:p>
    <w:p w:rsidR="000B3D62" w:rsidRDefault="00000000">
      <w:pPr>
        <w:rPr>
          <w:sz w:val="24"/>
          <w:szCs w:val="24"/>
        </w:rPr>
      </w:pPr>
      <w:r>
        <w:rPr>
          <w:noProof/>
        </w:rPr>
        <w:drawing>
          <wp:inline distT="114300" distB="114300" distL="114300" distR="114300">
            <wp:extent cx="5943600" cy="4572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3D62" w:rsidRDefault="000B3D62">
      <w:pPr>
        <w:rPr>
          <w:sz w:val="24"/>
          <w:szCs w:val="24"/>
        </w:rPr>
      </w:pPr>
    </w:p>
    <w:p w:rsidR="000B3D62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</w:rPr>
        <w:t xml:space="preserve">The most common values of </w:t>
      </w:r>
      <w:r>
        <w:rPr>
          <w:b/>
          <w:color w:val="161616"/>
          <w:sz w:val="24"/>
          <w:szCs w:val="24"/>
        </w:rPr>
        <w:t>Age</w:t>
      </w:r>
      <w:r>
        <w:rPr>
          <w:color w:val="161616"/>
          <w:sz w:val="24"/>
          <w:szCs w:val="24"/>
        </w:rPr>
        <w:t xml:space="preserve"> are 54 (5.9 %) and 58 (5.6 %), together occurring 31 times, which is 11.5 % of the total.</w:t>
      </w:r>
    </w:p>
    <w:p w:rsidR="000B3D62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  <w:highlight w:val="white"/>
        </w:rPr>
        <w:t xml:space="preserve">Over all </w:t>
      </w:r>
      <w:r>
        <w:rPr>
          <w:b/>
          <w:color w:val="161616"/>
          <w:sz w:val="24"/>
          <w:szCs w:val="24"/>
          <w:highlight w:val="white"/>
        </w:rPr>
        <w:t>ages</w:t>
      </w:r>
      <w:r>
        <w:rPr>
          <w:color w:val="161616"/>
          <w:sz w:val="24"/>
          <w:szCs w:val="24"/>
          <w:highlight w:val="white"/>
        </w:rPr>
        <w:t xml:space="preserve"> and </w:t>
      </w:r>
      <w:r>
        <w:rPr>
          <w:b/>
          <w:color w:val="161616"/>
          <w:sz w:val="24"/>
          <w:szCs w:val="24"/>
          <w:highlight w:val="white"/>
        </w:rPr>
        <w:t>sexes</w:t>
      </w:r>
      <w:r>
        <w:rPr>
          <w:color w:val="161616"/>
          <w:sz w:val="24"/>
          <w:szCs w:val="24"/>
          <w:highlight w:val="white"/>
        </w:rPr>
        <w:t xml:space="preserve">, the average of </w:t>
      </w:r>
      <w:r>
        <w:rPr>
          <w:b/>
          <w:color w:val="161616"/>
          <w:sz w:val="24"/>
          <w:szCs w:val="24"/>
          <w:highlight w:val="white"/>
        </w:rPr>
        <w:t>Cholesterol</w:t>
      </w:r>
      <w:r>
        <w:rPr>
          <w:color w:val="161616"/>
          <w:sz w:val="24"/>
          <w:szCs w:val="24"/>
          <w:highlight w:val="white"/>
        </w:rPr>
        <w:t xml:space="preserve"> is 249.7.</w:t>
      </w:r>
    </w:p>
    <w:p w:rsidR="000B3D62" w:rsidRDefault="00000000">
      <w:pPr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>
        <w:rPr>
          <w:color w:val="161616"/>
          <w:sz w:val="24"/>
          <w:szCs w:val="24"/>
        </w:rPr>
        <w:t xml:space="preserve">The average values of </w:t>
      </w:r>
      <w:r>
        <w:rPr>
          <w:b/>
          <w:color w:val="161616"/>
          <w:sz w:val="24"/>
          <w:szCs w:val="24"/>
        </w:rPr>
        <w:t>Cholesterol</w:t>
      </w:r>
      <w:r>
        <w:rPr>
          <w:color w:val="161616"/>
          <w:sz w:val="24"/>
          <w:szCs w:val="24"/>
        </w:rPr>
        <w:t xml:space="preserve"> range from 182 to 354.7.</w:t>
      </w:r>
    </w:p>
    <w:p w:rsidR="000B3D62" w:rsidRDefault="00000000">
      <w:pPr>
        <w:numPr>
          <w:ilvl w:val="0"/>
          <w:numId w:val="1"/>
        </w:numPr>
        <w:shd w:val="clear" w:color="auto" w:fill="FFFFFF"/>
        <w:rPr>
          <w:color w:val="161616"/>
          <w:sz w:val="24"/>
          <w:szCs w:val="24"/>
        </w:rPr>
      </w:pPr>
      <w:r>
        <w:rPr>
          <w:color w:val="161616"/>
          <w:sz w:val="24"/>
          <w:szCs w:val="24"/>
        </w:rPr>
        <w:t>Cholesterol is unusually high when the combination of Age and Sex is 67 and 0.</w:t>
      </w:r>
    </w:p>
    <w:p w:rsidR="000B3D62" w:rsidRDefault="000B3D62"/>
    <w:sectPr w:rsidR="000B3D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E05F0"/>
    <w:multiLevelType w:val="multilevel"/>
    <w:tmpl w:val="D10A15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3028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D62"/>
    <w:rsid w:val="000B3D62"/>
    <w:rsid w:val="0096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58F4E"/>
  <w15:docId w15:val="{27216F6C-4DA6-4F43-B754-971284B11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rishidamarla/heart-disease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pravin kumar</cp:lastModifiedBy>
  <cp:revision>2</cp:revision>
  <dcterms:created xsi:type="dcterms:W3CDTF">2022-11-15T03:47:00Z</dcterms:created>
  <dcterms:modified xsi:type="dcterms:W3CDTF">2022-11-15T03:47:00Z</dcterms:modified>
</cp:coreProperties>
</file>