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6" w:lineRule="auto"/>
      </w:pPr>
      <w:r>
        <w:rPr/>
        <w:t>Ideation Phase</w:t>
      </w:r>
      <w:r>
        <w:rPr>
          <w:spacing w:val="1"/>
        </w:rPr>
        <w:t> </w:t>
      </w:r>
      <w:r>
        <w:rPr/>
        <w:t>Empathize</w:t>
      </w:r>
      <w:r>
        <w:rPr>
          <w:spacing w:val="-4"/>
        </w:rPr>
        <w:t> </w:t>
      </w:r>
      <w:r>
        <w:rPr/>
        <w:t>&amp;</w:t>
      </w:r>
      <w:r>
        <w:rPr>
          <w:spacing w:val="-5"/>
        </w:rPr>
        <w:t> </w:t>
      </w:r>
      <w:r>
        <w:rPr/>
        <w:t>Discover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PNT2022TMID27752</w:t>
            </w:r>
          </w:p>
        </w:tc>
      </w:tr>
      <w:tr>
        <w:trPr>
          <w:trHeight w:val="537" w:hRule="atLeast"/>
        </w:trPr>
        <w:tc>
          <w:tcPr>
            <w:tcW w:w="45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based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vehicle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performance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Analyzer</w:t>
            </w:r>
          </w:p>
        </w:tc>
      </w:tr>
      <w:tr>
        <w:trPr>
          <w:trHeight w:val="268" w:hRule="atLeast"/>
        </w:trPr>
        <w:tc>
          <w:tcPr>
            <w:tcW w:w="45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Heading1"/>
        <w:jc w:val="both"/>
      </w:pPr>
      <w:r>
        <w:rPr/>
        <w:t>Empathy</w:t>
      </w:r>
      <w:r>
        <w:rPr>
          <w:spacing w:val="-3"/>
        </w:rPr>
        <w:t> </w:t>
      </w:r>
      <w:r>
        <w:rPr/>
        <w:t>Map</w:t>
      </w:r>
      <w:r>
        <w:rPr>
          <w:spacing w:val="-1"/>
        </w:rPr>
        <w:t> </w:t>
      </w:r>
      <w:r>
        <w:rPr/>
        <w:t>Canvas:</w:t>
      </w:r>
    </w:p>
    <w:p>
      <w:pPr>
        <w:pStyle w:val="BodyText"/>
        <w:spacing w:before="184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20"/>
        </w:rPr>
        <w:t> </w:t>
      </w:r>
      <w:r>
        <w:rPr>
          <w:color w:val="2A2A2A"/>
        </w:rPr>
        <w:t>empathy</w:t>
      </w:r>
      <w:r>
        <w:rPr>
          <w:color w:val="2A2A2A"/>
          <w:spacing w:val="18"/>
        </w:rPr>
        <w:t> </w:t>
      </w:r>
      <w:r>
        <w:rPr>
          <w:color w:val="2A2A2A"/>
        </w:rPr>
        <w:t>map</w:t>
      </w:r>
      <w:r>
        <w:rPr>
          <w:color w:val="2A2A2A"/>
          <w:spacing w:val="20"/>
        </w:rPr>
        <w:t> </w:t>
      </w:r>
      <w:r>
        <w:rPr>
          <w:color w:val="2A2A2A"/>
        </w:rPr>
        <w:t>is</w:t>
      </w:r>
      <w:r>
        <w:rPr>
          <w:color w:val="2A2A2A"/>
          <w:spacing w:val="16"/>
        </w:rPr>
        <w:t> </w:t>
      </w:r>
      <w:r>
        <w:rPr>
          <w:color w:val="2A2A2A"/>
        </w:rPr>
        <w:t>a</w:t>
      </w:r>
      <w:r>
        <w:rPr>
          <w:color w:val="2A2A2A"/>
          <w:spacing w:val="20"/>
        </w:rPr>
        <w:t> </w:t>
      </w:r>
      <w:r>
        <w:rPr>
          <w:color w:val="2A2A2A"/>
        </w:rPr>
        <w:t>simple,</w:t>
      </w:r>
      <w:r>
        <w:rPr>
          <w:color w:val="2A2A2A"/>
          <w:spacing w:val="17"/>
        </w:rPr>
        <w:t> </w:t>
      </w:r>
      <w:r>
        <w:rPr>
          <w:color w:val="2A2A2A"/>
        </w:rPr>
        <w:t>easy-to-digest</w:t>
      </w:r>
      <w:r>
        <w:rPr>
          <w:color w:val="2A2A2A"/>
          <w:spacing w:val="20"/>
        </w:rPr>
        <w:t> </w:t>
      </w:r>
      <w:r>
        <w:rPr>
          <w:color w:val="2A2A2A"/>
        </w:rPr>
        <w:t>visual</w:t>
      </w:r>
      <w:r>
        <w:rPr>
          <w:color w:val="2A2A2A"/>
          <w:spacing w:val="17"/>
        </w:rPr>
        <w:t> </w:t>
      </w:r>
      <w:r>
        <w:rPr>
          <w:color w:val="2A2A2A"/>
        </w:rPr>
        <w:t>that</w:t>
      </w:r>
      <w:r>
        <w:rPr>
          <w:color w:val="2A2A2A"/>
          <w:spacing w:val="21"/>
        </w:rPr>
        <w:t> </w:t>
      </w:r>
      <w:r>
        <w:rPr>
          <w:color w:val="2A2A2A"/>
        </w:rPr>
        <w:t>captures</w:t>
      </w:r>
      <w:r>
        <w:rPr>
          <w:color w:val="2A2A2A"/>
          <w:spacing w:val="19"/>
        </w:rPr>
        <w:t> </w:t>
      </w:r>
      <w:r>
        <w:rPr>
          <w:color w:val="2A2A2A"/>
        </w:rPr>
        <w:t>knowledge</w:t>
      </w:r>
      <w:r>
        <w:rPr>
          <w:color w:val="2A2A2A"/>
          <w:spacing w:val="19"/>
        </w:rPr>
        <w:t> </w:t>
      </w:r>
      <w:r>
        <w:rPr>
          <w:color w:val="2A2A2A"/>
        </w:rPr>
        <w:t>about</w:t>
      </w:r>
      <w:r>
        <w:rPr>
          <w:color w:val="2A2A2A"/>
          <w:spacing w:val="18"/>
        </w:rPr>
        <w:t> </w:t>
      </w:r>
      <w:r>
        <w:rPr>
          <w:color w:val="2A2A2A"/>
        </w:rPr>
        <w:t>a</w:t>
      </w:r>
      <w:r>
        <w:rPr>
          <w:color w:val="2A2A2A"/>
          <w:spacing w:val="17"/>
        </w:rPr>
        <w:t> </w:t>
      </w:r>
      <w:r>
        <w:rPr>
          <w:color w:val="2A2A2A"/>
        </w:rPr>
        <w:t>user’s</w:t>
      </w:r>
    </w:p>
    <w:p>
      <w:pPr>
        <w:pStyle w:val="BodyText"/>
        <w:ind w:left="100"/>
        <w:jc w:val="both"/>
      </w:pPr>
      <w:r>
        <w:rPr>
          <w:color w:val="2A2A2A"/>
        </w:rPr>
        <w:t>behaviours</w:t>
      </w:r>
      <w:r>
        <w:rPr>
          <w:color w:val="2A2A2A"/>
          <w:spacing w:val="-3"/>
        </w:rPr>
        <w:t> </w:t>
      </w:r>
      <w:r>
        <w:rPr>
          <w:color w:val="2A2A2A"/>
        </w:rPr>
        <w:t>and</w:t>
      </w:r>
      <w:r>
        <w:rPr>
          <w:color w:val="2A2A2A"/>
          <w:spacing w:val="-4"/>
        </w:rPr>
        <w:t> </w:t>
      </w:r>
      <w:r>
        <w:rPr>
          <w:color w:val="2A2A2A"/>
        </w:rPr>
        <w:t>attitudes.</w:t>
      </w:r>
    </w:p>
    <w:p>
      <w:pPr>
        <w:pStyle w:val="BodyText"/>
      </w:pPr>
    </w:p>
    <w:p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2"/>
        </w:rPr>
        <w:t> </w:t>
      </w:r>
      <w:r>
        <w:rPr>
          <w:color w:val="2A2A2A"/>
        </w:rPr>
        <w:t>is</w:t>
      </w:r>
      <w:r>
        <w:rPr>
          <w:color w:val="2A2A2A"/>
          <w:spacing w:val="-2"/>
        </w:rPr>
        <w:t> </w:t>
      </w:r>
      <w:r>
        <w:rPr>
          <w:color w:val="2A2A2A"/>
        </w:rPr>
        <w:t>a</w:t>
      </w:r>
      <w:r>
        <w:rPr>
          <w:color w:val="2A2A2A"/>
          <w:spacing w:val="-4"/>
        </w:rPr>
        <w:t> </w:t>
      </w:r>
      <w:r>
        <w:rPr>
          <w:color w:val="2A2A2A"/>
        </w:rPr>
        <w:t>useful</w:t>
      </w:r>
      <w:r>
        <w:rPr>
          <w:color w:val="2A2A2A"/>
          <w:spacing w:val="-4"/>
        </w:rPr>
        <w:t> </w:t>
      </w:r>
      <w:r>
        <w:rPr>
          <w:color w:val="2A2A2A"/>
        </w:rPr>
        <w:t>tool</w:t>
      </w:r>
      <w:r>
        <w:rPr>
          <w:color w:val="2A2A2A"/>
          <w:spacing w:val="-2"/>
        </w:rPr>
        <w:t> </w:t>
      </w:r>
      <w:r>
        <w:rPr>
          <w:color w:val="2A2A2A"/>
        </w:rPr>
        <w:t>to</w:t>
      </w:r>
      <w:r>
        <w:rPr>
          <w:color w:val="2A2A2A"/>
          <w:spacing w:val="-3"/>
        </w:rPr>
        <w:t> </w:t>
      </w:r>
      <w:r>
        <w:rPr>
          <w:color w:val="2A2A2A"/>
        </w:rPr>
        <w:t>helps</w:t>
      </w:r>
      <w:r>
        <w:rPr>
          <w:color w:val="2A2A2A"/>
          <w:spacing w:val="-5"/>
        </w:rPr>
        <w:t> </w:t>
      </w:r>
      <w:r>
        <w:rPr>
          <w:color w:val="2A2A2A"/>
        </w:rPr>
        <w:t>teams</w:t>
      </w:r>
      <w:r>
        <w:rPr>
          <w:color w:val="2A2A2A"/>
          <w:spacing w:val="-4"/>
        </w:rPr>
        <w:t> </w:t>
      </w:r>
      <w:r>
        <w:rPr>
          <w:color w:val="2A2A2A"/>
        </w:rPr>
        <w:t>better</w:t>
      </w:r>
      <w:r>
        <w:rPr>
          <w:color w:val="2A2A2A"/>
          <w:spacing w:val="-3"/>
        </w:rPr>
        <w:t> </w:t>
      </w:r>
      <w:r>
        <w:rPr>
          <w:color w:val="2A2A2A"/>
        </w:rPr>
        <w:t>understand</w:t>
      </w:r>
      <w:r>
        <w:rPr>
          <w:color w:val="2A2A2A"/>
          <w:spacing w:val="-1"/>
        </w:rPr>
        <w:t> </w:t>
      </w:r>
      <w:r>
        <w:rPr>
          <w:color w:val="2A2A2A"/>
        </w:rPr>
        <w:t>their</w:t>
      </w:r>
      <w:r>
        <w:rPr>
          <w:color w:val="2A2A2A"/>
          <w:spacing w:val="-3"/>
        </w:rPr>
        <w:t> </w:t>
      </w:r>
      <w:r>
        <w:rPr>
          <w:color w:val="2A2A2A"/>
        </w:rPr>
        <w:t>users.</w:t>
      </w:r>
    </w:p>
    <w:p>
      <w:pPr>
        <w:pStyle w:val="BodyText"/>
        <w:spacing w:line="259" w:lineRule="auto"/>
        <w:ind w:left="100" w:right="115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> </w:t>
      </w:r>
      <w:r>
        <w:rPr>
          <w:color w:val="2A2A2A"/>
        </w:rPr>
        <w:t>the</w:t>
      </w:r>
      <w:r>
        <w:rPr>
          <w:color w:val="2A2A2A"/>
          <w:spacing w:val="-3"/>
        </w:rPr>
        <w:t> </w:t>
      </w:r>
      <w:r>
        <w:rPr>
          <w:color w:val="2A2A2A"/>
        </w:rPr>
        <w:t>user’s</w:t>
      </w:r>
      <w:r>
        <w:rPr>
          <w:color w:val="2A2A2A"/>
          <w:spacing w:val="-2"/>
        </w:rPr>
        <w:t> </w:t>
      </w:r>
      <w:r>
        <w:rPr>
          <w:color w:val="2A2A2A"/>
        </w:rPr>
        <w:t>perspective</w:t>
      </w:r>
      <w:r>
        <w:rPr>
          <w:color w:val="2A2A2A"/>
          <w:spacing w:val="-2"/>
        </w:rPr>
        <w:t> </w:t>
      </w:r>
      <w:r>
        <w:rPr>
          <w:color w:val="2A2A2A"/>
        </w:rPr>
        <w:t>along</w:t>
      </w:r>
      <w:r>
        <w:rPr>
          <w:color w:val="2A2A2A"/>
          <w:spacing w:val="-3"/>
        </w:rPr>
        <w:t> </w:t>
      </w:r>
      <w:r>
        <w:rPr>
          <w:color w:val="2A2A2A"/>
        </w:rPr>
        <w:t>with</w:t>
      </w:r>
      <w:r>
        <w:rPr>
          <w:color w:val="2A2A2A"/>
          <w:spacing w:val="1"/>
        </w:rPr>
        <w:t> </w:t>
      </w:r>
      <w:r>
        <w:rPr>
          <w:color w:val="2A2A2A"/>
        </w:rPr>
        <w:t>his</w:t>
      </w:r>
      <w:r>
        <w:rPr>
          <w:color w:val="2A2A2A"/>
          <w:spacing w:val="-2"/>
        </w:rPr>
        <w:t> </w:t>
      </w:r>
      <w:r>
        <w:rPr>
          <w:color w:val="2A2A2A"/>
        </w:rPr>
        <w:t>or</w:t>
      </w:r>
      <w:r>
        <w:rPr>
          <w:color w:val="2A2A2A"/>
          <w:spacing w:val="-2"/>
        </w:rPr>
        <w:t> </w:t>
      </w:r>
      <w:r>
        <w:rPr>
          <w:color w:val="2A2A2A"/>
        </w:rPr>
        <w:t>her</w:t>
      </w:r>
      <w:r>
        <w:rPr>
          <w:color w:val="2A2A2A"/>
          <w:spacing w:val="-1"/>
        </w:rPr>
        <w:t> </w:t>
      </w:r>
      <w:r>
        <w:rPr>
          <w:color w:val="2A2A2A"/>
        </w:rPr>
        <w:t>goals</w:t>
      </w:r>
      <w:r>
        <w:rPr>
          <w:color w:val="2A2A2A"/>
          <w:spacing w:val="-2"/>
        </w:rPr>
        <w:t> </w:t>
      </w:r>
      <w:r>
        <w:rPr>
          <w:color w:val="2A2A2A"/>
        </w:rPr>
        <w:t>and</w:t>
      </w:r>
      <w:r>
        <w:rPr>
          <w:color w:val="2A2A2A"/>
          <w:spacing w:val="1"/>
        </w:rPr>
        <w:t> </w:t>
      </w:r>
      <w:r>
        <w:rPr>
          <w:color w:val="2A2A2A"/>
        </w:rPr>
        <w:t>challenges.</w:t>
      </w:r>
    </w:p>
    <w:p>
      <w:pPr>
        <w:pStyle w:val="Heading1"/>
        <w:spacing w:before="160"/>
        <w:ind w:left="3898" w:right="3917"/>
      </w:pPr>
      <w:r>
        <w:rPr>
          <w:color w:val="2A2A2A"/>
          <w:u w:val="single" w:color="2A2A2A"/>
        </w:rPr>
        <w:t>Empathy</w:t>
      </w:r>
      <w:r>
        <w:rPr>
          <w:color w:val="2A2A2A"/>
          <w:spacing w:val="-2"/>
          <w:u w:val="single" w:color="2A2A2A"/>
        </w:rPr>
        <w:t> </w:t>
      </w:r>
      <w:r>
        <w:rPr>
          <w:color w:val="2A2A2A"/>
          <w:u w:val="single" w:color="2A2A2A"/>
        </w:rPr>
        <w:t>Map</w:t>
      </w:r>
    </w:p>
    <w:p>
      <w:pPr>
        <w:pStyle w:val="BodyText"/>
        <w:spacing w:before="8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968431</wp:posOffset>
            </wp:positionH>
            <wp:positionV relativeFrom="paragraph">
              <wp:posOffset>223998</wp:posOffset>
            </wp:positionV>
            <wp:extent cx="5659591" cy="396468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91" cy="396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pStyle w:val="BodyText"/>
        <w:spacing w:line="259" w:lineRule="auto" w:before="1"/>
        <w:ind w:left="100"/>
      </w:pPr>
      <w:r>
        <w:rPr/>
        <w:t>Reference:</w:t>
      </w:r>
      <w:r>
        <w:rPr>
          <w:spacing w:val="1"/>
        </w:rPr>
        <w:t> </w:t>
      </w:r>
      <w:r>
        <w:rPr>
          <w:spacing w:val="-1"/>
        </w:rPr>
        <w:t>https://app.mural.co/t/machinelearningbasedvehiclep1343/m/machinelearningbasedvehicl</w:t>
      </w:r>
      <w:r>
        <w:rPr/>
        <w:t> ep1343/1666088174930/fcb48163dd487b50b73c00d906a7d957885dd100?sender=u1c6d8</w:t>
      </w:r>
      <w:r>
        <w:rPr>
          <w:spacing w:val="-52"/>
        </w:rPr>
        <w:t> </w:t>
      </w:r>
      <w:r>
        <w:rPr/>
        <w:t>73ee9e0325d7fc59261</w:t>
      </w:r>
    </w:p>
    <w:sectPr>
      <w:type w:val="continuous"/>
      <w:pgSz w:w="11910" w:h="16840"/>
      <w:pgMar w:top="8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3343" w:right="3359" w:hanging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2022-11-05T03:47:30Z</dcterms:created>
  <dcterms:modified xsi:type="dcterms:W3CDTF">2022-11-05T03:47:30Z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2022-11-05T00:00:00Z</vt:filetime>
  </property>
</Properties>
</file>