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7B57" w14:textId="77777777" w:rsidR="00665657" w:rsidRDefault="00000000">
      <w:pPr>
        <w:pStyle w:val="Title"/>
      </w:pPr>
      <w:bookmarkStart w:id="0" w:name="Initializing_The_Model"/>
      <w:bookmarkEnd w:id="0"/>
      <w:r>
        <w:rPr>
          <w:color w:val="2C2828"/>
        </w:rPr>
        <w:t>Initializing The</w:t>
      </w:r>
      <w:r>
        <w:rPr>
          <w:color w:val="2C2828"/>
          <w:spacing w:val="-79"/>
        </w:rPr>
        <w:t xml:space="preserve"> </w:t>
      </w:r>
      <w:r>
        <w:rPr>
          <w:color w:val="2C2828"/>
        </w:rPr>
        <w:t>Model</w:t>
      </w:r>
    </w:p>
    <w:p w14:paraId="64FD834F" w14:textId="77777777" w:rsidR="00665657" w:rsidRDefault="00665657">
      <w:pPr>
        <w:pStyle w:val="BodyText"/>
        <w:rPr>
          <w:rFonts w:ascii="Trebuchet MS"/>
          <w:b/>
          <w:sz w:val="20"/>
        </w:rPr>
      </w:pPr>
    </w:p>
    <w:p w14:paraId="6CA34B35" w14:textId="77777777" w:rsidR="00665657" w:rsidRDefault="00665657">
      <w:pPr>
        <w:pStyle w:val="BodyText"/>
        <w:rPr>
          <w:rFonts w:ascii="Trebuchet MS"/>
          <w:b/>
          <w:sz w:val="20"/>
        </w:rPr>
      </w:pPr>
    </w:p>
    <w:p w14:paraId="4F892478" w14:textId="77777777" w:rsidR="00665657" w:rsidRDefault="00665657">
      <w:pPr>
        <w:pStyle w:val="BodyText"/>
        <w:spacing w:before="6"/>
        <w:rPr>
          <w:rFonts w:ascii="Trebuchet MS"/>
          <w:b/>
          <w:sz w:val="1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7340"/>
      </w:tblGrid>
      <w:tr w:rsidR="00665657" w14:paraId="5CB9DF55" w14:textId="77777777">
        <w:trPr>
          <w:trHeight w:val="441"/>
        </w:trPr>
        <w:tc>
          <w:tcPr>
            <w:tcW w:w="2093" w:type="dxa"/>
          </w:tcPr>
          <w:p w14:paraId="5B48DEF1" w14:textId="77777777" w:rsidR="00665657" w:rsidRDefault="00000000">
            <w:pPr>
              <w:pStyle w:val="TableParagraph"/>
              <w:spacing w:before="7" w:line="413" w:lineRule="exact"/>
              <w:rPr>
                <w:sz w:val="36"/>
              </w:rPr>
            </w:pPr>
            <w:r>
              <w:rPr>
                <w:sz w:val="36"/>
              </w:rPr>
              <w:t>Team Id</w:t>
            </w:r>
          </w:p>
        </w:tc>
        <w:tc>
          <w:tcPr>
            <w:tcW w:w="7340" w:type="dxa"/>
          </w:tcPr>
          <w:p w14:paraId="159DAB1B" w14:textId="2D97015E" w:rsidR="00665657" w:rsidRDefault="00000000">
            <w:pPr>
              <w:pStyle w:val="TableParagraph"/>
              <w:spacing w:before="4"/>
              <w:ind w:left="108"/>
              <w:rPr>
                <w:sz w:val="32"/>
              </w:rPr>
            </w:pPr>
            <w:r>
              <w:rPr>
                <w:sz w:val="32"/>
              </w:rPr>
              <w:t>PNT2022TMID39</w:t>
            </w:r>
            <w:r w:rsidR="00840AA1">
              <w:rPr>
                <w:sz w:val="32"/>
              </w:rPr>
              <w:t>958</w:t>
            </w:r>
          </w:p>
        </w:tc>
      </w:tr>
      <w:tr w:rsidR="00665657" w14:paraId="2BCEFDDE" w14:textId="77777777">
        <w:trPr>
          <w:trHeight w:val="438"/>
        </w:trPr>
        <w:tc>
          <w:tcPr>
            <w:tcW w:w="2093" w:type="dxa"/>
          </w:tcPr>
          <w:p w14:paraId="61B9A661" w14:textId="77777777" w:rsidR="00665657" w:rsidRDefault="00000000">
            <w:pPr>
              <w:pStyle w:val="TableParagraph"/>
              <w:spacing w:before="5" w:line="413" w:lineRule="exact"/>
              <w:rPr>
                <w:sz w:val="36"/>
              </w:rPr>
            </w:pPr>
            <w:r>
              <w:rPr>
                <w:sz w:val="36"/>
              </w:rPr>
              <w:t>Project</w:t>
            </w:r>
          </w:p>
        </w:tc>
        <w:tc>
          <w:tcPr>
            <w:tcW w:w="7340" w:type="dxa"/>
          </w:tcPr>
          <w:p w14:paraId="2A30C3A9" w14:textId="77777777" w:rsidR="00665657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AI-Powered Nutrition Analyzer for Fitness Enthusiasts</w:t>
            </w:r>
          </w:p>
        </w:tc>
      </w:tr>
    </w:tbl>
    <w:p w14:paraId="3EEDEE76" w14:textId="77777777" w:rsidR="00665657" w:rsidRDefault="00665657">
      <w:pPr>
        <w:pStyle w:val="BodyText"/>
        <w:rPr>
          <w:rFonts w:ascii="Trebuchet MS"/>
          <w:b/>
          <w:sz w:val="20"/>
        </w:rPr>
      </w:pPr>
    </w:p>
    <w:p w14:paraId="48E20347" w14:textId="77777777" w:rsidR="00665657" w:rsidRDefault="00665657">
      <w:pPr>
        <w:pStyle w:val="BodyText"/>
        <w:spacing w:before="11"/>
        <w:rPr>
          <w:rFonts w:ascii="Trebuchet MS"/>
          <w:b/>
          <w:sz w:val="21"/>
        </w:rPr>
      </w:pPr>
    </w:p>
    <w:p w14:paraId="21A48F8A" w14:textId="77777777" w:rsidR="00665657" w:rsidRDefault="00000000">
      <w:pPr>
        <w:pStyle w:val="BodyText"/>
        <w:spacing w:before="25"/>
        <w:ind w:left="220"/>
      </w:pPr>
      <w:proofErr w:type="spellStart"/>
      <w:r>
        <w:t>Keras</w:t>
      </w:r>
      <w:proofErr w:type="spellEnd"/>
      <w:r>
        <w:t xml:space="preserve"> has 2 ways to define a neural network:</w:t>
      </w:r>
    </w:p>
    <w:p w14:paraId="41236551" w14:textId="77777777" w:rsidR="00665657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9"/>
        <w:ind w:hanging="361"/>
        <w:rPr>
          <w:sz w:val="40"/>
        </w:rPr>
      </w:pPr>
      <w:r>
        <w:rPr>
          <w:sz w:val="40"/>
        </w:rPr>
        <w:t>Sequential</w:t>
      </w:r>
    </w:p>
    <w:p w14:paraId="05F2B982" w14:textId="77777777" w:rsidR="00665657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40"/>
        </w:rPr>
      </w:pPr>
      <w:r>
        <w:rPr>
          <w:sz w:val="40"/>
        </w:rPr>
        <w:t>Function</w:t>
      </w:r>
      <w:r>
        <w:rPr>
          <w:spacing w:val="-26"/>
          <w:sz w:val="40"/>
        </w:rPr>
        <w:t xml:space="preserve"> </w:t>
      </w:r>
      <w:r>
        <w:rPr>
          <w:sz w:val="40"/>
        </w:rPr>
        <w:t>API</w:t>
      </w:r>
    </w:p>
    <w:p w14:paraId="4BC364FA" w14:textId="77777777" w:rsidR="00665657" w:rsidRDefault="00000000">
      <w:pPr>
        <w:pStyle w:val="BodyText"/>
        <w:spacing w:before="188" w:line="254" w:lineRule="auto"/>
        <w:ind w:left="220" w:right="328"/>
      </w:pPr>
      <w:r>
        <w:t xml:space="preserve">The Sequential class is used to define linear initializations of network layers which then, </w:t>
      </w:r>
      <w:r>
        <w:rPr>
          <w:w w:val="95"/>
        </w:rPr>
        <w:t>collectively,</w:t>
      </w:r>
      <w:r>
        <w:rPr>
          <w:spacing w:val="-29"/>
          <w:w w:val="95"/>
        </w:rPr>
        <w:t xml:space="preserve"> </w:t>
      </w:r>
      <w:r>
        <w:rPr>
          <w:w w:val="95"/>
        </w:rPr>
        <w:t>constitute</w:t>
      </w:r>
      <w:r>
        <w:rPr>
          <w:spacing w:val="-29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model.</w:t>
      </w:r>
      <w:r>
        <w:rPr>
          <w:spacing w:val="-29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our</w:t>
      </w:r>
      <w:r>
        <w:rPr>
          <w:spacing w:val="-30"/>
          <w:w w:val="95"/>
        </w:rPr>
        <w:t xml:space="preserve"> </w:t>
      </w:r>
      <w:r>
        <w:rPr>
          <w:w w:val="95"/>
        </w:rPr>
        <w:t>example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below, </w:t>
      </w:r>
      <w:r>
        <w:t>we will use the Sequential constructor to create a model,</w:t>
      </w:r>
      <w:r>
        <w:rPr>
          <w:spacing w:val="-56"/>
        </w:rPr>
        <w:t xml:space="preserve"> </w:t>
      </w:r>
      <w:r>
        <w:t>which</w:t>
      </w:r>
      <w:r>
        <w:rPr>
          <w:spacing w:val="-56"/>
        </w:rPr>
        <w:t xml:space="preserve"> </w:t>
      </w:r>
      <w:r>
        <w:t>will</w:t>
      </w:r>
      <w:r>
        <w:rPr>
          <w:spacing w:val="-56"/>
        </w:rPr>
        <w:t xml:space="preserve"> </w:t>
      </w:r>
      <w:r>
        <w:t>then</w:t>
      </w:r>
      <w:r>
        <w:rPr>
          <w:spacing w:val="-56"/>
        </w:rPr>
        <w:t xml:space="preserve"> </w:t>
      </w:r>
      <w:r>
        <w:t>have</w:t>
      </w:r>
      <w:r>
        <w:rPr>
          <w:spacing w:val="-59"/>
        </w:rPr>
        <w:t xml:space="preserve"> </w:t>
      </w:r>
      <w:r>
        <w:t>layers</w:t>
      </w:r>
      <w:r>
        <w:rPr>
          <w:spacing w:val="-56"/>
        </w:rPr>
        <w:t xml:space="preserve"> </w:t>
      </w:r>
      <w:r>
        <w:t>added</w:t>
      </w:r>
      <w:r>
        <w:rPr>
          <w:spacing w:val="-56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it</w:t>
      </w:r>
      <w:r>
        <w:rPr>
          <w:spacing w:val="-56"/>
        </w:rPr>
        <w:t xml:space="preserve"> </w:t>
      </w:r>
      <w:r>
        <w:t xml:space="preserve">using the </w:t>
      </w:r>
      <w:proofErr w:type="gramStart"/>
      <w:r>
        <w:t>add(</w:t>
      </w:r>
      <w:proofErr w:type="gramEnd"/>
      <w:r>
        <w:t>)</w:t>
      </w:r>
      <w:r>
        <w:rPr>
          <w:spacing w:val="-46"/>
        </w:rPr>
        <w:t xml:space="preserve"> </w:t>
      </w:r>
      <w:r>
        <w:t>method.</w:t>
      </w:r>
    </w:p>
    <w:p w14:paraId="22059FDE" w14:textId="77777777" w:rsidR="00665657" w:rsidRDefault="00665657">
      <w:pPr>
        <w:pStyle w:val="BodyText"/>
        <w:rPr>
          <w:sz w:val="20"/>
        </w:rPr>
      </w:pPr>
    </w:p>
    <w:p w14:paraId="4CD2C158" w14:textId="77777777" w:rsidR="00665657" w:rsidRDefault="00665657">
      <w:pPr>
        <w:pStyle w:val="BodyText"/>
        <w:rPr>
          <w:sz w:val="20"/>
        </w:rPr>
      </w:pPr>
    </w:p>
    <w:p w14:paraId="4C502190" w14:textId="77777777" w:rsidR="00665657" w:rsidRDefault="00665657">
      <w:pPr>
        <w:pStyle w:val="BodyText"/>
        <w:rPr>
          <w:sz w:val="20"/>
        </w:rPr>
      </w:pPr>
    </w:p>
    <w:p w14:paraId="39246DED" w14:textId="77777777" w:rsidR="00665657" w:rsidRDefault="00665657">
      <w:pPr>
        <w:pStyle w:val="BodyText"/>
        <w:rPr>
          <w:sz w:val="20"/>
        </w:rPr>
      </w:pPr>
    </w:p>
    <w:p w14:paraId="4599E40E" w14:textId="77777777" w:rsidR="00665657" w:rsidRDefault="00665657">
      <w:pPr>
        <w:pStyle w:val="BodyText"/>
        <w:rPr>
          <w:sz w:val="20"/>
        </w:rPr>
      </w:pPr>
    </w:p>
    <w:p w14:paraId="3BCEC773" w14:textId="77777777" w:rsidR="00665657" w:rsidRDefault="00665657">
      <w:pPr>
        <w:pStyle w:val="BodyText"/>
        <w:rPr>
          <w:sz w:val="20"/>
        </w:rPr>
      </w:pPr>
    </w:p>
    <w:p w14:paraId="06C662DE" w14:textId="77777777" w:rsidR="00665657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CB9B32" wp14:editId="350D77A6">
            <wp:simplePos x="0" y="0"/>
            <wp:positionH relativeFrom="page">
              <wp:posOffset>933450</wp:posOffset>
            </wp:positionH>
            <wp:positionV relativeFrom="paragraph">
              <wp:posOffset>160168</wp:posOffset>
            </wp:positionV>
            <wp:extent cx="1839596" cy="3048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959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5657">
      <w:type w:val="continuous"/>
      <w:pgSz w:w="11910" w:h="16840"/>
      <w:pgMar w:top="1580" w:right="10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838FD"/>
    <w:multiLevelType w:val="hybridMultilevel"/>
    <w:tmpl w:val="1B62D0EE"/>
    <w:lvl w:ilvl="0" w:tplc="CB90E32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B2073BC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8AA42FB4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553417BE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585E6AFC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5" w:tplc="CA26C594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3A483C1A"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ar-SA"/>
      </w:rPr>
    </w:lvl>
    <w:lvl w:ilvl="7" w:tplc="271486EE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F4503BBC">
      <w:numFmt w:val="bullet"/>
      <w:lvlText w:val="•"/>
      <w:lvlJc w:val="left"/>
      <w:pPr>
        <w:ind w:left="7921" w:hanging="360"/>
      </w:pPr>
      <w:rPr>
        <w:rFonts w:hint="default"/>
        <w:lang w:val="en-US" w:eastAsia="en-US" w:bidi="ar-SA"/>
      </w:rPr>
    </w:lvl>
  </w:abstractNum>
  <w:num w:numId="1" w16cid:durableId="130608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657"/>
    <w:rsid w:val="00665657"/>
    <w:rsid w:val="0084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1FEC2"/>
  <w15:docId w15:val="{821763E8-5AA1-40A1-8A80-83999FAF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before="121"/>
      <w:ind w:left="2144" w:right="2339"/>
      <w:jc w:val="center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0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 Pradeep</dc:creator>
  <cp:lastModifiedBy>Saran Pradeep</cp:lastModifiedBy>
  <cp:revision>2</cp:revision>
  <dcterms:created xsi:type="dcterms:W3CDTF">2022-11-19T06:47:00Z</dcterms:created>
  <dcterms:modified xsi:type="dcterms:W3CDTF">2022-11-19T06:47:00Z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2022-11-19T00:00:00Z</vt:filetime>
  </property>
</Properties>
</file>