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cases from TestLodge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6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677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586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643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Test results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57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62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