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7E" w:rsidRDefault="005D6339">
      <w:pPr>
        <w:spacing w:after="0"/>
        <w:ind w:left="833"/>
      </w:pPr>
      <w:r>
        <w:rPr>
          <w:rFonts w:ascii="Algerian" w:eastAsia="Algerian" w:hAnsi="Algerian" w:cs="Algerian"/>
          <w:sz w:val="56"/>
        </w:rPr>
        <w:t xml:space="preserve"> SMART FASHION RECOMMENDATION  </w:t>
      </w:r>
    </w:p>
    <w:p w:rsidR="006E5A7E" w:rsidRDefault="005D6339">
      <w:pPr>
        <w:spacing w:after="0"/>
        <w:ind w:left="130"/>
        <w:jc w:val="center"/>
      </w:pPr>
      <w:r>
        <w:rPr>
          <w:rFonts w:ascii="Algerian" w:eastAsia="Algerian" w:hAnsi="Algerian" w:cs="Algerian"/>
          <w:sz w:val="56"/>
        </w:rPr>
        <w:t xml:space="preserve">APPLICATION  </w:t>
      </w:r>
    </w:p>
    <w:tbl>
      <w:tblPr>
        <w:tblStyle w:val="TableGrid"/>
        <w:tblW w:w="9924" w:type="dxa"/>
        <w:tblInd w:w="554" w:type="dxa"/>
        <w:tblCellMar>
          <w:top w:w="0" w:type="dxa"/>
          <w:left w:w="98" w:type="dxa"/>
          <w:bottom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962"/>
        <w:gridCol w:w="4962"/>
      </w:tblGrid>
      <w:tr w:rsidR="006E5A7E">
        <w:trPr>
          <w:trHeight w:val="720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Assignment Number 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4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6E5A7E">
        <w:trPr>
          <w:trHeight w:val="675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Assignment Date 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28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October  2022 </w:t>
            </w:r>
            <w:r>
              <w:t xml:space="preserve"> </w:t>
            </w:r>
          </w:p>
        </w:tc>
      </w:tr>
      <w:tr w:rsidR="006E5A7E">
        <w:trPr>
          <w:trHeight w:val="689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Student Name 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SANTHOSH.R</w:t>
            </w:r>
          </w:p>
        </w:tc>
      </w:tr>
      <w:tr w:rsidR="006E5A7E">
        <w:trPr>
          <w:trHeight w:val="674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Student Roll Number 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510919106015</w:t>
            </w:r>
          </w:p>
        </w:tc>
      </w:tr>
      <w:tr w:rsidR="006E5A7E">
        <w:trPr>
          <w:trHeight w:val="689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Maximum marks 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2  MARKS </w:t>
            </w:r>
            <w:r>
              <w:t xml:space="preserve"> </w:t>
            </w:r>
          </w:p>
        </w:tc>
      </w:tr>
    </w:tbl>
    <w:p w:rsidR="006E5A7E" w:rsidRDefault="005D6339">
      <w:pPr>
        <w:spacing w:after="424"/>
        <w:ind w:left="526"/>
      </w:pPr>
      <w:r>
        <w:rPr>
          <w:rFonts w:ascii="Arial" w:eastAsia="Arial" w:hAnsi="Arial" w:cs="Arial"/>
          <w:b/>
          <w:sz w:val="34"/>
        </w:rPr>
        <w:t xml:space="preserve">  </w:t>
      </w:r>
    </w:p>
    <w:p w:rsidR="006E5A7E" w:rsidRDefault="005D6339">
      <w:pPr>
        <w:spacing w:after="339"/>
        <w:ind w:left="521" w:hanging="10"/>
      </w:pPr>
      <w:r>
        <w:rPr>
          <w:rFonts w:ascii="Arial" w:eastAsia="Arial" w:hAnsi="Arial" w:cs="Arial"/>
          <w:b/>
          <w:sz w:val="34"/>
        </w:rPr>
        <w:t xml:space="preserve">Question: </w:t>
      </w:r>
      <w:r>
        <w:rPr>
          <w:sz w:val="34"/>
          <w:vertAlign w:val="subscript"/>
        </w:rPr>
        <w:t xml:space="preserve"> </w:t>
      </w:r>
      <w:bookmarkStart w:id="0" w:name="_GoBack"/>
      <w:bookmarkEnd w:id="0"/>
    </w:p>
    <w:p w:rsidR="006E5A7E" w:rsidRDefault="005D6339">
      <w:pPr>
        <w:numPr>
          <w:ilvl w:val="0"/>
          <w:numId w:val="1"/>
        </w:numPr>
        <w:spacing w:after="368" w:line="262" w:lineRule="auto"/>
        <w:ind w:right="664" w:hanging="314"/>
      </w:pPr>
      <w:r>
        <w:rPr>
          <w:rFonts w:ascii="Arial" w:eastAsia="Arial" w:hAnsi="Arial" w:cs="Arial"/>
          <w:b/>
          <w:sz w:val="28"/>
        </w:rPr>
        <w:t xml:space="preserve">Pull an Image from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hub and run it in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playground. </w:t>
      </w:r>
      <w:r>
        <w:rPr>
          <w:sz w:val="28"/>
          <w:vertAlign w:val="subscript"/>
        </w:rPr>
        <w:t xml:space="preserve"> </w:t>
      </w:r>
    </w:p>
    <w:p w:rsidR="006E5A7E" w:rsidRDefault="005D6339">
      <w:pPr>
        <w:numPr>
          <w:ilvl w:val="0"/>
          <w:numId w:val="1"/>
        </w:numPr>
        <w:spacing w:after="368" w:line="262" w:lineRule="auto"/>
        <w:ind w:right="664" w:hanging="314"/>
      </w:pPr>
      <w:r>
        <w:rPr>
          <w:rFonts w:ascii="Arial" w:eastAsia="Arial" w:hAnsi="Arial" w:cs="Arial"/>
          <w:b/>
          <w:sz w:val="28"/>
        </w:rPr>
        <w:t xml:space="preserve">Create a </w:t>
      </w:r>
      <w:proofErr w:type="spellStart"/>
      <w:r>
        <w:rPr>
          <w:rFonts w:ascii="Arial" w:eastAsia="Arial" w:hAnsi="Arial" w:cs="Arial"/>
          <w:b/>
          <w:sz w:val="28"/>
        </w:rPr>
        <w:t>dockerfile</w:t>
      </w:r>
      <w:proofErr w:type="spellEnd"/>
      <w:r>
        <w:rPr>
          <w:rFonts w:ascii="Arial" w:eastAsia="Arial" w:hAnsi="Arial" w:cs="Arial"/>
          <w:b/>
          <w:sz w:val="28"/>
        </w:rPr>
        <w:t xml:space="preserve"> for the job portal / flask application and deploy it </w:t>
      </w:r>
      <w:proofErr w:type="gramStart"/>
      <w:r>
        <w:rPr>
          <w:rFonts w:ascii="Arial" w:eastAsia="Arial" w:hAnsi="Arial" w:cs="Arial"/>
          <w:b/>
          <w:sz w:val="28"/>
        </w:rPr>
        <w:t>in  Docker</w:t>
      </w:r>
      <w:proofErr w:type="gramEnd"/>
      <w:r>
        <w:rPr>
          <w:rFonts w:ascii="Arial" w:eastAsia="Arial" w:hAnsi="Arial" w:cs="Arial"/>
          <w:b/>
          <w:sz w:val="28"/>
        </w:rPr>
        <w:t xml:space="preserve"> desktop application. </w:t>
      </w:r>
      <w:r>
        <w:rPr>
          <w:sz w:val="28"/>
          <w:vertAlign w:val="subscript"/>
        </w:rPr>
        <w:t xml:space="preserve"> </w:t>
      </w:r>
    </w:p>
    <w:p w:rsidR="006E5A7E" w:rsidRDefault="005D6339">
      <w:pPr>
        <w:numPr>
          <w:ilvl w:val="0"/>
          <w:numId w:val="1"/>
        </w:numPr>
        <w:spacing w:after="368" w:line="262" w:lineRule="auto"/>
        <w:ind w:right="664" w:hanging="314"/>
      </w:pPr>
      <w:r>
        <w:rPr>
          <w:rFonts w:ascii="Arial" w:eastAsia="Arial" w:hAnsi="Arial" w:cs="Arial"/>
          <w:b/>
          <w:sz w:val="28"/>
        </w:rPr>
        <w:t xml:space="preserve">Create an IBM container registry and push a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image of a </w:t>
      </w:r>
      <w:proofErr w:type="gramStart"/>
      <w:r>
        <w:rPr>
          <w:rFonts w:ascii="Arial" w:eastAsia="Arial" w:hAnsi="Arial" w:cs="Arial"/>
          <w:b/>
          <w:sz w:val="28"/>
        </w:rPr>
        <w:t>flask  application</w:t>
      </w:r>
      <w:proofErr w:type="gramEnd"/>
      <w:r>
        <w:rPr>
          <w:rFonts w:ascii="Arial" w:eastAsia="Arial" w:hAnsi="Arial" w:cs="Arial"/>
          <w:b/>
          <w:sz w:val="28"/>
        </w:rPr>
        <w:t xml:space="preserve"> or </w:t>
      </w:r>
      <w:r>
        <w:rPr>
          <w:rFonts w:ascii="Arial" w:eastAsia="Arial" w:hAnsi="Arial" w:cs="Arial"/>
          <w:b/>
          <w:sz w:val="28"/>
        </w:rPr>
        <w:t xml:space="preserve">job portal app. </w:t>
      </w:r>
      <w:r>
        <w:rPr>
          <w:sz w:val="28"/>
          <w:vertAlign w:val="subscript"/>
        </w:rPr>
        <w:t xml:space="preserve"> </w:t>
      </w:r>
    </w:p>
    <w:p w:rsidR="006E5A7E" w:rsidRDefault="005D6339">
      <w:pPr>
        <w:numPr>
          <w:ilvl w:val="0"/>
          <w:numId w:val="1"/>
        </w:numPr>
        <w:spacing w:after="368" w:line="262" w:lineRule="auto"/>
        <w:ind w:right="664" w:hanging="314"/>
      </w:pPr>
      <w:r>
        <w:rPr>
          <w:rFonts w:ascii="Arial" w:eastAsia="Arial" w:hAnsi="Arial" w:cs="Arial"/>
          <w:b/>
          <w:sz w:val="28"/>
        </w:rPr>
        <w:t xml:space="preserve">Create a Kubernetes cluster in IBM cloud and deploy flask application image or job portal image and also expose the same app to run in </w:t>
      </w:r>
      <w:proofErr w:type="spellStart"/>
      <w:r>
        <w:rPr>
          <w:rFonts w:ascii="Arial" w:eastAsia="Arial" w:hAnsi="Arial" w:cs="Arial"/>
          <w:b/>
          <w:sz w:val="28"/>
        </w:rPr>
        <w:t>nodeport</w:t>
      </w:r>
      <w:proofErr w:type="spellEnd"/>
      <w:r>
        <w:rPr>
          <w:rFonts w:ascii="Arial" w:eastAsia="Arial" w:hAnsi="Arial" w:cs="Arial"/>
          <w:b/>
          <w:sz w:val="28"/>
        </w:rPr>
        <w:t xml:space="preserve">. </w:t>
      </w:r>
      <w:r>
        <w:rPr>
          <w:sz w:val="28"/>
          <w:vertAlign w:val="subscript"/>
        </w:rPr>
        <w:t xml:space="preserve"> </w:t>
      </w:r>
    </w:p>
    <w:p w:rsidR="006E5A7E" w:rsidRDefault="005D6339">
      <w:pPr>
        <w:spacing w:after="0"/>
        <w:ind w:left="521" w:hanging="10"/>
      </w:pPr>
      <w:r>
        <w:rPr>
          <w:rFonts w:ascii="Arial" w:eastAsia="Arial" w:hAnsi="Arial" w:cs="Arial"/>
          <w:b/>
          <w:sz w:val="34"/>
        </w:rPr>
        <w:t xml:space="preserve"> Answers: </w:t>
      </w:r>
      <w:r>
        <w:rPr>
          <w:sz w:val="34"/>
          <w:vertAlign w:val="subscript"/>
        </w:rPr>
        <w:t xml:space="preserve"> </w:t>
      </w:r>
    </w:p>
    <w:p w:rsidR="006E5A7E" w:rsidRDefault="005D6339">
      <w:pPr>
        <w:numPr>
          <w:ilvl w:val="1"/>
          <w:numId w:val="1"/>
        </w:numPr>
        <w:spacing w:after="368" w:line="262" w:lineRule="auto"/>
        <w:ind w:right="664" w:hanging="314"/>
      </w:pPr>
      <w:r>
        <w:rPr>
          <w:rFonts w:ascii="Arial" w:eastAsia="Arial" w:hAnsi="Arial" w:cs="Arial"/>
          <w:b/>
          <w:sz w:val="28"/>
        </w:rPr>
        <w:t xml:space="preserve">Pull an Image from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hub and run it in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playground. </w:t>
      </w:r>
      <w:r>
        <w:rPr>
          <w:sz w:val="28"/>
          <w:vertAlign w:val="subscript"/>
        </w:rPr>
        <w:t xml:space="preserve"> </w:t>
      </w:r>
    </w:p>
    <w:p w:rsidR="006E5A7E" w:rsidRDefault="005D6339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607557" cy="4684396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557" cy="46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5A7E" w:rsidRDefault="005D633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932180</wp:posOffset>
            </wp:positionV>
            <wp:extent cx="7356857" cy="3522980"/>
            <wp:effectExtent l="0" t="0" r="0" b="0"/>
            <wp:wrapTopAndBottom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6857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4991735</wp:posOffset>
            </wp:positionV>
            <wp:extent cx="6976491" cy="4093210"/>
            <wp:effectExtent l="0" t="0" r="0" b="0"/>
            <wp:wrapTopAndBottom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6491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:rsidR="006E5A7E" w:rsidRDefault="005D6339">
      <w:pPr>
        <w:numPr>
          <w:ilvl w:val="1"/>
          <w:numId w:val="1"/>
        </w:numPr>
        <w:spacing w:after="8" w:line="262" w:lineRule="auto"/>
        <w:ind w:right="664" w:hanging="314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932180</wp:posOffset>
            </wp:positionV>
            <wp:extent cx="7119620" cy="3379978"/>
            <wp:effectExtent l="0" t="0" r="0" b="0"/>
            <wp:wrapTopAndBottom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337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18414</wp:posOffset>
            </wp:positionH>
            <wp:positionV relativeFrom="page">
              <wp:posOffset>5786120</wp:posOffset>
            </wp:positionV>
            <wp:extent cx="7527798" cy="3617595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7798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Create a </w:t>
      </w:r>
      <w:proofErr w:type="spellStart"/>
      <w:r>
        <w:rPr>
          <w:rFonts w:ascii="Arial" w:eastAsia="Arial" w:hAnsi="Arial" w:cs="Arial"/>
          <w:b/>
          <w:sz w:val="28"/>
        </w:rPr>
        <w:t>dockerfile</w:t>
      </w:r>
      <w:proofErr w:type="spellEnd"/>
      <w:r>
        <w:rPr>
          <w:rFonts w:ascii="Arial" w:eastAsia="Arial" w:hAnsi="Arial" w:cs="Arial"/>
          <w:b/>
          <w:sz w:val="28"/>
        </w:rPr>
        <w:t xml:space="preserve"> for the job portal / flask application and deploy it in  </w:t>
      </w:r>
    </w:p>
    <w:p w:rsidR="006E5A7E" w:rsidRDefault="005D6339">
      <w:pPr>
        <w:tabs>
          <w:tab w:val="center" w:pos="2563"/>
          <w:tab w:val="center" w:pos="7391"/>
        </w:tabs>
        <w:spacing w:after="0" w:line="262" w:lineRule="auto"/>
      </w:pPr>
      <w:r>
        <w:tab/>
      </w:r>
      <w:r>
        <w:rPr>
          <w:rFonts w:ascii="Arial" w:eastAsia="Arial" w:hAnsi="Arial" w:cs="Arial"/>
          <w:b/>
          <w:sz w:val="28"/>
        </w:rPr>
        <w:t xml:space="preserve">Docker desktop application.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  <w:t xml:space="preserve"> </w:t>
      </w:r>
      <w:r>
        <w:br w:type="page"/>
      </w:r>
    </w:p>
    <w:p w:rsidR="006E5A7E" w:rsidRDefault="005D6339">
      <w:pPr>
        <w:numPr>
          <w:ilvl w:val="1"/>
          <w:numId w:val="1"/>
        </w:numPr>
        <w:spacing w:after="368" w:line="262" w:lineRule="auto"/>
        <w:ind w:right="664" w:hanging="314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18414</wp:posOffset>
            </wp:positionH>
            <wp:positionV relativeFrom="page">
              <wp:posOffset>932180</wp:posOffset>
            </wp:positionV>
            <wp:extent cx="7375144" cy="4843780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5144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Create an IBM container registry and push a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image of a </w:t>
      </w:r>
      <w:proofErr w:type="gramStart"/>
      <w:r>
        <w:rPr>
          <w:rFonts w:ascii="Arial" w:eastAsia="Arial" w:hAnsi="Arial" w:cs="Arial"/>
          <w:b/>
          <w:sz w:val="28"/>
        </w:rPr>
        <w:t>flask  application</w:t>
      </w:r>
      <w:proofErr w:type="gramEnd"/>
      <w:r>
        <w:rPr>
          <w:rFonts w:ascii="Arial" w:eastAsia="Arial" w:hAnsi="Arial" w:cs="Arial"/>
          <w:b/>
          <w:sz w:val="28"/>
        </w:rPr>
        <w:t xml:space="preserve"> or job portal app. </w:t>
      </w:r>
      <w:r>
        <w:rPr>
          <w:sz w:val="28"/>
          <w:vertAlign w:val="subscript"/>
        </w:rPr>
        <w:t xml:space="preserve"> </w:t>
      </w:r>
    </w:p>
    <w:p w:rsidR="006E5A7E" w:rsidRDefault="005D6339">
      <w:pPr>
        <w:spacing w:after="0"/>
        <w:ind w:right="334"/>
        <w:jc w:val="right"/>
      </w:pPr>
      <w:r>
        <w:rPr>
          <w:noProof/>
        </w:rPr>
        <w:drawing>
          <wp:inline distT="0" distB="0" distL="0" distR="0">
            <wp:extent cx="6297931" cy="156972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931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5A7E" w:rsidRDefault="005D6339">
      <w:pPr>
        <w:spacing w:after="6140"/>
        <w:ind w:left="570"/>
        <w:jc w:val="both"/>
      </w:pPr>
      <w:r>
        <w:rPr>
          <w:noProof/>
        </w:rPr>
        <w:drawing>
          <wp:inline distT="0" distB="0" distL="0" distR="0">
            <wp:extent cx="6299835" cy="354012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564" w:type="dxa"/>
        <w:tblInd w:w="898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4"/>
      </w:tblGrid>
      <w:tr w:rsidR="006E5A7E">
        <w:trPr>
          <w:trHeight w:val="370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2.  Change directory to Lab 1: </w:t>
            </w:r>
            <w:r>
              <w:t xml:space="preserve"> </w:t>
            </w:r>
          </w:p>
        </w:tc>
      </w:tr>
      <w:tr w:rsidR="006E5A7E">
        <w:trPr>
          <w:trHeight w:val="1246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50"/>
              <w:ind w:left="36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cd "Lab 1" </w:t>
            </w:r>
            <w:r>
              <w:t xml:space="preserve"> </w:t>
            </w:r>
          </w:p>
          <w:p w:rsidR="006E5A7E" w:rsidRDefault="005D6339">
            <w:pPr>
              <w:spacing w:after="4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3.  Log in to the IBM Cloud CLI: </w:t>
            </w:r>
            <w:r>
              <w:t xml:space="preserve"> </w:t>
            </w:r>
          </w:p>
          <w:p w:rsidR="006E5A7E" w:rsidRDefault="005D6339">
            <w:pPr>
              <w:spacing w:after="55"/>
              <w:ind w:left="36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ibmcloud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login </w:t>
            </w:r>
            <w:r>
              <w:t xml:space="preserve"> </w:t>
            </w:r>
          </w:p>
          <w:p w:rsidR="006E5A7E" w:rsidRDefault="005D6339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To specify an IBM Cloud region, include the API endpoint. </w:t>
            </w:r>
            <w:r>
              <w:t xml:space="preserve"> </w:t>
            </w:r>
          </w:p>
        </w:tc>
      </w:tr>
    </w:tbl>
    <w:tbl>
      <w:tblPr>
        <w:tblStyle w:val="TableGrid"/>
        <w:tblpPr w:vertAnchor="text" w:tblpX="898" w:tblpY="-3"/>
        <w:tblOverlap w:val="never"/>
        <w:tblW w:w="9564" w:type="dxa"/>
        <w:tblInd w:w="0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6E5A7E">
        <w:trPr>
          <w:trHeight w:val="717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Note: If you have a federated ID, </w:t>
            </w:r>
            <w:proofErr w:type="gram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use 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>ibmcloud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login --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>sso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to log in to the IBM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Cloud CLI. You know you have a federated ID when the login fails without the </w:t>
            </w:r>
            <w:r>
              <w:t xml:space="preserve"> </w:t>
            </w:r>
          </w:p>
        </w:tc>
      </w:tr>
      <w:tr w:rsidR="006E5A7E">
        <w:trPr>
          <w:trHeight w:val="343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--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>sso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and</w:t>
            </w:r>
            <w:proofErr w:type="gram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succeeds with the 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--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>sso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option. </w:t>
            </w:r>
            <w:r>
              <w:t xml:space="preserve"> </w:t>
            </w:r>
          </w:p>
        </w:tc>
      </w:tr>
      <w:tr w:rsidR="006E5A7E">
        <w:trPr>
          <w:trHeight w:val="679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ind w:left="360" w:hanging="36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4.  In order to upload images to the IBM Cloud Container Registry, you first need to  create a namespace with the following co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mmand: </w:t>
            </w:r>
            <w:r>
              <w:t xml:space="preserve"> </w:t>
            </w:r>
          </w:p>
        </w:tc>
      </w:tr>
      <w:tr w:rsidR="006E5A7E">
        <w:trPr>
          <w:trHeight w:val="634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53"/>
              <w:ind w:left="36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ibmcloud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cr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namespace-add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my_namespace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&gt; </w:t>
            </w:r>
            <w:r>
              <w:t xml:space="preserve"> </w:t>
            </w:r>
          </w:p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5.  Build the container image with a 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1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tag and push the  image to the IBM Cloud </w:t>
            </w:r>
            <w:r>
              <w:t xml:space="preserve"> </w:t>
            </w:r>
          </w:p>
        </w:tc>
      </w:tr>
      <w:tr w:rsidR="006E5A7E">
        <w:trPr>
          <w:trHeight w:val="619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ind w:left="360" w:right="1403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Registry: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ibmcloud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cr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build --tag us.icr.io/&lt;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my_namespace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&gt;/hello-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world:1 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6E5A7E">
        <w:trPr>
          <w:trHeight w:val="966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numPr>
                <w:ilvl w:val="0"/>
                <w:numId w:val="2"/>
              </w:numPr>
              <w:spacing w:after="28"/>
              <w:ind w:hanging="335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Verify the image is built: </w:t>
            </w:r>
            <w:r>
              <w:t xml:space="preserve"> </w:t>
            </w:r>
          </w:p>
          <w:p w:rsidR="006E5A7E" w:rsidRDefault="005D6339">
            <w:pPr>
              <w:spacing w:after="50"/>
              <w:ind w:left="36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ibmcloud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cr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images </w:t>
            </w:r>
            <w:r>
              <w:t xml:space="preserve"> </w:t>
            </w:r>
          </w:p>
          <w:p w:rsidR="006E5A7E" w:rsidRDefault="005D6339">
            <w:pPr>
              <w:numPr>
                <w:ilvl w:val="0"/>
                <w:numId w:val="2"/>
              </w:numPr>
              <w:spacing w:after="0"/>
              <w:ind w:hanging="335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If you created your cluster at the beginning of this, make sure it's ready for use. </w:t>
            </w:r>
          </w:p>
        </w:tc>
      </w:tr>
    </w:tbl>
    <w:p w:rsidR="006E5A7E" w:rsidRDefault="005D6339">
      <w:pPr>
        <w:spacing w:after="3237" w:line="262" w:lineRule="auto"/>
        <w:ind w:left="535" w:right="664" w:hanging="10"/>
      </w:pPr>
      <w:r>
        <w:rPr>
          <w:rFonts w:ascii="Arial" w:eastAsia="Arial" w:hAnsi="Arial" w:cs="Arial"/>
          <w:b/>
          <w:sz w:val="28"/>
        </w:rPr>
        <w:t xml:space="preserve">4. </w:t>
      </w:r>
    </w:p>
    <w:p w:rsidR="006E5A7E" w:rsidRDefault="005D6339">
      <w:pPr>
        <w:spacing w:after="79"/>
        <w:ind w:right="384"/>
        <w:jc w:val="right"/>
      </w:pPr>
      <w:r>
        <w:t xml:space="preserve"> </w:t>
      </w:r>
    </w:p>
    <w:p w:rsidR="006E5A7E" w:rsidRDefault="005D6339">
      <w:pPr>
        <w:spacing w:after="99" w:line="262" w:lineRule="auto"/>
        <w:ind w:left="706" w:right="664" w:hanging="10"/>
      </w:pPr>
      <w:r>
        <w:rPr>
          <w:rFonts w:ascii="Arial" w:eastAsia="Arial" w:hAnsi="Arial" w:cs="Arial"/>
          <w:b/>
          <w:sz w:val="28"/>
        </w:rPr>
        <w:t xml:space="preserve">Create a Kubernetes cluster in IBM cloud and deploy flask </w:t>
      </w:r>
      <w:proofErr w:type="gramStart"/>
      <w:r>
        <w:rPr>
          <w:rFonts w:ascii="Arial" w:eastAsia="Arial" w:hAnsi="Arial" w:cs="Arial"/>
          <w:b/>
          <w:sz w:val="28"/>
        </w:rPr>
        <w:t>application  image</w:t>
      </w:r>
      <w:proofErr w:type="gramEnd"/>
      <w:r>
        <w:rPr>
          <w:rFonts w:ascii="Arial" w:eastAsia="Arial" w:hAnsi="Arial" w:cs="Arial"/>
          <w:b/>
          <w:sz w:val="28"/>
        </w:rPr>
        <w:t xml:space="preserve"> or job portal image and also expose the same app to run in  </w:t>
      </w:r>
      <w:proofErr w:type="spellStart"/>
      <w:r>
        <w:rPr>
          <w:rFonts w:ascii="Arial" w:eastAsia="Arial" w:hAnsi="Arial" w:cs="Arial"/>
          <w:b/>
          <w:sz w:val="28"/>
        </w:rPr>
        <w:t>nodeport</w:t>
      </w:r>
      <w:proofErr w:type="spellEnd"/>
      <w:r>
        <w:rPr>
          <w:rFonts w:ascii="Arial" w:eastAsia="Arial" w:hAnsi="Arial" w:cs="Arial"/>
          <w:b/>
          <w:sz w:val="28"/>
        </w:rPr>
        <w:t xml:space="preserve">.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924" w:type="dxa"/>
        <w:tblInd w:w="540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24"/>
      </w:tblGrid>
      <w:tr w:rsidR="006E5A7E">
        <w:trPr>
          <w:trHeight w:val="1905"/>
        </w:trPr>
        <w:tc>
          <w:tcPr>
            <w:tcW w:w="9924" w:type="dxa"/>
            <w:tcBorders>
              <w:top w:val="single" w:sz="12" w:space="0" w:color="0D1117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89"/>
            </w:pPr>
            <w:proofErr w:type="gramStart"/>
            <w:r>
              <w:rPr>
                <w:rFonts w:ascii="Arial" w:eastAsia="Arial" w:hAnsi="Arial" w:cs="Arial"/>
                <w:b/>
                <w:color w:val="C9D1D9"/>
                <w:sz w:val="46"/>
              </w:rPr>
              <w:t>1 .</w:t>
            </w:r>
            <w:proofErr w:type="gramEnd"/>
            <w:r>
              <w:rPr>
                <w:rFonts w:ascii="Arial" w:eastAsia="Arial" w:hAnsi="Arial" w:cs="Arial"/>
                <w:b/>
                <w:color w:val="C9D1D9"/>
                <w:sz w:val="46"/>
              </w:rPr>
              <w:t xml:space="preserve"> Push an image to IBM Cloud Container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6E5A7E" w:rsidRDefault="005D6339">
            <w:pPr>
              <w:spacing w:after="48"/>
            </w:pPr>
            <w:r>
              <w:rPr>
                <w:rFonts w:ascii="Arial" w:eastAsia="Arial" w:hAnsi="Arial" w:cs="Arial"/>
                <w:b/>
                <w:color w:val="C9D1D9"/>
                <w:sz w:val="46"/>
              </w:rPr>
              <w:t xml:space="preserve"> Registry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To push an image, we first must have an image to pu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sh. We have prepared several </w:t>
            </w:r>
            <w:r>
              <w:t xml:space="preserve"> </w:t>
            </w:r>
          </w:p>
        </w:tc>
      </w:tr>
      <w:tr w:rsidR="006E5A7E">
        <w:trPr>
          <w:trHeight w:val="948"/>
        </w:trPr>
        <w:tc>
          <w:tcPr>
            <w:tcW w:w="992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>Dockerfile</w:t>
            </w:r>
            <w:proofErr w:type="spell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s in this repository that will create the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 images. We will be running the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images, and creating new ones, in the later labs. </w:t>
            </w:r>
            <w:r>
              <w:t xml:space="preserve"> </w:t>
            </w:r>
          </w:p>
        </w:tc>
      </w:tr>
      <w:tr w:rsidR="006E5A7E">
        <w:trPr>
          <w:trHeight w:val="701"/>
        </w:trPr>
        <w:tc>
          <w:tcPr>
            <w:tcW w:w="992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This lab uses the Container Registry built in to IBM Cloud, but the image can be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created and uploaded to any standard Docker registry to which your cluster has </w:t>
            </w:r>
            <w:proofErr w:type="spell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>acces</w:t>
            </w:r>
            <w:proofErr w:type="spell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</w:t>
            </w:r>
          </w:p>
        </w:tc>
      </w:tr>
    </w:tbl>
    <w:p w:rsidR="006E5A7E" w:rsidRDefault="005D6339">
      <w:pPr>
        <w:numPr>
          <w:ilvl w:val="2"/>
          <w:numId w:val="1"/>
        </w:numPr>
        <w:spacing w:after="110" w:line="266" w:lineRule="auto"/>
        <w:ind w:right="293" w:hanging="360"/>
      </w:pPr>
      <w:proofErr w:type="gramStart"/>
      <w:r>
        <w:rPr>
          <w:rFonts w:ascii="Arial" w:eastAsia="Arial" w:hAnsi="Arial" w:cs="Arial"/>
          <w:b/>
          <w:color w:val="C9D1D9"/>
          <w:sz w:val="24"/>
        </w:rPr>
        <w:t xml:space="preserve">Run </w:t>
      </w:r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>ibmcloud</w:t>
      </w:r>
      <w:proofErr w:type="spellEnd"/>
      <w:proofErr w:type="gramEnd"/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>ks</w:t>
      </w:r>
      <w:proofErr w:type="spellEnd"/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 xml:space="preserve"> clusters </w:t>
      </w:r>
      <w:r>
        <w:rPr>
          <w:rFonts w:ascii="Arial" w:eastAsia="Arial" w:hAnsi="Arial" w:cs="Arial"/>
          <w:b/>
          <w:color w:val="C9D1D9"/>
          <w:sz w:val="24"/>
        </w:rPr>
        <w:t xml:space="preserve"> and make sure that your cluster  is in "Normal"  state. </w:t>
      </w:r>
      <w:r>
        <w:t xml:space="preserve"> </w:t>
      </w:r>
    </w:p>
    <w:p w:rsidR="006E5A7E" w:rsidRDefault="005D6339">
      <w:pPr>
        <w:numPr>
          <w:ilvl w:val="2"/>
          <w:numId w:val="1"/>
        </w:numPr>
        <w:spacing w:after="32" w:line="266" w:lineRule="auto"/>
        <w:ind w:right="293" w:hanging="360"/>
      </w:pPr>
      <w:proofErr w:type="gramStart"/>
      <w:r>
        <w:rPr>
          <w:rFonts w:ascii="Arial" w:eastAsia="Arial" w:hAnsi="Arial" w:cs="Arial"/>
          <w:b/>
          <w:color w:val="C9D1D9"/>
          <w:sz w:val="24"/>
        </w:rPr>
        <w:t xml:space="preserve">Use </w:t>
      </w:r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ibmcloud</w:t>
      </w:r>
      <w:proofErr w:type="spellEnd"/>
      <w:proofErr w:type="gramEnd"/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ks</w:t>
      </w:r>
      <w:proofErr w:type="spellEnd"/>
      <w:r>
        <w:rPr>
          <w:rFonts w:ascii="Courier New" w:eastAsia="Courier New" w:hAnsi="Courier New" w:cs="Courier New"/>
          <w:b/>
          <w:color w:val="C9D1D9"/>
          <w:sz w:val="20"/>
        </w:rPr>
        <w:t xml:space="preserve"> workers --cluster &lt;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yourclustername</w:t>
      </w:r>
      <w:proofErr w:type="spellEnd"/>
      <w:r>
        <w:rPr>
          <w:rFonts w:ascii="Courier New" w:eastAsia="Courier New" w:hAnsi="Courier New" w:cs="Courier New"/>
          <w:b/>
          <w:color w:val="C9D1D9"/>
          <w:sz w:val="20"/>
        </w:rPr>
        <w:t>&gt;</w:t>
      </w:r>
      <w:r>
        <w:rPr>
          <w:rFonts w:ascii="Arial" w:eastAsia="Arial" w:hAnsi="Arial" w:cs="Arial"/>
          <w:b/>
          <w:color w:val="C9D1D9"/>
          <w:sz w:val="24"/>
        </w:rPr>
        <w:t xml:space="preserve"> ,</w:t>
      </w:r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r>
        <w:rPr>
          <w:rFonts w:ascii="Arial" w:eastAsia="Arial" w:hAnsi="Arial" w:cs="Arial"/>
          <w:b/>
          <w:color w:val="C9D1D9"/>
          <w:sz w:val="24"/>
        </w:rPr>
        <w:t xml:space="preserve">  </w:t>
      </w:r>
      <w:r>
        <w:rPr>
          <w:rFonts w:ascii="Arial" w:eastAsia="Arial" w:hAnsi="Arial" w:cs="Arial"/>
          <w:b/>
          <w:color w:val="C9D1D9"/>
          <w:sz w:val="24"/>
        </w:rPr>
        <w:t xml:space="preserve">and make sure that  all workers are in "Normal" state with "Ready" status. </w:t>
      </w:r>
      <w:r>
        <w:t xml:space="preserve"> </w:t>
      </w:r>
    </w:p>
    <w:p w:rsidR="006E5A7E" w:rsidRDefault="005D6339">
      <w:pPr>
        <w:numPr>
          <w:ilvl w:val="2"/>
          <w:numId w:val="1"/>
        </w:numPr>
        <w:spacing w:after="259" w:line="266" w:lineRule="auto"/>
        <w:ind w:right="293" w:hanging="360"/>
      </w:pPr>
      <w:r>
        <w:rPr>
          <w:rFonts w:ascii="Arial" w:eastAsia="Arial" w:hAnsi="Arial" w:cs="Arial"/>
          <w:b/>
          <w:color w:val="C9D1D9"/>
          <w:sz w:val="24"/>
        </w:rPr>
        <w:t xml:space="preserve">Make a note of the public IP of the worker. </w:t>
      </w:r>
      <w:r>
        <w:t xml:space="preserve"> </w:t>
      </w:r>
    </w:p>
    <w:p w:rsidR="006E5A7E" w:rsidRDefault="005D6339">
      <w:pPr>
        <w:shd w:val="clear" w:color="auto" w:fill="0D1117"/>
        <w:spacing w:after="735" w:line="327" w:lineRule="auto"/>
        <w:ind w:left="535" w:right="344" w:hanging="10"/>
      </w:pPr>
      <w:r>
        <w:rPr>
          <w:rFonts w:ascii="Arial" w:eastAsia="Arial" w:hAnsi="Arial" w:cs="Arial"/>
          <w:b/>
          <w:color w:val="C9D1D9"/>
          <w:sz w:val="24"/>
        </w:rPr>
        <w:t xml:space="preserve"> You are now ready to use Kubernetes to deploy the hello-world application. </w:t>
      </w:r>
      <w:r>
        <w:t xml:space="preserve"> </w:t>
      </w:r>
    </w:p>
    <w:p w:rsidR="006E5A7E" w:rsidRDefault="005D6339">
      <w:pPr>
        <w:pStyle w:val="Heading1"/>
        <w:ind w:left="624" w:hanging="384"/>
      </w:pPr>
      <w:r>
        <w:t xml:space="preserve">. Deploy your application  </w:t>
      </w:r>
    </w:p>
    <w:p w:rsidR="006E5A7E" w:rsidRDefault="005D6339">
      <w:pPr>
        <w:shd w:val="clear" w:color="auto" w:fill="0D1117"/>
        <w:spacing w:after="302"/>
        <w:ind w:left="900"/>
      </w:pPr>
      <w:r>
        <w:rPr>
          <w:rFonts w:ascii="Arial" w:eastAsia="Arial" w:hAnsi="Arial" w:cs="Arial"/>
          <w:b/>
          <w:color w:val="C9D1D9"/>
          <w:sz w:val="24"/>
        </w:rPr>
        <w:t xml:space="preserve"> 1.  </w:t>
      </w:r>
      <w:proofErr w:type="gramStart"/>
      <w:r>
        <w:rPr>
          <w:rFonts w:ascii="Arial" w:eastAsia="Arial" w:hAnsi="Arial" w:cs="Arial"/>
          <w:b/>
          <w:color w:val="C9D1D9"/>
          <w:sz w:val="24"/>
        </w:rPr>
        <w:t xml:space="preserve">Run </w:t>
      </w:r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ibmcloud</w:t>
      </w:r>
      <w:proofErr w:type="spellEnd"/>
      <w:proofErr w:type="gramEnd"/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ks</w:t>
      </w:r>
      <w:proofErr w:type="spellEnd"/>
      <w:r>
        <w:rPr>
          <w:rFonts w:ascii="Courier New" w:eastAsia="Courier New" w:hAnsi="Courier New" w:cs="Courier New"/>
          <w:b/>
          <w:color w:val="C9D1D9"/>
          <w:sz w:val="20"/>
        </w:rPr>
        <w:t xml:space="preserve"> cluster 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config</w:t>
      </w:r>
      <w:proofErr w:type="spellEnd"/>
      <w:r>
        <w:rPr>
          <w:rFonts w:ascii="Courier New" w:eastAsia="Courier New" w:hAnsi="Courier New" w:cs="Courier New"/>
          <w:b/>
          <w:color w:val="C9D1D9"/>
          <w:sz w:val="20"/>
        </w:rPr>
        <w:t xml:space="preserve"> --cluster &lt;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yourclustername</w:t>
      </w:r>
      <w:proofErr w:type="spellEnd"/>
      <w:r>
        <w:rPr>
          <w:rFonts w:ascii="Courier New" w:eastAsia="Courier New" w:hAnsi="Courier New" w:cs="Courier New"/>
          <w:b/>
          <w:color w:val="C9D1D9"/>
          <w:sz w:val="20"/>
        </w:rPr>
        <w:t>&gt;</w:t>
      </w:r>
      <w:r>
        <w:rPr>
          <w:rFonts w:ascii="Arial" w:eastAsia="Arial" w:hAnsi="Arial" w:cs="Arial"/>
          <w:b/>
          <w:color w:val="C9D1D9"/>
          <w:sz w:val="24"/>
        </w:rPr>
        <w:t xml:space="preserve"> .</w:t>
      </w:r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r>
        <w:rPr>
          <w:rFonts w:ascii="Arial" w:eastAsia="Arial" w:hAnsi="Arial" w:cs="Arial"/>
          <w:b/>
          <w:color w:val="C9D1D9"/>
          <w:sz w:val="24"/>
        </w:rPr>
        <w:t xml:space="preserve"> </w:t>
      </w:r>
      <w:r>
        <w:t xml:space="preserve"> </w:t>
      </w:r>
    </w:p>
    <w:p w:rsidR="006E5A7E" w:rsidRDefault="005D6339">
      <w:pPr>
        <w:tabs>
          <w:tab w:val="center" w:pos="3150"/>
        </w:tabs>
        <w:spacing w:after="0" w:line="266" w:lineRule="auto"/>
      </w:pPr>
      <w:r>
        <w:t xml:space="preserve"> </w:t>
      </w:r>
      <w:r>
        <w:tab/>
      </w:r>
      <w:r>
        <w:rPr>
          <w:rFonts w:ascii="Arial" w:eastAsia="Arial" w:hAnsi="Arial" w:cs="Arial"/>
          <w:b/>
          <w:color w:val="C9D1D9"/>
          <w:sz w:val="24"/>
        </w:rPr>
        <w:t xml:space="preserve">Start by running your image as a deployment:   </w:t>
      </w:r>
      <w:r>
        <w:t xml:space="preserve"> </w:t>
      </w:r>
    </w:p>
    <w:p w:rsidR="006E5A7E" w:rsidRDefault="005D6339">
      <w:pPr>
        <w:spacing w:after="4"/>
        <w:ind w:left="250" w:hanging="10"/>
      </w:pP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9D1D9"/>
          <w:sz w:val="20"/>
        </w:rPr>
        <w:t>kubectl</w:t>
      </w:r>
      <w:proofErr w:type="spellEnd"/>
      <w:proofErr w:type="gramEnd"/>
      <w:r>
        <w:rPr>
          <w:rFonts w:ascii="Courier New" w:eastAsia="Courier New" w:hAnsi="Courier New" w:cs="Courier New"/>
          <w:b/>
          <w:color w:val="C9D1D9"/>
          <w:sz w:val="20"/>
        </w:rPr>
        <w:t xml:space="preserve"> create deployment hello-world-deployment   </w:t>
      </w:r>
      <w:r>
        <w:t xml:space="preserve"> </w:t>
      </w:r>
    </w:p>
    <w:p w:rsidR="006E5A7E" w:rsidRDefault="005D6339">
      <w:pPr>
        <w:spacing w:after="4"/>
        <w:ind w:left="530" w:hanging="10"/>
      </w:pPr>
      <w:r>
        <w:rPr>
          <w:rFonts w:ascii="Courier New" w:eastAsia="Courier New" w:hAnsi="Courier New" w:cs="Courier New"/>
          <w:b/>
          <w:color w:val="C9D1D9"/>
          <w:sz w:val="20"/>
        </w:rPr>
        <w:t>-- image=us.icr.io/&lt;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my_namespace</w:t>
      </w:r>
      <w:proofErr w:type="spellEnd"/>
      <w:r>
        <w:rPr>
          <w:rFonts w:ascii="Courier New" w:eastAsia="Courier New" w:hAnsi="Courier New" w:cs="Courier New"/>
          <w:b/>
          <w:color w:val="C9D1D9"/>
          <w:sz w:val="20"/>
        </w:rPr>
        <w:t xml:space="preserve">&gt;/hello-world:1 </w:t>
      </w:r>
      <w:r>
        <w:t xml:space="preserve"> </w:t>
      </w:r>
    </w:p>
    <w:p w:rsidR="006E5A7E" w:rsidRDefault="005D6339">
      <w:pPr>
        <w:shd w:val="clear" w:color="auto" w:fill="0D1117"/>
        <w:spacing w:after="199" w:line="327" w:lineRule="auto"/>
        <w:ind w:left="535" w:right="344" w:hanging="10"/>
      </w:pPr>
      <w:r>
        <w:rPr>
          <w:rFonts w:ascii="Arial" w:eastAsia="Arial" w:hAnsi="Arial" w:cs="Arial"/>
          <w:b/>
          <w:color w:val="C9D1D9"/>
          <w:sz w:val="24"/>
        </w:rPr>
        <w:t xml:space="preserve"> When you're all done, you can either use</w:t>
      </w:r>
      <w:r>
        <w:rPr>
          <w:rFonts w:ascii="Arial" w:eastAsia="Arial" w:hAnsi="Arial" w:cs="Arial"/>
          <w:b/>
          <w:color w:val="C9D1D9"/>
          <w:sz w:val="24"/>
        </w:rPr>
        <w:t xml:space="preserve"> this deployment in the</w:t>
      </w:r>
      <w:hyperlink r:id="rId13">
        <w:r>
          <w:rPr>
            <w:rFonts w:ascii="Arial" w:eastAsia="Arial" w:hAnsi="Arial" w:cs="Arial"/>
            <w:b/>
            <w:color w:val="C9D1D9"/>
            <w:sz w:val="24"/>
          </w:rPr>
          <w:t xml:space="preserve"> </w:t>
        </w:r>
      </w:hyperlink>
      <w:hyperlink r:id="rId14">
        <w:r>
          <w:rPr>
            <w:rFonts w:ascii="Arial" w:eastAsia="Arial" w:hAnsi="Arial" w:cs="Arial"/>
            <w:b/>
            <w:color w:val="1155CC"/>
            <w:sz w:val="24"/>
          </w:rPr>
          <w:t xml:space="preserve">next lab of </w:t>
        </w:r>
        <w:r>
          <w:rPr>
            <w:rFonts w:ascii="Arial" w:eastAsia="Arial" w:hAnsi="Arial" w:cs="Arial"/>
            <w:b/>
            <w:color w:val="1155CC"/>
            <w:sz w:val="24"/>
          </w:rPr>
          <w:t>th</w:t>
        </w:r>
      </w:hyperlink>
      <w:hyperlink r:id="rId15">
        <w:r>
          <w:rPr>
            <w:rFonts w:ascii="Arial" w:eastAsia="Arial" w:hAnsi="Arial" w:cs="Arial"/>
            <w:b/>
            <w:color w:val="1155CC"/>
            <w:sz w:val="24"/>
          </w:rPr>
          <w:t>i</w:t>
        </w:r>
      </w:hyperlink>
      <w:hyperlink r:id="rId16">
        <w:r>
          <w:rPr>
            <w:rFonts w:ascii="Arial" w:eastAsia="Arial" w:hAnsi="Arial" w:cs="Arial"/>
            <w:b/>
            <w:color w:val="1155CC"/>
            <w:sz w:val="24"/>
          </w:rPr>
          <w:t>s</w:t>
        </w:r>
      </w:hyperlink>
      <w:hyperlink r:id="rId17">
        <w:r>
          <w:rPr>
            <w:rFonts w:ascii="Arial" w:eastAsia="Arial" w:hAnsi="Arial" w:cs="Arial"/>
            <w:b/>
            <w:color w:val="1155CC"/>
            <w:sz w:val="24"/>
          </w:rPr>
          <w:t xml:space="preserve"> </w:t>
        </w:r>
      </w:hyperlink>
      <w:hyperlink r:id="rId18">
        <w:r>
          <w:t xml:space="preserve"> </w:t>
        </w:r>
      </w:hyperlink>
      <w:hyperlink r:id="rId19">
        <w:r>
          <w:rPr>
            <w:rFonts w:ascii="Arial" w:eastAsia="Arial" w:hAnsi="Arial" w:cs="Arial"/>
            <w:b/>
            <w:color w:val="1155CC"/>
            <w:sz w:val="24"/>
          </w:rPr>
          <w:t>cour</w:t>
        </w:r>
      </w:hyperlink>
      <w:hyperlink r:id="rId20">
        <w:r>
          <w:rPr>
            <w:rFonts w:ascii="Arial" w:eastAsia="Arial" w:hAnsi="Arial" w:cs="Arial"/>
            <w:b/>
            <w:color w:val="1155CC"/>
            <w:sz w:val="24"/>
          </w:rPr>
          <w:t>se</w:t>
        </w:r>
      </w:hyperlink>
      <w:hyperlink r:id="rId21">
        <w:r>
          <w:rPr>
            <w:rFonts w:ascii="Arial" w:eastAsia="Arial" w:hAnsi="Arial" w:cs="Arial"/>
            <w:b/>
            <w:color w:val="C9D1D9"/>
            <w:sz w:val="24"/>
          </w:rPr>
          <w:t xml:space="preserve"> </w:t>
        </w:r>
      </w:hyperlink>
      <w:r>
        <w:rPr>
          <w:rFonts w:ascii="Arial" w:eastAsia="Arial" w:hAnsi="Arial" w:cs="Arial"/>
          <w:b/>
          <w:color w:val="C9D1D9"/>
          <w:sz w:val="24"/>
        </w:rPr>
        <w:t xml:space="preserve">, or you can remove the deployment and thus  stop taking the course. </w:t>
      </w:r>
      <w:r>
        <w:t xml:space="preserve"> </w:t>
      </w:r>
    </w:p>
    <w:p w:rsidR="006E5A7E" w:rsidRDefault="005D6339">
      <w:pPr>
        <w:shd w:val="clear" w:color="auto" w:fill="0D1117"/>
        <w:spacing w:after="0" w:line="437" w:lineRule="auto"/>
        <w:ind w:left="1258" w:right="344" w:hanging="360"/>
      </w:pPr>
      <w:r>
        <w:rPr>
          <w:rFonts w:ascii="Arial" w:eastAsia="Arial" w:hAnsi="Arial" w:cs="Arial"/>
          <w:b/>
          <w:color w:val="C9D1D9"/>
          <w:sz w:val="24"/>
        </w:rPr>
        <w:t xml:space="preserve"> 1.  To remove the deployment and service, </w:t>
      </w:r>
      <w:proofErr w:type="gramStart"/>
      <w:r>
        <w:rPr>
          <w:rFonts w:ascii="Arial" w:eastAsia="Arial" w:hAnsi="Arial" w:cs="Arial"/>
          <w:b/>
          <w:color w:val="C9D1D9"/>
          <w:sz w:val="24"/>
        </w:rPr>
        <w:t xml:space="preserve">use </w:t>
      </w:r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>kubectl</w:t>
      </w:r>
      <w:proofErr w:type="spellEnd"/>
      <w:proofErr w:type="gramEnd"/>
      <w:r>
        <w:rPr>
          <w:rFonts w:ascii="Courier New" w:eastAsia="Courier New" w:hAnsi="Courier New" w:cs="Courier New"/>
          <w:b/>
          <w:color w:val="C9D1D9"/>
          <w:sz w:val="31"/>
          <w:vertAlign w:val="subscript"/>
        </w:rPr>
        <w:t xml:space="preserve">  delete all -l </w:t>
      </w:r>
      <w:r>
        <w:t xml:space="preserve"> </w:t>
      </w:r>
      <w:r>
        <w:rPr>
          <w:rFonts w:ascii="Courier New" w:eastAsia="Courier New" w:hAnsi="Courier New" w:cs="Courier New"/>
          <w:b/>
          <w:color w:val="C9D1D9"/>
          <w:sz w:val="20"/>
        </w:rPr>
        <w:t xml:space="preserve"> app=hello-world-deployment</w:t>
      </w:r>
      <w:r>
        <w:rPr>
          <w:rFonts w:ascii="Arial" w:eastAsia="Arial" w:hAnsi="Arial" w:cs="Arial"/>
          <w:b/>
          <w:color w:val="C9D1D9"/>
          <w:sz w:val="24"/>
        </w:rPr>
        <w:t xml:space="preserve"> .</w:t>
      </w:r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r>
        <w:rPr>
          <w:rFonts w:ascii="Arial" w:eastAsia="Arial" w:hAnsi="Arial" w:cs="Arial"/>
          <w:b/>
          <w:color w:val="C9D1D9"/>
          <w:sz w:val="24"/>
        </w:rPr>
        <w:t xml:space="preserve"> </w:t>
      </w:r>
      <w:r>
        <w:t xml:space="preserve"> </w:t>
      </w:r>
    </w:p>
    <w:p w:rsidR="006E5A7E" w:rsidRDefault="005D6339">
      <w:pPr>
        <w:spacing w:after="146" w:line="266" w:lineRule="auto"/>
        <w:ind w:left="536" w:right="293" w:hanging="10"/>
      </w:pPr>
      <w:r>
        <w:rPr>
          <w:rFonts w:ascii="Arial" w:eastAsia="Arial" w:hAnsi="Arial" w:cs="Arial"/>
          <w:b/>
          <w:color w:val="C9D1D9"/>
          <w:sz w:val="24"/>
        </w:rPr>
        <w:t xml:space="preserve">This action will take a bit of time. To check the status of your deployment, you can use </w:t>
      </w:r>
    </w:p>
    <w:p w:rsidR="006E5A7E" w:rsidRDefault="005D6339">
      <w:pPr>
        <w:tabs>
          <w:tab w:val="center" w:pos="535"/>
          <w:tab w:val="center" w:pos="2107"/>
        </w:tabs>
        <w:spacing w:after="81"/>
      </w:pPr>
      <w:r>
        <w:tab/>
      </w:r>
      <w:r>
        <w:rPr>
          <w:rFonts w:ascii="Arial" w:eastAsia="Arial" w:hAnsi="Arial" w:cs="Arial"/>
          <w:b/>
          <w:color w:val="C9D1D9"/>
          <w:sz w:val="24"/>
        </w:rPr>
        <w:t xml:space="preserve"> </w:t>
      </w:r>
      <w:r>
        <w:rPr>
          <w:rFonts w:ascii="Arial" w:eastAsia="Arial" w:hAnsi="Arial" w:cs="Arial"/>
          <w:b/>
          <w:color w:val="C9D1D9"/>
          <w:sz w:val="24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9D1D9"/>
          <w:sz w:val="20"/>
        </w:rPr>
        <w:t>kubectl</w:t>
      </w:r>
      <w:proofErr w:type="spellEnd"/>
      <w:proofErr w:type="gramEnd"/>
      <w:r>
        <w:rPr>
          <w:rFonts w:ascii="Courier New" w:eastAsia="Courier New" w:hAnsi="Courier New" w:cs="Courier New"/>
          <w:b/>
          <w:color w:val="C9D1D9"/>
          <w:sz w:val="20"/>
        </w:rPr>
        <w:t xml:space="preserve"> get pods  </w:t>
      </w:r>
      <w:r>
        <w:rPr>
          <w:rFonts w:ascii="Arial" w:eastAsia="Arial" w:hAnsi="Arial" w:cs="Arial"/>
          <w:b/>
          <w:color w:val="C9D1D9"/>
          <w:sz w:val="24"/>
        </w:rPr>
        <w:t xml:space="preserve"> .</w:t>
      </w:r>
      <w:r>
        <w:rPr>
          <w:rFonts w:ascii="Courier New" w:eastAsia="Courier New" w:hAnsi="Courier New" w:cs="Courier New"/>
          <w:b/>
          <w:color w:val="C9D1D9"/>
          <w:sz w:val="20"/>
        </w:rPr>
        <w:t xml:space="preserve"> </w:t>
      </w:r>
      <w:r>
        <w:rPr>
          <w:rFonts w:ascii="Arial" w:eastAsia="Arial" w:hAnsi="Arial" w:cs="Arial"/>
          <w:b/>
          <w:color w:val="C9D1D9"/>
          <w:sz w:val="24"/>
        </w:rPr>
        <w:t xml:space="preserve"> </w:t>
      </w:r>
      <w:r>
        <w:t xml:space="preserve"> </w:t>
      </w:r>
    </w:p>
    <w:p w:rsidR="006E5A7E" w:rsidRDefault="005D6339">
      <w:pPr>
        <w:tabs>
          <w:tab w:val="center" w:pos="240"/>
          <w:tab w:val="center" w:pos="3200"/>
        </w:tabs>
        <w:spacing w:after="0" w:line="266" w:lineRule="auto"/>
      </w:pPr>
      <w:r>
        <w:tab/>
      </w:r>
      <w:r>
        <w:t xml:space="preserve"> </w:t>
      </w:r>
      <w:r>
        <w:tab/>
      </w:r>
      <w:r>
        <w:rPr>
          <w:rFonts w:ascii="Arial" w:eastAsia="Arial" w:hAnsi="Arial" w:cs="Arial"/>
          <w:b/>
          <w:color w:val="C9D1D9"/>
          <w:sz w:val="24"/>
        </w:rPr>
        <w:t xml:space="preserve">You should see output similar to the following:   </w:t>
      </w:r>
      <w:r>
        <w:t xml:space="preserve"> </w:t>
      </w:r>
    </w:p>
    <w:p w:rsidR="006E5A7E" w:rsidRDefault="005D6339">
      <w:pPr>
        <w:spacing w:after="4"/>
        <w:ind w:left="530" w:hanging="10"/>
      </w:pPr>
      <w:r>
        <w:rPr>
          <w:rFonts w:ascii="Courier New" w:eastAsia="Courier New" w:hAnsi="Courier New" w:cs="Courier New"/>
          <w:b/>
          <w:color w:val="C9D1D9"/>
          <w:sz w:val="20"/>
        </w:rPr>
        <w:t>=</w:t>
      </w:r>
      <w:proofErr w:type="gramStart"/>
      <w:r>
        <w:rPr>
          <w:rFonts w:ascii="Courier New" w:eastAsia="Courier New" w:hAnsi="Courier New" w:cs="Courier New"/>
          <w:b/>
          <w:color w:val="C9D1D9"/>
          <w:sz w:val="20"/>
        </w:rPr>
        <w:t xml:space="preserve">&gt;  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kubectl</w:t>
      </w:r>
      <w:proofErr w:type="spellEnd"/>
      <w:proofErr w:type="gramEnd"/>
      <w:r>
        <w:rPr>
          <w:rFonts w:ascii="Courier New" w:eastAsia="Courier New" w:hAnsi="Courier New" w:cs="Courier New"/>
          <w:b/>
          <w:color w:val="C9D1D9"/>
          <w:sz w:val="20"/>
        </w:rPr>
        <w:t xml:space="preserve"> get pods </w:t>
      </w:r>
      <w:r>
        <w:t xml:space="preserve"> </w:t>
      </w:r>
    </w:p>
    <w:p w:rsidR="006E5A7E" w:rsidRDefault="005D6339">
      <w:pPr>
        <w:spacing w:after="4"/>
        <w:ind w:left="530" w:hanging="10"/>
      </w:pPr>
      <w:r>
        <w:rPr>
          <w:rFonts w:ascii="Courier New" w:eastAsia="Courier New" w:hAnsi="Courier New" w:cs="Courier New"/>
          <w:b/>
          <w:color w:val="C9D1D9"/>
          <w:sz w:val="20"/>
        </w:rPr>
        <w:t xml:space="preserve">NAME                          READY     STATUS              RESTARTS   AGE   helloworld-562211614-0g2kd   0/1       </w:t>
      </w:r>
      <w:proofErr w:type="spellStart"/>
      <w:r>
        <w:rPr>
          <w:rFonts w:ascii="Courier New" w:eastAsia="Courier New" w:hAnsi="Courier New" w:cs="Courier New"/>
          <w:b/>
          <w:color w:val="C9D1D9"/>
          <w:sz w:val="20"/>
        </w:rPr>
        <w:t>ContainerCreating</w:t>
      </w:r>
      <w:proofErr w:type="spellEnd"/>
      <w:r>
        <w:rPr>
          <w:rFonts w:ascii="Courier New" w:eastAsia="Courier New" w:hAnsi="Courier New" w:cs="Courier New"/>
          <w:b/>
          <w:color w:val="C9D1D9"/>
          <w:sz w:val="20"/>
        </w:rPr>
        <w:t xml:space="preserve">   0          1m   </w:t>
      </w:r>
      <w:r>
        <w:t xml:space="preserve"> </w:t>
      </w:r>
    </w:p>
    <w:tbl>
      <w:tblPr>
        <w:tblStyle w:val="TableGrid"/>
        <w:tblW w:w="9564" w:type="dxa"/>
        <w:tblInd w:w="900" w:type="dxa"/>
        <w:tblCellMar>
          <w:top w:w="19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564"/>
      </w:tblGrid>
      <w:tr w:rsidR="006E5A7E">
        <w:trPr>
          <w:trHeight w:val="1336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2.  Once the status reads 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Running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, expose that deployment as a service, </w:t>
            </w:r>
          </w:p>
          <w:p w:rsidR="006E5A7E" w:rsidRDefault="005D6339">
            <w:pPr>
              <w:spacing w:after="0"/>
              <w:ind w:right="120"/>
              <w:jc w:val="both"/>
            </w:pPr>
            <w:proofErr w:type="gramStart"/>
            <w:r>
              <w:rPr>
                <w:rFonts w:ascii="Arial" w:eastAsia="Arial" w:hAnsi="Arial" w:cs="Arial"/>
                <w:b/>
                <w:color w:val="C9D1D9"/>
                <w:sz w:val="24"/>
                <w:u w:val="single" w:color="0D1117"/>
              </w:rPr>
              <w:t>accessed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color w:val="C9D1D9"/>
                <w:sz w:val="24"/>
                <w:u w:val="single" w:color="0D11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through the I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P of the worker nodes. The example for this course listens on port </w:t>
            </w:r>
            <w:r>
              <w:t xml:space="preserve">  </w:t>
            </w:r>
            <w:proofErr w:type="gram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>8080 .</w:t>
            </w:r>
            <w:proofErr w:type="gram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Run: </w:t>
            </w:r>
            <w:r>
              <w:t xml:space="preserve"> </w:t>
            </w:r>
          </w:p>
        </w:tc>
      </w:tr>
      <w:tr w:rsidR="006E5A7E">
        <w:trPr>
          <w:trHeight w:val="566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34"/>
              <w:ind w:left="23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kubectl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expose deployment/hello-world-deployment --type=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NodePort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--port=8080</w:t>
            </w:r>
            <w:r>
              <w:t xml:space="preserve"> </w:t>
            </w:r>
          </w:p>
          <w:p w:rsidR="006E5A7E" w:rsidRDefault="005D6339">
            <w:pPr>
              <w:spacing w:after="0"/>
              <w:ind w:left="36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-- name=hello-world-service --target-port=8080 </w:t>
            </w:r>
            <w:r>
              <w:t xml:space="preserve"> </w:t>
            </w:r>
          </w:p>
        </w:tc>
      </w:tr>
      <w:tr w:rsidR="006E5A7E">
        <w:trPr>
          <w:trHeight w:val="347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3.  To find the port used on that worker node, examine your new service: </w:t>
            </w:r>
            <w:r>
              <w:t xml:space="preserve"> </w:t>
            </w:r>
          </w:p>
        </w:tc>
      </w:tr>
      <w:tr w:rsidR="006E5A7E">
        <w:trPr>
          <w:trHeight w:val="635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ind w:left="360" w:right="3079"/>
              <w:jc w:val="both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kubectl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describe service hello-world-service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Take note of the "</w:t>
            </w:r>
            <w:proofErr w:type="spell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>NodePort</w:t>
            </w:r>
            <w:proofErr w:type="spell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:" line as 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>nodeport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&gt; </w:t>
            </w:r>
            <w:r>
              <w:t xml:space="preserve"> </w:t>
            </w:r>
          </w:p>
        </w:tc>
      </w:tr>
      <w:tr w:rsidR="006E5A7E">
        <w:trPr>
          <w:trHeight w:val="977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ind w:right="221"/>
              <w:jc w:val="both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4.  </w:t>
            </w:r>
            <w:proofErr w:type="gram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Run </w:t>
            </w: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ibmcloud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ks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worker ls --cluster &lt;name-of-cluster&gt;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, and note the public </w:t>
            </w:r>
            <w:r>
              <w:rPr>
                <w:rFonts w:ascii="Arial" w:eastAsia="Arial" w:hAnsi="Arial" w:cs="Arial"/>
                <w:b/>
                <w:color w:val="C9D1D9"/>
                <w:sz w:val="24"/>
                <w:u w:val="single" w:color="0D1117"/>
              </w:rPr>
              <w:t>IP</w:t>
            </w: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C9D1D9"/>
                <w:sz w:val="24"/>
                <w:u w:val="single" w:color="0D11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as </w:t>
            </w: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&lt; public-IP&gt;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.</w:t>
            </w: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6E5A7E">
        <w:trPr>
          <w:trHeight w:val="576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5.  You can now access your container/service using </w:t>
            </w:r>
            <w:r>
              <w:rPr>
                <w:rFonts w:ascii="Courier New" w:eastAsia="Courier New" w:hAnsi="Courier New" w:cs="Courier New"/>
                <w:b/>
                <w:color w:val="C9D1D9"/>
                <w:sz w:val="31"/>
                <w:vertAlign w:val="subscript"/>
              </w:rPr>
              <w:t xml:space="preserve"> curl &lt;public-</w:t>
            </w:r>
          </w:p>
          <w:p w:rsidR="006E5A7E" w:rsidRDefault="005D633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IP&gt;:&lt;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>nodeport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9D1D9"/>
                <w:sz w:val="20"/>
              </w:rPr>
              <w:t xml:space="preserve">&gt; </w:t>
            </w:r>
            <w:r>
              <w:t xml:space="preserve"> </w:t>
            </w:r>
          </w:p>
        </w:tc>
      </w:tr>
      <w:tr w:rsidR="006E5A7E">
        <w:trPr>
          <w:trHeight w:val="355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ind w:left="360"/>
            </w:pPr>
            <w:proofErr w:type="gram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>( or</w:t>
            </w:r>
            <w:proofErr w:type="gram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your </w:t>
            </w:r>
            <w:proofErr w:type="spell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>favorite</w:t>
            </w:r>
            <w:proofErr w:type="spell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web browser). If you see, "Hello world! Your app is up and </w:t>
            </w:r>
            <w:r>
              <w:t xml:space="preserve"> </w:t>
            </w:r>
          </w:p>
        </w:tc>
      </w:tr>
      <w:tr w:rsidR="006E5A7E">
        <w:trPr>
          <w:trHeight w:val="349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:rsidR="006E5A7E" w:rsidRDefault="005D6339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C9D1D9"/>
                <w:sz w:val="24"/>
              </w:rPr>
              <w:t>running</w:t>
            </w:r>
            <w:proofErr w:type="gramEnd"/>
            <w:r>
              <w:rPr>
                <w:rFonts w:ascii="Arial" w:eastAsia="Arial" w:hAnsi="Arial" w:cs="Arial"/>
                <w:b/>
                <w:color w:val="C9D1D9"/>
                <w:sz w:val="24"/>
              </w:rPr>
              <w:t xml:space="preserve"> in a cluster!" you're done! </w:t>
            </w:r>
            <w:r>
              <w:t xml:space="preserve"> </w:t>
            </w:r>
          </w:p>
        </w:tc>
      </w:tr>
    </w:tbl>
    <w:p w:rsidR="006E5A7E" w:rsidRDefault="005D6339">
      <w:pPr>
        <w:spacing w:after="0"/>
      </w:pPr>
      <w:r>
        <w:t xml:space="preserve"> </w:t>
      </w:r>
    </w:p>
    <w:sectPr w:rsidR="006E5A7E">
      <w:pgSz w:w="11899" w:h="16858"/>
      <w:pgMar w:top="1439" w:right="1023" w:bottom="156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138FF"/>
    <w:multiLevelType w:val="hybridMultilevel"/>
    <w:tmpl w:val="9CD895F8"/>
    <w:lvl w:ilvl="0" w:tplc="B57E489E">
      <w:start w:val="6"/>
      <w:numFmt w:val="decimal"/>
      <w:lvlText w:val="%1."/>
      <w:lvlJc w:val="left"/>
      <w:pPr>
        <w:ind w:left="335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ABB46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127F5A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0F036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09CFA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4BCD6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E46FE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C7F14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484FA2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B95585"/>
    <w:multiLevelType w:val="hybridMultilevel"/>
    <w:tmpl w:val="4496ACFA"/>
    <w:lvl w:ilvl="0" w:tplc="6EB23E26">
      <w:start w:val="2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CB5656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DCE263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0A5E31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AFBE8B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369A09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6754A1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9F96E8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45C608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D953D3"/>
    <w:multiLevelType w:val="hybridMultilevel"/>
    <w:tmpl w:val="3D5A379A"/>
    <w:lvl w:ilvl="0" w:tplc="625858E4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0019C">
      <w:start w:val="1"/>
      <w:numFmt w:val="decimal"/>
      <w:lvlText w:val="%2."/>
      <w:lvlJc w:val="left"/>
      <w:pPr>
        <w:ind w:left="8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A24ECA">
      <w:start w:val="1"/>
      <w:numFmt w:val="lowerRoman"/>
      <w:lvlText w:val="%3."/>
      <w:lvlJc w:val="left"/>
      <w:pPr>
        <w:ind w:left="1965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6875EE">
      <w:start w:val="1"/>
      <w:numFmt w:val="decimal"/>
      <w:lvlText w:val="%4"/>
      <w:lvlJc w:val="left"/>
      <w:pPr>
        <w:ind w:left="246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A7CAE">
      <w:start w:val="1"/>
      <w:numFmt w:val="lowerLetter"/>
      <w:lvlText w:val="%5"/>
      <w:lvlJc w:val="left"/>
      <w:pPr>
        <w:ind w:left="318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CE3994">
      <w:start w:val="1"/>
      <w:numFmt w:val="lowerRoman"/>
      <w:lvlText w:val="%6"/>
      <w:lvlJc w:val="left"/>
      <w:pPr>
        <w:ind w:left="390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2B79A">
      <w:start w:val="1"/>
      <w:numFmt w:val="decimal"/>
      <w:lvlText w:val="%7"/>
      <w:lvlJc w:val="left"/>
      <w:pPr>
        <w:ind w:left="462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A4D16">
      <w:start w:val="1"/>
      <w:numFmt w:val="lowerLetter"/>
      <w:lvlText w:val="%8"/>
      <w:lvlJc w:val="left"/>
      <w:pPr>
        <w:ind w:left="534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84C02">
      <w:start w:val="1"/>
      <w:numFmt w:val="lowerRoman"/>
      <w:lvlText w:val="%9"/>
      <w:lvlJc w:val="left"/>
      <w:pPr>
        <w:ind w:left="6060"/>
      </w:pPr>
      <w:rPr>
        <w:rFonts w:ascii="Arial" w:eastAsia="Arial" w:hAnsi="Arial" w:cs="Arial"/>
        <w:b/>
        <w:bCs/>
        <w:i w:val="0"/>
        <w:strike w:val="0"/>
        <w:dstrike w:val="0"/>
        <w:color w:val="C9D1D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7E"/>
    <w:rsid w:val="005D6339"/>
    <w:rsid w:val="006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CBC4F-3762-4B26-95A8-F05DA89A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hd w:val="clear" w:color="auto" w:fill="0D1117"/>
      <w:spacing w:after="36"/>
      <w:ind w:left="240"/>
      <w:outlineLvl w:val="0"/>
    </w:pPr>
    <w:rPr>
      <w:rFonts w:ascii="Arial" w:eastAsia="Arial" w:hAnsi="Arial" w:cs="Arial"/>
      <w:b/>
      <w:color w:val="C9D1D9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9D1D9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BM-EPBL/IBM-Project-5901-1658819637/blob/main/Snekha/Lab%202/README.md" TargetMode="External"/><Relationship Id="rId18" Type="http://schemas.openxmlformats.org/officeDocument/2006/relationships/hyperlink" Target="https://github.com/IBM-EPBL/IBM-Project-5901-1658819637/blob/main/Snekha/Lab%202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BM-EPBL/IBM-Project-5901-1658819637/blob/main/Snekha/Lab%202/README.m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hyperlink" Target="https://github.com/IBM-EPBL/IBM-Project-5901-1658819637/blob/main/Snekha/Lab%202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BM-EPBL/IBM-Project-5901-1658819637/blob/main/Snekha/Lab%202/README.md" TargetMode="External"/><Relationship Id="rId20" Type="http://schemas.openxmlformats.org/officeDocument/2006/relationships/hyperlink" Target="https://github.com/IBM-EPBL/IBM-Project-5901-1658819637/blob/main/Snekha/Lab%202/README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hyperlink" Target="https://github.com/IBM-EPBL/IBM-Project-5901-1658819637/blob/main/Snekha/Lab%202/README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github.com/IBM-EPBL/IBM-Project-5901-1658819637/blob/main/Snekha/Lab%202/READM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BM-EPBL/IBM-Project-5901-1658819637/blob/main/Snekha/Lab%202/README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2022-10-28T09:21:00Z</dcterms:created>
  <dcterms:modified xsi:type="dcterms:W3CDTF">2022-10-28T09:21:00Z</dcterms:modified>
</cp:coreProperties>
</file>