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9DA7A7" w14:textId="77777777" w:rsidR="00B05BED" w:rsidRPr="00105B29" w:rsidRDefault="00B05BED" w:rsidP="00B05BED">
      <w:pPr>
        <w:spacing w:after="93"/>
        <w:rPr>
          <w:rFonts w:ascii="Times New Roman" w:hAnsi="Times New Roman" w:cs="Times New Roman"/>
        </w:rPr>
      </w:pPr>
    </w:p>
    <w:p w14:paraId="3F7791E7" w14:textId="41BDCE0E" w:rsidR="00B05BED" w:rsidRDefault="00D52735" w:rsidP="00D52735">
      <w:pPr>
        <w:spacing w:after="96"/>
        <w:ind w:left="10" w:right="3717" w:hanging="10"/>
        <w:jc w:val="right"/>
        <w:rPr>
          <w:rFonts w:ascii="Times New Roman" w:eastAsia="Times New Roman" w:hAnsi="Times New Roman" w:cs="Times New Roman"/>
          <w:b/>
        </w:rPr>
      </w:pPr>
      <w:r>
        <w:rPr>
          <w:rFonts w:ascii="Times New Roman" w:eastAsia="Times New Roman" w:hAnsi="Times New Roman" w:cs="Times New Roman"/>
          <w:b/>
        </w:rPr>
        <w:t xml:space="preserve">                                    PROJECT DESIGN PHASE I</w:t>
      </w:r>
    </w:p>
    <w:p w14:paraId="2996C8DA" w14:textId="7C76E241" w:rsidR="00D52735" w:rsidRPr="00105B29" w:rsidRDefault="00D52735" w:rsidP="00D52735">
      <w:pPr>
        <w:spacing w:after="96"/>
        <w:ind w:left="10" w:right="3717" w:hanging="10"/>
        <w:jc w:val="right"/>
        <w:rPr>
          <w:rFonts w:ascii="Times New Roman" w:hAnsi="Times New Roman" w:cs="Times New Roman"/>
        </w:rPr>
      </w:pPr>
      <w:r>
        <w:rPr>
          <w:rFonts w:ascii="Times New Roman" w:eastAsia="Times New Roman" w:hAnsi="Times New Roman" w:cs="Times New Roman"/>
          <w:b/>
        </w:rPr>
        <w:t>PROPOSED SOLUTION</w:t>
      </w:r>
    </w:p>
    <w:p w14:paraId="692533F7" w14:textId="77777777" w:rsidR="00B05BED" w:rsidRPr="00105B29" w:rsidRDefault="00B05BED" w:rsidP="00B05BED">
      <w:pPr>
        <w:spacing w:after="0"/>
        <w:rPr>
          <w:rFonts w:ascii="Times New Roman" w:hAnsi="Times New Roman" w:cs="Times New Roman"/>
        </w:rPr>
      </w:pPr>
      <w:r w:rsidRPr="00105B29">
        <w:rPr>
          <w:rFonts w:ascii="Times New Roman" w:eastAsia="Times New Roman" w:hAnsi="Times New Roman" w:cs="Times New Roman"/>
          <w:b/>
          <w:sz w:val="20"/>
        </w:rPr>
        <w:t xml:space="preserve"> </w:t>
      </w:r>
    </w:p>
    <w:p w14:paraId="53477DE5" w14:textId="77777777" w:rsidR="00B05BED" w:rsidRPr="00105B29" w:rsidRDefault="00B05BED" w:rsidP="00B05BED">
      <w:pPr>
        <w:spacing w:after="0"/>
        <w:rPr>
          <w:rFonts w:ascii="Times New Roman" w:hAnsi="Times New Roman" w:cs="Times New Roman"/>
        </w:rPr>
      </w:pPr>
      <w:r w:rsidRPr="00105B29">
        <w:rPr>
          <w:rFonts w:ascii="Times New Roman" w:eastAsia="Times New Roman" w:hAnsi="Times New Roman" w:cs="Times New Roman"/>
          <w:b/>
          <w:sz w:val="13"/>
        </w:rPr>
        <w:t xml:space="preserve"> </w:t>
      </w:r>
    </w:p>
    <w:tbl>
      <w:tblPr>
        <w:tblStyle w:val="TableGrid"/>
        <w:tblW w:w="8480" w:type="dxa"/>
        <w:tblInd w:w="442" w:type="dxa"/>
        <w:tblCellMar>
          <w:top w:w="8" w:type="dxa"/>
          <w:left w:w="212" w:type="dxa"/>
          <w:right w:w="115" w:type="dxa"/>
        </w:tblCellMar>
        <w:tblLook w:val="04A0" w:firstRow="1" w:lastRow="0" w:firstColumn="1" w:lastColumn="0" w:noHBand="0" w:noVBand="1"/>
      </w:tblPr>
      <w:tblGrid>
        <w:gridCol w:w="4235"/>
        <w:gridCol w:w="4245"/>
      </w:tblGrid>
      <w:tr w:rsidR="00B05BED" w:rsidRPr="00105B29" w14:paraId="543C2710" w14:textId="77777777" w:rsidTr="00DA56AF">
        <w:trPr>
          <w:trHeight w:val="264"/>
        </w:trPr>
        <w:tc>
          <w:tcPr>
            <w:tcW w:w="4236" w:type="dxa"/>
            <w:tcBorders>
              <w:top w:val="single" w:sz="4" w:space="0" w:color="000000"/>
              <w:left w:val="single" w:sz="4" w:space="0" w:color="000000"/>
              <w:bottom w:val="single" w:sz="4" w:space="0" w:color="000000"/>
              <w:right w:val="single" w:sz="4" w:space="0" w:color="000000"/>
            </w:tcBorders>
          </w:tcPr>
          <w:p w14:paraId="78B59AFF" w14:textId="77777777" w:rsidR="00B05BED" w:rsidRPr="00105B29" w:rsidRDefault="00B05BED" w:rsidP="00DA56AF">
            <w:pPr>
              <w:rPr>
                <w:rFonts w:ascii="Times New Roman" w:hAnsi="Times New Roman" w:cs="Times New Roman"/>
              </w:rPr>
            </w:pPr>
            <w:r w:rsidRPr="00105B29">
              <w:rPr>
                <w:rFonts w:ascii="Times New Roman" w:eastAsia="Times New Roman" w:hAnsi="Times New Roman" w:cs="Times New Roman"/>
                <w:b/>
                <w:sz w:val="20"/>
              </w:rPr>
              <w:t>Date</w:t>
            </w:r>
            <w:r w:rsidRPr="00105B29">
              <w:rPr>
                <w:rFonts w:ascii="Times New Roman" w:hAnsi="Times New Roman" w:cs="Times New Roman"/>
              </w:rPr>
              <w:t xml:space="preserve"> </w:t>
            </w:r>
          </w:p>
        </w:tc>
        <w:tc>
          <w:tcPr>
            <w:tcW w:w="4245" w:type="dxa"/>
            <w:tcBorders>
              <w:top w:val="single" w:sz="4" w:space="0" w:color="000000"/>
              <w:left w:val="single" w:sz="4" w:space="0" w:color="000000"/>
              <w:bottom w:val="single" w:sz="4" w:space="0" w:color="000000"/>
              <w:right w:val="single" w:sz="4" w:space="0" w:color="000000"/>
            </w:tcBorders>
          </w:tcPr>
          <w:p w14:paraId="6A081C8C" w14:textId="77777777" w:rsidR="00B05BED" w:rsidRPr="00105B29" w:rsidRDefault="00B05BED" w:rsidP="00DA56AF">
            <w:pPr>
              <w:ind w:left="4"/>
              <w:rPr>
                <w:rFonts w:ascii="Times New Roman" w:hAnsi="Times New Roman" w:cs="Times New Roman"/>
              </w:rPr>
            </w:pPr>
            <w:r w:rsidRPr="00105B29">
              <w:rPr>
                <w:rFonts w:ascii="Times New Roman" w:eastAsia="Times New Roman" w:hAnsi="Times New Roman" w:cs="Times New Roman"/>
                <w:sz w:val="20"/>
              </w:rPr>
              <w:t>24 September 2022</w:t>
            </w:r>
            <w:r w:rsidRPr="00105B29">
              <w:rPr>
                <w:rFonts w:ascii="Times New Roman" w:hAnsi="Times New Roman" w:cs="Times New Roman"/>
              </w:rPr>
              <w:t xml:space="preserve"> </w:t>
            </w:r>
          </w:p>
        </w:tc>
      </w:tr>
      <w:tr w:rsidR="00B05BED" w:rsidRPr="00105B29" w14:paraId="6C0E7EE9" w14:textId="77777777" w:rsidTr="00DA56AF">
        <w:trPr>
          <w:trHeight w:val="259"/>
        </w:trPr>
        <w:tc>
          <w:tcPr>
            <w:tcW w:w="4236" w:type="dxa"/>
            <w:tcBorders>
              <w:top w:val="single" w:sz="4" w:space="0" w:color="000000"/>
              <w:left w:val="single" w:sz="4" w:space="0" w:color="000000"/>
              <w:bottom w:val="single" w:sz="4" w:space="0" w:color="000000"/>
              <w:right w:val="single" w:sz="4" w:space="0" w:color="000000"/>
            </w:tcBorders>
          </w:tcPr>
          <w:p w14:paraId="22B3627D" w14:textId="77777777" w:rsidR="00B05BED" w:rsidRPr="00105B29" w:rsidRDefault="00B05BED" w:rsidP="00DA56AF">
            <w:pPr>
              <w:rPr>
                <w:rFonts w:ascii="Times New Roman" w:hAnsi="Times New Roman" w:cs="Times New Roman"/>
              </w:rPr>
            </w:pPr>
            <w:r w:rsidRPr="00105B29">
              <w:rPr>
                <w:rFonts w:ascii="Times New Roman" w:eastAsia="Times New Roman" w:hAnsi="Times New Roman" w:cs="Times New Roman"/>
                <w:b/>
                <w:sz w:val="20"/>
              </w:rPr>
              <w:t>Team ID</w:t>
            </w:r>
            <w:r w:rsidRPr="00105B29">
              <w:rPr>
                <w:rFonts w:ascii="Times New Roman" w:hAnsi="Times New Roman" w:cs="Times New Roman"/>
              </w:rPr>
              <w:t xml:space="preserve"> </w:t>
            </w:r>
          </w:p>
        </w:tc>
        <w:tc>
          <w:tcPr>
            <w:tcW w:w="4245" w:type="dxa"/>
            <w:tcBorders>
              <w:top w:val="single" w:sz="4" w:space="0" w:color="000000"/>
              <w:left w:val="single" w:sz="4" w:space="0" w:color="000000"/>
              <w:bottom w:val="single" w:sz="4" w:space="0" w:color="000000"/>
              <w:right w:val="single" w:sz="4" w:space="0" w:color="000000"/>
            </w:tcBorders>
          </w:tcPr>
          <w:p w14:paraId="56D6086F" w14:textId="72CBEEE5" w:rsidR="00B05BED" w:rsidRPr="00105B29" w:rsidRDefault="008C671C" w:rsidP="00DA56AF">
            <w:pPr>
              <w:ind w:left="4"/>
              <w:rPr>
                <w:rFonts w:ascii="Times New Roman" w:hAnsi="Times New Roman" w:cs="Times New Roman"/>
              </w:rPr>
            </w:pPr>
            <w:r w:rsidRPr="008C671C">
              <w:rPr>
                <w:rFonts w:ascii="Times New Roman" w:hAnsi="Times New Roman" w:cs="Times New Roman"/>
                <w:color w:val="222222"/>
                <w:sz w:val="20"/>
                <w:szCs w:val="20"/>
                <w:shd w:val="clear" w:color="auto" w:fill="FFFFFF"/>
              </w:rPr>
              <w:t>PNT2022TMID12583</w:t>
            </w:r>
          </w:p>
        </w:tc>
      </w:tr>
      <w:tr w:rsidR="00B05BED" w:rsidRPr="00105B29" w14:paraId="50C2B8AE" w14:textId="77777777" w:rsidTr="00DA56AF">
        <w:trPr>
          <w:trHeight w:val="240"/>
        </w:trPr>
        <w:tc>
          <w:tcPr>
            <w:tcW w:w="4236" w:type="dxa"/>
            <w:tcBorders>
              <w:top w:val="single" w:sz="4" w:space="0" w:color="000000"/>
              <w:left w:val="single" w:sz="4" w:space="0" w:color="000000"/>
              <w:bottom w:val="single" w:sz="4" w:space="0" w:color="000000"/>
              <w:right w:val="single" w:sz="4" w:space="0" w:color="000000"/>
            </w:tcBorders>
          </w:tcPr>
          <w:p w14:paraId="0327A2C4" w14:textId="77777777" w:rsidR="00B05BED" w:rsidRPr="00105B29" w:rsidRDefault="00B05BED" w:rsidP="00DA56AF">
            <w:pPr>
              <w:rPr>
                <w:rFonts w:ascii="Times New Roman" w:hAnsi="Times New Roman" w:cs="Times New Roman"/>
              </w:rPr>
            </w:pPr>
            <w:r w:rsidRPr="00105B29">
              <w:rPr>
                <w:rFonts w:ascii="Times New Roman" w:eastAsia="Times New Roman" w:hAnsi="Times New Roman" w:cs="Times New Roman"/>
                <w:b/>
                <w:sz w:val="20"/>
              </w:rPr>
              <w:t>Project Name</w:t>
            </w:r>
            <w:r w:rsidRPr="00105B29">
              <w:rPr>
                <w:rFonts w:ascii="Times New Roman" w:hAnsi="Times New Roman" w:cs="Times New Roman"/>
              </w:rPr>
              <w:t xml:space="preserve"> </w:t>
            </w:r>
          </w:p>
        </w:tc>
        <w:tc>
          <w:tcPr>
            <w:tcW w:w="4245" w:type="dxa"/>
            <w:tcBorders>
              <w:top w:val="single" w:sz="4" w:space="0" w:color="000000"/>
              <w:left w:val="single" w:sz="4" w:space="0" w:color="000000"/>
              <w:bottom w:val="single" w:sz="4" w:space="0" w:color="000000"/>
              <w:right w:val="single" w:sz="4" w:space="0" w:color="000000"/>
            </w:tcBorders>
          </w:tcPr>
          <w:p w14:paraId="229BDEE5" w14:textId="3B957BA6" w:rsidR="00B05BED" w:rsidRPr="00105B29" w:rsidRDefault="00C8775E" w:rsidP="00DA56AF">
            <w:pPr>
              <w:ind w:left="4"/>
              <w:rPr>
                <w:rFonts w:ascii="Times New Roman" w:hAnsi="Times New Roman" w:cs="Times New Roman"/>
              </w:rPr>
            </w:pPr>
            <w:r>
              <w:rPr>
                <w:rFonts w:ascii="Times New Roman" w:eastAsia="Times New Roman" w:hAnsi="Times New Roman" w:cs="Times New Roman"/>
                <w:sz w:val="20"/>
              </w:rPr>
              <w:t>Exploratory Analysis of Rainfall Data in India for Agriculture</w:t>
            </w:r>
          </w:p>
        </w:tc>
      </w:tr>
    </w:tbl>
    <w:p w14:paraId="5933D29C" w14:textId="77777777" w:rsidR="00B05BED" w:rsidRPr="00105B29" w:rsidRDefault="00B05BED" w:rsidP="00B05BED">
      <w:pPr>
        <w:spacing w:after="0"/>
        <w:rPr>
          <w:rFonts w:ascii="Times New Roman" w:hAnsi="Times New Roman" w:cs="Times New Roman"/>
        </w:rPr>
      </w:pPr>
      <w:r w:rsidRPr="00105B29">
        <w:rPr>
          <w:rFonts w:ascii="Times New Roman" w:eastAsia="Times New Roman" w:hAnsi="Times New Roman" w:cs="Times New Roman"/>
          <w:b/>
          <w:sz w:val="20"/>
        </w:rPr>
        <w:t xml:space="preserve"> </w:t>
      </w:r>
    </w:p>
    <w:p w14:paraId="34239DFD" w14:textId="77777777" w:rsidR="00B05BED" w:rsidRPr="00105B29" w:rsidRDefault="00B05BED" w:rsidP="00B05BED">
      <w:pPr>
        <w:spacing w:after="0"/>
        <w:rPr>
          <w:rFonts w:ascii="Times New Roman" w:hAnsi="Times New Roman" w:cs="Times New Roman"/>
        </w:rPr>
      </w:pPr>
      <w:r w:rsidRPr="00105B29">
        <w:rPr>
          <w:rFonts w:ascii="Times New Roman" w:eastAsia="Times New Roman" w:hAnsi="Times New Roman" w:cs="Times New Roman"/>
          <w:b/>
          <w:sz w:val="20"/>
        </w:rPr>
        <w:t xml:space="preserve"> </w:t>
      </w:r>
    </w:p>
    <w:p w14:paraId="5570BB4A" w14:textId="77777777" w:rsidR="00B05BED" w:rsidRPr="00105B29" w:rsidRDefault="00B05BED" w:rsidP="00B05BED">
      <w:pPr>
        <w:spacing w:after="0"/>
        <w:rPr>
          <w:rFonts w:ascii="Times New Roman" w:hAnsi="Times New Roman" w:cs="Times New Roman"/>
        </w:rPr>
      </w:pPr>
      <w:r w:rsidRPr="00105B29">
        <w:rPr>
          <w:rFonts w:ascii="Times New Roman" w:eastAsia="Times New Roman" w:hAnsi="Times New Roman" w:cs="Times New Roman"/>
          <w:b/>
          <w:sz w:val="20"/>
        </w:rPr>
        <w:t xml:space="preserve">PROPOSED SOLUTION: </w:t>
      </w:r>
    </w:p>
    <w:p w14:paraId="60CDF18E" w14:textId="77777777" w:rsidR="00B05BED" w:rsidRPr="00105B29" w:rsidRDefault="00B05BED" w:rsidP="00B05BED">
      <w:pPr>
        <w:spacing w:after="0"/>
        <w:rPr>
          <w:rFonts w:ascii="Times New Roman" w:hAnsi="Times New Roman" w:cs="Times New Roman"/>
        </w:rPr>
      </w:pPr>
      <w:r w:rsidRPr="00105B29">
        <w:rPr>
          <w:rFonts w:ascii="Times New Roman" w:eastAsia="Times New Roman" w:hAnsi="Times New Roman" w:cs="Times New Roman"/>
          <w:b/>
          <w:sz w:val="10"/>
        </w:rPr>
        <w:t xml:space="preserve"> </w:t>
      </w:r>
    </w:p>
    <w:tbl>
      <w:tblPr>
        <w:tblStyle w:val="TableGrid"/>
        <w:tblW w:w="9930" w:type="dxa"/>
        <w:tblInd w:w="-283" w:type="dxa"/>
        <w:tblCellMar>
          <w:top w:w="8" w:type="dxa"/>
          <w:left w:w="106" w:type="dxa"/>
          <w:right w:w="43" w:type="dxa"/>
        </w:tblCellMar>
        <w:tblLook w:val="04A0" w:firstRow="1" w:lastRow="0" w:firstColumn="1" w:lastColumn="0" w:noHBand="0" w:noVBand="1"/>
      </w:tblPr>
      <w:tblGrid>
        <w:gridCol w:w="850"/>
        <w:gridCol w:w="3299"/>
        <w:gridCol w:w="5781"/>
      </w:tblGrid>
      <w:tr w:rsidR="00B05BED" w:rsidRPr="00105B29" w14:paraId="52939D8E" w14:textId="77777777" w:rsidTr="00DA56AF">
        <w:trPr>
          <w:trHeight w:val="533"/>
        </w:trPr>
        <w:tc>
          <w:tcPr>
            <w:tcW w:w="850" w:type="dxa"/>
            <w:tcBorders>
              <w:top w:val="single" w:sz="4" w:space="0" w:color="000000"/>
              <w:left w:val="single" w:sz="4" w:space="0" w:color="000000"/>
              <w:bottom w:val="single" w:sz="4" w:space="0" w:color="000000"/>
              <w:right w:val="single" w:sz="4" w:space="0" w:color="000000"/>
            </w:tcBorders>
          </w:tcPr>
          <w:p w14:paraId="57B8AF19" w14:textId="77777777" w:rsidR="00B05BED" w:rsidRPr="00105B29" w:rsidRDefault="00B05BED" w:rsidP="00DA56AF">
            <w:pPr>
              <w:ind w:left="10"/>
              <w:rPr>
                <w:rFonts w:ascii="Times New Roman" w:hAnsi="Times New Roman" w:cs="Times New Roman"/>
              </w:rPr>
            </w:pPr>
            <w:proofErr w:type="spellStart"/>
            <w:proofErr w:type="gramStart"/>
            <w:r w:rsidRPr="00105B29">
              <w:rPr>
                <w:rFonts w:ascii="Times New Roman" w:eastAsia="Times New Roman" w:hAnsi="Times New Roman" w:cs="Times New Roman"/>
                <w:b/>
                <w:sz w:val="20"/>
              </w:rPr>
              <w:t>S.No</w:t>
            </w:r>
            <w:proofErr w:type="spellEnd"/>
            <w:proofErr w:type="gramEnd"/>
            <w:r w:rsidRPr="00105B29">
              <w:rPr>
                <w:rFonts w:ascii="Times New Roman" w:eastAsia="Times New Roman" w:hAnsi="Times New Roman" w:cs="Times New Roman"/>
                <w:b/>
                <w:sz w:val="20"/>
              </w:rPr>
              <w:t>:</w:t>
            </w:r>
          </w:p>
        </w:tc>
        <w:tc>
          <w:tcPr>
            <w:tcW w:w="3299" w:type="dxa"/>
            <w:tcBorders>
              <w:top w:val="single" w:sz="4" w:space="0" w:color="000000"/>
              <w:left w:val="single" w:sz="4" w:space="0" w:color="000000"/>
              <w:bottom w:val="single" w:sz="4" w:space="0" w:color="000000"/>
              <w:right w:val="single" w:sz="4" w:space="0" w:color="000000"/>
            </w:tcBorders>
          </w:tcPr>
          <w:p w14:paraId="63223C1B" w14:textId="77777777" w:rsidR="00B05BED" w:rsidRPr="00105B29" w:rsidRDefault="00B05BED" w:rsidP="00DA56AF">
            <w:pPr>
              <w:ind w:left="106"/>
              <w:rPr>
                <w:rFonts w:ascii="Times New Roman" w:hAnsi="Times New Roman" w:cs="Times New Roman"/>
              </w:rPr>
            </w:pPr>
            <w:r w:rsidRPr="00105B29">
              <w:rPr>
                <w:rFonts w:ascii="Times New Roman" w:eastAsia="Times New Roman" w:hAnsi="Times New Roman" w:cs="Times New Roman"/>
                <w:b/>
                <w:sz w:val="20"/>
              </w:rPr>
              <w:t>Parameter</w:t>
            </w:r>
            <w:r w:rsidRPr="00105B29">
              <w:rPr>
                <w:rFonts w:ascii="Times New Roman" w:hAnsi="Times New Roman" w:cs="Times New Roman"/>
              </w:rPr>
              <w:t xml:space="preserve"> </w:t>
            </w:r>
          </w:p>
        </w:tc>
        <w:tc>
          <w:tcPr>
            <w:tcW w:w="5781" w:type="dxa"/>
            <w:tcBorders>
              <w:top w:val="single" w:sz="4" w:space="0" w:color="000000"/>
              <w:left w:val="single" w:sz="4" w:space="0" w:color="000000"/>
              <w:bottom w:val="single" w:sz="4" w:space="0" w:color="000000"/>
              <w:right w:val="single" w:sz="4" w:space="0" w:color="000000"/>
            </w:tcBorders>
          </w:tcPr>
          <w:p w14:paraId="3368B279" w14:textId="77777777" w:rsidR="00B05BED" w:rsidRPr="00105B29" w:rsidRDefault="00B05BED" w:rsidP="00DA56AF">
            <w:pPr>
              <w:ind w:left="101"/>
              <w:rPr>
                <w:rFonts w:ascii="Times New Roman" w:hAnsi="Times New Roman" w:cs="Times New Roman"/>
              </w:rPr>
            </w:pPr>
            <w:r w:rsidRPr="00105B29">
              <w:rPr>
                <w:rFonts w:ascii="Times New Roman" w:eastAsia="Times New Roman" w:hAnsi="Times New Roman" w:cs="Times New Roman"/>
                <w:b/>
                <w:sz w:val="20"/>
              </w:rPr>
              <w:t>Description</w:t>
            </w:r>
            <w:r w:rsidRPr="00105B29">
              <w:rPr>
                <w:rFonts w:ascii="Times New Roman" w:hAnsi="Times New Roman" w:cs="Times New Roman"/>
              </w:rPr>
              <w:t xml:space="preserve"> </w:t>
            </w:r>
          </w:p>
        </w:tc>
      </w:tr>
      <w:tr w:rsidR="00B05BED" w:rsidRPr="00105B29" w14:paraId="58F733CE" w14:textId="77777777" w:rsidTr="00DA56AF">
        <w:trPr>
          <w:trHeight w:val="956"/>
        </w:trPr>
        <w:tc>
          <w:tcPr>
            <w:tcW w:w="850" w:type="dxa"/>
            <w:tcBorders>
              <w:top w:val="single" w:sz="4" w:space="0" w:color="000000"/>
              <w:left w:val="single" w:sz="4" w:space="0" w:color="000000"/>
              <w:bottom w:val="single" w:sz="4" w:space="0" w:color="000000"/>
              <w:right w:val="single" w:sz="4" w:space="0" w:color="000000"/>
            </w:tcBorders>
          </w:tcPr>
          <w:p w14:paraId="04102303" w14:textId="77777777" w:rsidR="00B05BED" w:rsidRPr="00105B29" w:rsidRDefault="00B05BED" w:rsidP="00DA56AF">
            <w:pPr>
              <w:ind w:right="56"/>
              <w:jc w:val="center"/>
              <w:rPr>
                <w:rFonts w:ascii="Times New Roman" w:hAnsi="Times New Roman" w:cs="Times New Roman"/>
              </w:rPr>
            </w:pPr>
            <w:r w:rsidRPr="00105B29">
              <w:rPr>
                <w:rFonts w:ascii="Times New Roman" w:eastAsia="Times New Roman" w:hAnsi="Times New Roman" w:cs="Times New Roman"/>
                <w:b/>
                <w:sz w:val="20"/>
              </w:rPr>
              <w:t xml:space="preserve"> 1.</w:t>
            </w:r>
            <w:r w:rsidRPr="00105B29">
              <w:rPr>
                <w:rFonts w:ascii="Times New Roman" w:hAnsi="Times New Roman" w:cs="Times New Roman"/>
              </w:rPr>
              <w:t xml:space="preserve"> </w:t>
            </w:r>
          </w:p>
        </w:tc>
        <w:tc>
          <w:tcPr>
            <w:tcW w:w="3299" w:type="dxa"/>
            <w:tcBorders>
              <w:top w:val="single" w:sz="4" w:space="0" w:color="000000"/>
              <w:left w:val="single" w:sz="4" w:space="0" w:color="000000"/>
              <w:bottom w:val="single" w:sz="4" w:space="0" w:color="000000"/>
              <w:right w:val="single" w:sz="4" w:space="0" w:color="000000"/>
            </w:tcBorders>
          </w:tcPr>
          <w:p w14:paraId="7A1BD612" w14:textId="77777777" w:rsidR="00B05BED" w:rsidRPr="00105B29" w:rsidRDefault="00B05BED" w:rsidP="00DA56AF">
            <w:pPr>
              <w:ind w:left="106"/>
              <w:rPr>
                <w:rFonts w:ascii="Times New Roman" w:hAnsi="Times New Roman" w:cs="Times New Roman"/>
              </w:rPr>
            </w:pPr>
            <w:r w:rsidRPr="00105B29">
              <w:rPr>
                <w:rFonts w:ascii="Times New Roman" w:eastAsia="Times New Roman" w:hAnsi="Times New Roman" w:cs="Times New Roman"/>
                <w:b/>
                <w:color w:val="212121"/>
                <w:sz w:val="20"/>
              </w:rPr>
              <w:t xml:space="preserve">PROBLEM STATEMENT </w:t>
            </w:r>
          </w:p>
        </w:tc>
        <w:tc>
          <w:tcPr>
            <w:tcW w:w="5781" w:type="dxa"/>
            <w:tcBorders>
              <w:top w:val="single" w:sz="4" w:space="0" w:color="000000"/>
              <w:left w:val="single" w:sz="4" w:space="0" w:color="000000"/>
              <w:bottom w:val="single" w:sz="4" w:space="0" w:color="000000"/>
              <w:right w:val="single" w:sz="4" w:space="0" w:color="000000"/>
            </w:tcBorders>
          </w:tcPr>
          <w:p w14:paraId="18F06248" w14:textId="6A01782A" w:rsidR="00B05BED" w:rsidRPr="00105B29" w:rsidRDefault="00C8775E" w:rsidP="00DA56AF">
            <w:pPr>
              <w:ind w:left="5" w:right="160"/>
              <w:jc w:val="both"/>
              <w:rPr>
                <w:rFonts w:ascii="Times New Roman" w:hAnsi="Times New Roman" w:cs="Times New Roman"/>
                <w:sz w:val="20"/>
                <w:szCs w:val="20"/>
              </w:rPr>
            </w:pPr>
            <w:r>
              <w:rPr>
                <w:rFonts w:ascii="Times New Roman" w:hAnsi="Times New Roman" w:cs="Times New Roman"/>
                <w:sz w:val="20"/>
                <w:szCs w:val="20"/>
              </w:rPr>
              <w:t xml:space="preserve">Heavy rains can cause huge effects as leading to disasters like floods, Landslides etc and can have adverse effect effects on agriculture. This could severely affect countries like India wherein Agriculture serves as a predominant occupation. </w:t>
            </w:r>
            <w:r w:rsidR="00623D01">
              <w:rPr>
                <w:rFonts w:ascii="Times New Roman" w:hAnsi="Times New Roman" w:cs="Times New Roman"/>
                <w:sz w:val="20"/>
                <w:szCs w:val="20"/>
              </w:rPr>
              <w:t>So,</w:t>
            </w:r>
            <w:r>
              <w:rPr>
                <w:rFonts w:ascii="Times New Roman" w:hAnsi="Times New Roman" w:cs="Times New Roman"/>
                <w:sz w:val="20"/>
                <w:szCs w:val="20"/>
              </w:rPr>
              <w:t xml:space="preserve"> </w:t>
            </w:r>
            <w:r w:rsidR="00623D01">
              <w:rPr>
                <w:rFonts w:ascii="Times New Roman" w:hAnsi="Times New Roman" w:cs="Times New Roman"/>
                <w:sz w:val="20"/>
                <w:szCs w:val="20"/>
              </w:rPr>
              <w:t>if</w:t>
            </w:r>
            <w:r>
              <w:rPr>
                <w:rFonts w:ascii="Times New Roman" w:hAnsi="Times New Roman" w:cs="Times New Roman"/>
                <w:sz w:val="20"/>
                <w:szCs w:val="20"/>
              </w:rPr>
              <w:t xml:space="preserve"> we can predict the </w:t>
            </w:r>
            <w:r w:rsidR="00623D01">
              <w:rPr>
                <w:rFonts w:ascii="Times New Roman" w:hAnsi="Times New Roman" w:cs="Times New Roman"/>
                <w:sz w:val="20"/>
                <w:szCs w:val="20"/>
              </w:rPr>
              <w:t>rainfall,</w:t>
            </w:r>
            <w:r>
              <w:rPr>
                <w:rFonts w:ascii="Times New Roman" w:hAnsi="Times New Roman" w:cs="Times New Roman"/>
                <w:sz w:val="20"/>
                <w:szCs w:val="20"/>
              </w:rPr>
              <w:t xml:space="preserve"> we could help farmers plan accordingly thereby reducing the damage of crops.</w:t>
            </w:r>
          </w:p>
        </w:tc>
      </w:tr>
      <w:tr w:rsidR="00B05BED" w:rsidRPr="00105B29" w14:paraId="5E0D1AB2" w14:textId="77777777" w:rsidTr="00DA56AF">
        <w:trPr>
          <w:trHeight w:val="1574"/>
        </w:trPr>
        <w:tc>
          <w:tcPr>
            <w:tcW w:w="850" w:type="dxa"/>
            <w:tcBorders>
              <w:top w:val="single" w:sz="4" w:space="0" w:color="000000"/>
              <w:left w:val="single" w:sz="4" w:space="0" w:color="000000"/>
              <w:bottom w:val="single" w:sz="4" w:space="0" w:color="000000"/>
              <w:right w:val="single" w:sz="4" w:space="0" w:color="000000"/>
            </w:tcBorders>
          </w:tcPr>
          <w:p w14:paraId="1E8B42E6" w14:textId="77777777" w:rsidR="00B05BED" w:rsidRPr="00105B29" w:rsidRDefault="00B05BED" w:rsidP="00DA56AF">
            <w:pPr>
              <w:ind w:right="61"/>
              <w:jc w:val="center"/>
              <w:rPr>
                <w:rFonts w:ascii="Times New Roman" w:hAnsi="Times New Roman" w:cs="Times New Roman"/>
              </w:rPr>
            </w:pPr>
            <w:r w:rsidRPr="00105B29">
              <w:rPr>
                <w:rFonts w:ascii="Times New Roman" w:eastAsia="Times New Roman" w:hAnsi="Times New Roman" w:cs="Times New Roman"/>
                <w:b/>
                <w:sz w:val="20"/>
              </w:rPr>
              <w:t>2.</w:t>
            </w:r>
            <w:r w:rsidRPr="00105B29">
              <w:rPr>
                <w:rFonts w:ascii="Times New Roman" w:hAnsi="Times New Roman" w:cs="Times New Roman"/>
              </w:rPr>
              <w:t xml:space="preserve"> </w:t>
            </w:r>
          </w:p>
        </w:tc>
        <w:tc>
          <w:tcPr>
            <w:tcW w:w="3299" w:type="dxa"/>
            <w:tcBorders>
              <w:top w:val="single" w:sz="4" w:space="0" w:color="000000"/>
              <w:left w:val="single" w:sz="4" w:space="0" w:color="000000"/>
              <w:bottom w:val="single" w:sz="4" w:space="0" w:color="000000"/>
              <w:right w:val="single" w:sz="4" w:space="0" w:color="000000"/>
            </w:tcBorders>
          </w:tcPr>
          <w:p w14:paraId="5F923BF5" w14:textId="77777777" w:rsidR="00B05BED" w:rsidRPr="00105B29" w:rsidRDefault="00B05BED" w:rsidP="00DA56AF">
            <w:pPr>
              <w:ind w:left="106"/>
              <w:rPr>
                <w:rFonts w:ascii="Times New Roman" w:hAnsi="Times New Roman" w:cs="Times New Roman"/>
              </w:rPr>
            </w:pPr>
            <w:r w:rsidRPr="00105B29">
              <w:rPr>
                <w:rFonts w:ascii="Times New Roman" w:eastAsia="Times New Roman" w:hAnsi="Times New Roman" w:cs="Times New Roman"/>
                <w:b/>
                <w:color w:val="212121"/>
                <w:sz w:val="20"/>
              </w:rPr>
              <w:t>IDEA / SOLUTION DESCRIPTION</w:t>
            </w:r>
            <w:r w:rsidRPr="00105B29">
              <w:rPr>
                <w:rFonts w:ascii="Times New Roman" w:hAnsi="Times New Roman" w:cs="Times New Roman"/>
              </w:rPr>
              <w:t xml:space="preserve"> </w:t>
            </w:r>
          </w:p>
        </w:tc>
        <w:tc>
          <w:tcPr>
            <w:tcW w:w="5781" w:type="dxa"/>
            <w:tcBorders>
              <w:top w:val="single" w:sz="4" w:space="0" w:color="000000"/>
              <w:left w:val="single" w:sz="4" w:space="0" w:color="000000"/>
              <w:bottom w:val="single" w:sz="4" w:space="0" w:color="000000"/>
              <w:right w:val="single" w:sz="4" w:space="0" w:color="000000"/>
            </w:tcBorders>
          </w:tcPr>
          <w:p w14:paraId="08130E02" w14:textId="173EF024" w:rsidR="00B05BED" w:rsidRPr="00105B29" w:rsidRDefault="00C8775E" w:rsidP="00DA56AF">
            <w:pPr>
              <w:ind w:left="5" w:right="64"/>
              <w:jc w:val="both"/>
              <w:rPr>
                <w:rFonts w:ascii="Times New Roman" w:hAnsi="Times New Roman" w:cs="Times New Roman"/>
                <w:sz w:val="20"/>
                <w:szCs w:val="20"/>
              </w:rPr>
            </w:pPr>
            <w:r>
              <w:rPr>
                <w:rFonts w:ascii="Times New Roman" w:eastAsia="Times New Roman" w:hAnsi="Times New Roman" w:cs="Times New Roman"/>
                <w:sz w:val="20"/>
                <w:szCs w:val="20"/>
              </w:rPr>
              <w:t xml:space="preserve">We propose a web application that takes in the weather conditions as input like the temperature, wind direction etc and using Machine Learning algorithms to forecast the rainfall for </w:t>
            </w:r>
            <w:r w:rsidR="00623D01">
              <w:rPr>
                <w:rFonts w:ascii="Times New Roman" w:eastAsia="Times New Roman" w:hAnsi="Times New Roman" w:cs="Times New Roman"/>
                <w:sz w:val="20"/>
                <w:szCs w:val="20"/>
              </w:rPr>
              <w:t xml:space="preserve">a given date thereby helping farmers to plan accordingly. This application gives you a precise information as the wind direction, the intensity of the rain expected like whether it is High, Low, Moderate etc. It also generates a report which provides guidance to famers as in how much </w:t>
            </w:r>
            <w:r w:rsidR="00051397">
              <w:rPr>
                <w:rFonts w:ascii="Times New Roman" w:eastAsia="Times New Roman" w:hAnsi="Times New Roman" w:cs="Times New Roman"/>
                <w:sz w:val="20"/>
                <w:szCs w:val="20"/>
              </w:rPr>
              <w:t>water resources do they need to prepare, what crops could they cultivate etc</w:t>
            </w:r>
          </w:p>
        </w:tc>
      </w:tr>
      <w:tr w:rsidR="00B05BED" w:rsidRPr="00105B29" w14:paraId="4F057CBE" w14:textId="77777777" w:rsidTr="00DA56AF">
        <w:trPr>
          <w:trHeight w:val="1546"/>
        </w:trPr>
        <w:tc>
          <w:tcPr>
            <w:tcW w:w="850" w:type="dxa"/>
            <w:tcBorders>
              <w:top w:val="single" w:sz="4" w:space="0" w:color="000000"/>
              <w:left w:val="single" w:sz="4" w:space="0" w:color="000000"/>
              <w:bottom w:val="single" w:sz="4" w:space="0" w:color="000000"/>
              <w:right w:val="single" w:sz="4" w:space="0" w:color="000000"/>
            </w:tcBorders>
          </w:tcPr>
          <w:p w14:paraId="37C612CE" w14:textId="77777777" w:rsidR="00B05BED" w:rsidRPr="00105B29" w:rsidRDefault="00B05BED" w:rsidP="00DA56AF">
            <w:pPr>
              <w:ind w:right="61"/>
              <w:jc w:val="center"/>
              <w:rPr>
                <w:rFonts w:ascii="Times New Roman" w:hAnsi="Times New Roman" w:cs="Times New Roman"/>
              </w:rPr>
            </w:pPr>
            <w:r w:rsidRPr="00105B29">
              <w:rPr>
                <w:rFonts w:ascii="Times New Roman" w:eastAsia="Times New Roman" w:hAnsi="Times New Roman" w:cs="Times New Roman"/>
                <w:b/>
                <w:sz w:val="20"/>
              </w:rPr>
              <w:t>3.</w:t>
            </w:r>
            <w:r w:rsidRPr="00105B29">
              <w:rPr>
                <w:rFonts w:ascii="Times New Roman" w:hAnsi="Times New Roman" w:cs="Times New Roman"/>
              </w:rPr>
              <w:t xml:space="preserve"> </w:t>
            </w:r>
          </w:p>
        </w:tc>
        <w:tc>
          <w:tcPr>
            <w:tcW w:w="3299" w:type="dxa"/>
            <w:tcBorders>
              <w:top w:val="single" w:sz="4" w:space="0" w:color="000000"/>
              <w:left w:val="single" w:sz="4" w:space="0" w:color="000000"/>
              <w:bottom w:val="single" w:sz="4" w:space="0" w:color="000000"/>
              <w:right w:val="single" w:sz="4" w:space="0" w:color="000000"/>
            </w:tcBorders>
          </w:tcPr>
          <w:p w14:paraId="44CC3124" w14:textId="77777777" w:rsidR="00B05BED" w:rsidRPr="00105B29" w:rsidRDefault="00B05BED" w:rsidP="00DA56AF">
            <w:pPr>
              <w:ind w:left="106"/>
              <w:rPr>
                <w:rFonts w:ascii="Times New Roman" w:hAnsi="Times New Roman" w:cs="Times New Roman"/>
              </w:rPr>
            </w:pPr>
            <w:r w:rsidRPr="00105B29">
              <w:rPr>
                <w:rFonts w:ascii="Times New Roman" w:eastAsia="Times New Roman" w:hAnsi="Times New Roman" w:cs="Times New Roman"/>
                <w:b/>
                <w:color w:val="212121"/>
                <w:sz w:val="20"/>
              </w:rPr>
              <w:t xml:space="preserve">NOVELTY </w:t>
            </w:r>
            <w:r w:rsidRPr="00105B29">
              <w:rPr>
                <w:rFonts w:ascii="Times New Roman" w:hAnsi="Times New Roman" w:cs="Times New Roman"/>
                <w:b/>
              </w:rPr>
              <w:t xml:space="preserve">/ </w:t>
            </w:r>
            <w:r w:rsidRPr="00105B29">
              <w:rPr>
                <w:rFonts w:ascii="Times New Roman" w:hAnsi="Times New Roman" w:cs="Times New Roman"/>
                <w:b/>
                <w:sz w:val="20"/>
                <w:szCs w:val="20"/>
              </w:rPr>
              <w:t>UNIQUENESS</w:t>
            </w:r>
          </w:p>
        </w:tc>
        <w:tc>
          <w:tcPr>
            <w:tcW w:w="5781" w:type="dxa"/>
            <w:tcBorders>
              <w:top w:val="single" w:sz="4" w:space="0" w:color="000000"/>
              <w:left w:val="single" w:sz="4" w:space="0" w:color="000000"/>
              <w:bottom w:val="single" w:sz="4" w:space="0" w:color="000000"/>
              <w:right w:val="single" w:sz="4" w:space="0" w:color="000000"/>
            </w:tcBorders>
          </w:tcPr>
          <w:p w14:paraId="69DC0A5D" w14:textId="5F8EC686" w:rsidR="00051397" w:rsidRDefault="00051397" w:rsidP="00B05BED">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Providing a report on the rain forecast for a given time period and some recommended measures that can be taken</w:t>
            </w:r>
          </w:p>
          <w:p w14:paraId="07307843" w14:textId="506EA5D1" w:rsidR="00051397" w:rsidRPr="00051397" w:rsidRDefault="00051397" w:rsidP="00B05BED">
            <w:pPr>
              <w:pStyle w:val="ListParagraph"/>
              <w:numPr>
                <w:ilvl w:val="0"/>
                <w:numId w:val="1"/>
              </w:numPr>
              <w:rPr>
                <w:rFonts w:ascii="Times New Roman" w:hAnsi="Times New Roman" w:cs="Times New Roman"/>
                <w:sz w:val="20"/>
                <w:szCs w:val="20"/>
              </w:rPr>
            </w:pPr>
            <w:r w:rsidRPr="00051397">
              <w:rPr>
                <w:rFonts w:ascii="Times New Roman" w:hAnsi="Times New Roman" w:cs="Times New Roman"/>
                <w:sz w:val="20"/>
                <w:szCs w:val="20"/>
              </w:rPr>
              <w:t>Display the annual and monthly rainfall received by states in Tamil Nadu as a pie chart</w:t>
            </w:r>
          </w:p>
          <w:p w14:paraId="4F176188" w14:textId="5067CDD9" w:rsidR="00B05BED" w:rsidRPr="00105B29" w:rsidRDefault="00051397" w:rsidP="00B05BED">
            <w:pPr>
              <w:pStyle w:val="ListParagraph"/>
              <w:numPr>
                <w:ilvl w:val="0"/>
                <w:numId w:val="1"/>
              </w:numPr>
              <w:rPr>
                <w:rFonts w:ascii="Times New Roman" w:hAnsi="Times New Roman" w:cs="Times New Roman"/>
              </w:rPr>
            </w:pPr>
            <w:r w:rsidRPr="00051397">
              <w:rPr>
                <w:rFonts w:ascii="Times New Roman" w:hAnsi="Times New Roman" w:cs="Times New Roman"/>
                <w:sz w:val="20"/>
                <w:szCs w:val="20"/>
              </w:rPr>
              <w:t xml:space="preserve">If the farmers are not sure about the input, they can simply specify the region </w:t>
            </w:r>
          </w:p>
        </w:tc>
      </w:tr>
      <w:tr w:rsidR="00B05BED" w:rsidRPr="00105B29" w14:paraId="41F44CB9" w14:textId="77777777" w:rsidTr="00DA56AF">
        <w:trPr>
          <w:trHeight w:val="1215"/>
        </w:trPr>
        <w:tc>
          <w:tcPr>
            <w:tcW w:w="850" w:type="dxa"/>
            <w:tcBorders>
              <w:top w:val="single" w:sz="4" w:space="0" w:color="000000"/>
              <w:left w:val="single" w:sz="4" w:space="0" w:color="000000"/>
              <w:bottom w:val="single" w:sz="4" w:space="0" w:color="000000"/>
              <w:right w:val="single" w:sz="4" w:space="0" w:color="000000"/>
            </w:tcBorders>
          </w:tcPr>
          <w:p w14:paraId="208F52CD" w14:textId="77777777" w:rsidR="00B05BED" w:rsidRPr="00105B29" w:rsidRDefault="00B05BED" w:rsidP="00DA56AF">
            <w:pPr>
              <w:ind w:right="61"/>
              <w:jc w:val="center"/>
              <w:rPr>
                <w:rFonts w:ascii="Times New Roman" w:hAnsi="Times New Roman" w:cs="Times New Roman"/>
              </w:rPr>
            </w:pPr>
            <w:r w:rsidRPr="00105B29">
              <w:rPr>
                <w:rFonts w:ascii="Times New Roman" w:eastAsia="Times New Roman" w:hAnsi="Times New Roman" w:cs="Times New Roman"/>
                <w:b/>
                <w:sz w:val="20"/>
              </w:rPr>
              <w:t>4.</w:t>
            </w:r>
            <w:r w:rsidRPr="00105B29">
              <w:rPr>
                <w:rFonts w:ascii="Times New Roman" w:hAnsi="Times New Roman" w:cs="Times New Roman"/>
              </w:rPr>
              <w:t xml:space="preserve"> </w:t>
            </w:r>
          </w:p>
        </w:tc>
        <w:tc>
          <w:tcPr>
            <w:tcW w:w="3299" w:type="dxa"/>
            <w:tcBorders>
              <w:top w:val="single" w:sz="4" w:space="0" w:color="000000"/>
              <w:left w:val="single" w:sz="4" w:space="0" w:color="000000"/>
              <w:bottom w:val="single" w:sz="4" w:space="0" w:color="000000"/>
              <w:right w:val="single" w:sz="4" w:space="0" w:color="000000"/>
            </w:tcBorders>
          </w:tcPr>
          <w:p w14:paraId="35684AC8" w14:textId="77777777" w:rsidR="00B05BED" w:rsidRPr="00105B29" w:rsidRDefault="00B05BED" w:rsidP="00DA56AF">
            <w:pPr>
              <w:ind w:left="106"/>
              <w:rPr>
                <w:rFonts w:ascii="Times New Roman" w:hAnsi="Times New Roman" w:cs="Times New Roman"/>
              </w:rPr>
            </w:pPr>
            <w:r w:rsidRPr="00105B29">
              <w:rPr>
                <w:rFonts w:ascii="Times New Roman" w:eastAsia="Times New Roman" w:hAnsi="Times New Roman" w:cs="Times New Roman"/>
                <w:b/>
                <w:color w:val="212121"/>
                <w:sz w:val="20"/>
              </w:rPr>
              <w:t>SOCIAL IMPACT / CUSTOMER SATISFACTION</w:t>
            </w:r>
          </w:p>
        </w:tc>
        <w:tc>
          <w:tcPr>
            <w:tcW w:w="5781" w:type="dxa"/>
            <w:tcBorders>
              <w:top w:val="single" w:sz="4" w:space="0" w:color="000000"/>
              <w:left w:val="single" w:sz="4" w:space="0" w:color="000000"/>
              <w:bottom w:val="single" w:sz="4" w:space="0" w:color="000000"/>
              <w:right w:val="single" w:sz="4" w:space="0" w:color="000000"/>
            </w:tcBorders>
          </w:tcPr>
          <w:p w14:paraId="6D85B21F" w14:textId="6B92386D" w:rsidR="00051397" w:rsidRDefault="00051397" w:rsidP="00B05BED">
            <w:pPr>
              <w:pStyle w:val="ListParagraph"/>
              <w:numPr>
                <w:ilvl w:val="0"/>
                <w:numId w:val="3"/>
              </w:numPr>
              <w:rPr>
                <w:rFonts w:ascii="Times New Roman" w:eastAsia="Times New Roman" w:hAnsi="Times New Roman" w:cs="Times New Roman"/>
                <w:sz w:val="20"/>
              </w:rPr>
            </w:pPr>
            <w:r>
              <w:rPr>
                <w:rFonts w:ascii="Times New Roman" w:eastAsia="Times New Roman" w:hAnsi="Times New Roman" w:cs="Times New Roman"/>
                <w:sz w:val="20"/>
              </w:rPr>
              <w:t>Prevents crop damage due to heavy rainfall</w:t>
            </w:r>
          </w:p>
          <w:p w14:paraId="743F4D45" w14:textId="68590FEA" w:rsidR="00B05BED" w:rsidRPr="00105B29" w:rsidRDefault="00B05BED" w:rsidP="00B05BED">
            <w:pPr>
              <w:pStyle w:val="ListParagraph"/>
              <w:numPr>
                <w:ilvl w:val="0"/>
                <w:numId w:val="3"/>
              </w:numPr>
              <w:rPr>
                <w:rFonts w:ascii="Times New Roman" w:eastAsia="Times New Roman" w:hAnsi="Times New Roman" w:cs="Times New Roman"/>
                <w:sz w:val="20"/>
              </w:rPr>
            </w:pPr>
            <w:r w:rsidRPr="00105B29">
              <w:rPr>
                <w:rFonts w:ascii="Times New Roman" w:eastAsia="Times New Roman" w:hAnsi="Times New Roman" w:cs="Times New Roman"/>
                <w:sz w:val="20"/>
              </w:rPr>
              <w:t xml:space="preserve">Improves </w:t>
            </w:r>
            <w:r w:rsidR="00051397">
              <w:rPr>
                <w:rFonts w:ascii="Times New Roman" w:eastAsia="Times New Roman" w:hAnsi="Times New Roman" w:cs="Times New Roman"/>
                <w:sz w:val="20"/>
              </w:rPr>
              <w:t>crop yield</w:t>
            </w:r>
          </w:p>
          <w:p w14:paraId="5AA9DF9C" w14:textId="04F3C462" w:rsidR="00B05BED" w:rsidRPr="00105B29" w:rsidRDefault="00051397" w:rsidP="00051397">
            <w:pPr>
              <w:pStyle w:val="ListParagraph"/>
              <w:numPr>
                <w:ilvl w:val="0"/>
                <w:numId w:val="3"/>
              </w:numPr>
              <w:rPr>
                <w:rFonts w:ascii="Times New Roman" w:hAnsi="Times New Roman" w:cs="Times New Roman"/>
              </w:rPr>
            </w:pPr>
            <w:r>
              <w:rPr>
                <w:rFonts w:ascii="Times New Roman" w:eastAsia="Times New Roman" w:hAnsi="Times New Roman" w:cs="Times New Roman"/>
                <w:sz w:val="20"/>
              </w:rPr>
              <w:t>Prior planning can be done using rain forecast</w:t>
            </w:r>
          </w:p>
        </w:tc>
      </w:tr>
      <w:tr w:rsidR="00B05BED" w:rsidRPr="00105B29" w14:paraId="44C6294A" w14:textId="77777777" w:rsidTr="00DA56AF">
        <w:trPr>
          <w:trHeight w:val="1210"/>
        </w:trPr>
        <w:tc>
          <w:tcPr>
            <w:tcW w:w="850" w:type="dxa"/>
            <w:tcBorders>
              <w:top w:val="single" w:sz="4" w:space="0" w:color="000000"/>
              <w:left w:val="single" w:sz="4" w:space="0" w:color="000000"/>
              <w:bottom w:val="single" w:sz="4" w:space="0" w:color="000000"/>
              <w:right w:val="single" w:sz="4" w:space="0" w:color="000000"/>
            </w:tcBorders>
          </w:tcPr>
          <w:p w14:paraId="54302202" w14:textId="77777777" w:rsidR="00B05BED" w:rsidRPr="00105B29" w:rsidRDefault="00B05BED" w:rsidP="00DA56AF">
            <w:pPr>
              <w:ind w:right="61"/>
              <w:jc w:val="center"/>
              <w:rPr>
                <w:rFonts w:ascii="Times New Roman" w:hAnsi="Times New Roman" w:cs="Times New Roman"/>
              </w:rPr>
            </w:pPr>
            <w:r w:rsidRPr="00105B29">
              <w:rPr>
                <w:rFonts w:ascii="Times New Roman" w:eastAsia="Times New Roman" w:hAnsi="Times New Roman" w:cs="Times New Roman"/>
                <w:b/>
                <w:sz w:val="20"/>
              </w:rPr>
              <w:t>5.</w:t>
            </w:r>
            <w:r w:rsidRPr="00105B29">
              <w:rPr>
                <w:rFonts w:ascii="Times New Roman" w:hAnsi="Times New Roman" w:cs="Times New Roman"/>
              </w:rPr>
              <w:t xml:space="preserve"> </w:t>
            </w:r>
          </w:p>
        </w:tc>
        <w:tc>
          <w:tcPr>
            <w:tcW w:w="3299" w:type="dxa"/>
            <w:tcBorders>
              <w:top w:val="single" w:sz="4" w:space="0" w:color="000000"/>
              <w:left w:val="single" w:sz="4" w:space="0" w:color="000000"/>
              <w:bottom w:val="single" w:sz="4" w:space="0" w:color="000000"/>
              <w:right w:val="single" w:sz="4" w:space="0" w:color="000000"/>
            </w:tcBorders>
          </w:tcPr>
          <w:p w14:paraId="55958788" w14:textId="77777777" w:rsidR="00B05BED" w:rsidRPr="00105B29" w:rsidRDefault="00B05BED" w:rsidP="00DA56AF">
            <w:pPr>
              <w:ind w:left="106"/>
              <w:rPr>
                <w:rFonts w:ascii="Times New Roman" w:hAnsi="Times New Roman" w:cs="Times New Roman"/>
              </w:rPr>
            </w:pPr>
            <w:r w:rsidRPr="00105B29">
              <w:rPr>
                <w:rFonts w:ascii="Times New Roman" w:eastAsia="Times New Roman" w:hAnsi="Times New Roman" w:cs="Times New Roman"/>
                <w:b/>
                <w:color w:val="212121"/>
                <w:sz w:val="20"/>
              </w:rPr>
              <w:t xml:space="preserve">BUSINESS MODEL </w:t>
            </w:r>
            <w:r w:rsidRPr="00105B29">
              <w:rPr>
                <w:rFonts w:ascii="Times New Roman" w:hAnsi="Times New Roman" w:cs="Times New Roman"/>
                <w:b/>
              </w:rPr>
              <w:t>(REVENUE MODEL)</w:t>
            </w:r>
          </w:p>
        </w:tc>
        <w:tc>
          <w:tcPr>
            <w:tcW w:w="5781" w:type="dxa"/>
            <w:tcBorders>
              <w:top w:val="single" w:sz="4" w:space="0" w:color="000000"/>
              <w:left w:val="single" w:sz="4" w:space="0" w:color="000000"/>
              <w:bottom w:val="single" w:sz="4" w:space="0" w:color="000000"/>
              <w:right w:val="single" w:sz="4" w:space="0" w:color="000000"/>
            </w:tcBorders>
          </w:tcPr>
          <w:p w14:paraId="647D6052" w14:textId="77777777" w:rsidR="00B05BED" w:rsidRPr="00105B29" w:rsidRDefault="00B05BED" w:rsidP="00B05BED">
            <w:pPr>
              <w:pStyle w:val="ListParagraph"/>
              <w:numPr>
                <w:ilvl w:val="0"/>
                <w:numId w:val="2"/>
              </w:numPr>
              <w:rPr>
                <w:rFonts w:ascii="Times New Roman" w:hAnsi="Times New Roman" w:cs="Times New Roman"/>
                <w:sz w:val="20"/>
                <w:szCs w:val="20"/>
              </w:rPr>
            </w:pPr>
            <w:r w:rsidRPr="00105B29">
              <w:rPr>
                <w:rFonts w:ascii="Times New Roman" w:hAnsi="Times New Roman" w:cs="Times New Roman"/>
                <w:sz w:val="20"/>
                <w:szCs w:val="20"/>
              </w:rPr>
              <w:t>We can provide pop-up ads, overlay ads, and other advertising services from third-party advertisers</w:t>
            </w:r>
          </w:p>
          <w:p w14:paraId="38E5038E" w14:textId="77777777" w:rsidR="00B05BED" w:rsidRPr="00105B29" w:rsidRDefault="00B05BED" w:rsidP="00B05BED">
            <w:pPr>
              <w:pStyle w:val="ListParagraph"/>
              <w:numPr>
                <w:ilvl w:val="0"/>
                <w:numId w:val="2"/>
              </w:numPr>
              <w:rPr>
                <w:rFonts w:ascii="Times New Roman" w:hAnsi="Times New Roman" w:cs="Times New Roman"/>
                <w:sz w:val="20"/>
                <w:szCs w:val="20"/>
              </w:rPr>
            </w:pPr>
            <w:r w:rsidRPr="00105B29">
              <w:rPr>
                <w:rFonts w:ascii="Times New Roman" w:hAnsi="Times New Roman" w:cs="Times New Roman"/>
                <w:sz w:val="20"/>
                <w:szCs w:val="20"/>
              </w:rPr>
              <w:t>A pro version without any ads and with added benefits.</w:t>
            </w:r>
          </w:p>
        </w:tc>
      </w:tr>
      <w:tr w:rsidR="00B05BED" w:rsidRPr="00105B29" w14:paraId="1359EDE9" w14:textId="77777777" w:rsidTr="00DA56AF">
        <w:trPr>
          <w:trHeight w:val="956"/>
        </w:trPr>
        <w:tc>
          <w:tcPr>
            <w:tcW w:w="850" w:type="dxa"/>
            <w:tcBorders>
              <w:top w:val="single" w:sz="4" w:space="0" w:color="000000"/>
              <w:left w:val="single" w:sz="4" w:space="0" w:color="000000"/>
              <w:bottom w:val="single" w:sz="4" w:space="0" w:color="000000"/>
              <w:right w:val="single" w:sz="4" w:space="0" w:color="000000"/>
            </w:tcBorders>
          </w:tcPr>
          <w:p w14:paraId="012AD966" w14:textId="77777777" w:rsidR="00B05BED" w:rsidRPr="00105B29" w:rsidRDefault="00B05BED" w:rsidP="00DA56AF">
            <w:pPr>
              <w:ind w:right="61"/>
              <w:jc w:val="center"/>
              <w:rPr>
                <w:rFonts w:ascii="Times New Roman" w:hAnsi="Times New Roman" w:cs="Times New Roman"/>
              </w:rPr>
            </w:pPr>
            <w:r>
              <w:rPr>
                <w:rFonts w:ascii="Times New Roman" w:eastAsia="Times New Roman" w:hAnsi="Times New Roman" w:cs="Times New Roman"/>
                <w:b/>
                <w:sz w:val="20"/>
              </w:rPr>
              <w:t>6.</w:t>
            </w:r>
            <w:r w:rsidRPr="00105B29">
              <w:rPr>
                <w:rFonts w:ascii="Times New Roman" w:eastAsia="Times New Roman" w:hAnsi="Times New Roman" w:cs="Times New Roman"/>
                <w:b/>
                <w:sz w:val="20"/>
              </w:rPr>
              <w:t xml:space="preserve"> </w:t>
            </w:r>
          </w:p>
        </w:tc>
        <w:tc>
          <w:tcPr>
            <w:tcW w:w="3299" w:type="dxa"/>
            <w:tcBorders>
              <w:top w:val="single" w:sz="4" w:space="0" w:color="000000"/>
              <w:left w:val="single" w:sz="4" w:space="0" w:color="000000"/>
              <w:bottom w:val="single" w:sz="4" w:space="0" w:color="000000"/>
              <w:right w:val="single" w:sz="4" w:space="0" w:color="000000"/>
            </w:tcBorders>
          </w:tcPr>
          <w:p w14:paraId="63E2C58A" w14:textId="77777777" w:rsidR="00B05BED" w:rsidRPr="00105B29" w:rsidRDefault="00B05BED" w:rsidP="00DA56AF">
            <w:pPr>
              <w:rPr>
                <w:rFonts w:ascii="Times New Roman" w:hAnsi="Times New Roman" w:cs="Times New Roman"/>
              </w:rPr>
            </w:pPr>
            <w:r w:rsidRPr="00105B29">
              <w:rPr>
                <w:rFonts w:ascii="Times New Roman" w:eastAsia="Times New Roman" w:hAnsi="Times New Roman" w:cs="Times New Roman"/>
                <w:b/>
                <w:sz w:val="20"/>
              </w:rPr>
              <w:t>SCALABILITY OF SOLUTION</w:t>
            </w:r>
            <w:r w:rsidRPr="00105B29">
              <w:rPr>
                <w:rFonts w:ascii="Times New Roman" w:hAnsi="Times New Roman" w:cs="Times New Roman"/>
              </w:rPr>
              <w:t xml:space="preserve"> </w:t>
            </w:r>
          </w:p>
        </w:tc>
        <w:tc>
          <w:tcPr>
            <w:tcW w:w="5781" w:type="dxa"/>
            <w:tcBorders>
              <w:top w:val="single" w:sz="4" w:space="0" w:color="000000"/>
              <w:left w:val="single" w:sz="4" w:space="0" w:color="000000"/>
              <w:bottom w:val="single" w:sz="4" w:space="0" w:color="000000"/>
              <w:right w:val="single" w:sz="4" w:space="0" w:color="000000"/>
            </w:tcBorders>
          </w:tcPr>
          <w:p w14:paraId="0DC134C6" w14:textId="6A5D7063" w:rsidR="00B05BED" w:rsidRPr="00105B29" w:rsidRDefault="00B05BED" w:rsidP="00B05BED">
            <w:pPr>
              <w:pStyle w:val="ListParagraph"/>
              <w:numPr>
                <w:ilvl w:val="0"/>
                <w:numId w:val="4"/>
              </w:numPr>
              <w:rPr>
                <w:rFonts w:ascii="Times New Roman" w:eastAsia="Times New Roman" w:hAnsi="Times New Roman" w:cs="Times New Roman"/>
                <w:sz w:val="20"/>
              </w:rPr>
            </w:pPr>
            <w:r w:rsidRPr="00105B29">
              <w:rPr>
                <w:rFonts w:ascii="Times New Roman" w:eastAsia="Times New Roman" w:hAnsi="Times New Roman" w:cs="Times New Roman"/>
                <w:sz w:val="20"/>
              </w:rPr>
              <w:t xml:space="preserve">Inbuilt </w:t>
            </w:r>
            <w:r w:rsidR="00051397">
              <w:rPr>
                <w:rFonts w:ascii="Times New Roman" w:eastAsia="Times New Roman" w:hAnsi="Times New Roman" w:cs="Times New Roman"/>
                <w:sz w:val="20"/>
              </w:rPr>
              <w:t>Machine Learning Model as a pickle file so training or testing isn’t required and prediction doesn’t take long time</w:t>
            </w:r>
          </w:p>
          <w:p w14:paraId="4812559D" w14:textId="77777777" w:rsidR="00B05BED" w:rsidRPr="00105B29" w:rsidRDefault="00B05BED" w:rsidP="00B05BED">
            <w:pPr>
              <w:pStyle w:val="ListParagraph"/>
              <w:numPr>
                <w:ilvl w:val="0"/>
                <w:numId w:val="4"/>
              </w:numPr>
              <w:rPr>
                <w:rFonts w:ascii="Times New Roman" w:eastAsia="Times New Roman" w:hAnsi="Times New Roman" w:cs="Times New Roman"/>
                <w:sz w:val="20"/>
              </w:rPr>
            </w:pPr>
            <w:r w:rsidRPr="00105B29">
              <w:rPr>
                <w:rFonts w:ascii="Times New Roman" w:eastAsia="Times New Roman" w:hAnsi="Times New Roman" w:cs="Times New Roman"/>
                <w:sz w:val="20"/>
              </w:rPr>
              <w:t>Provide enhanced customer support</w:t>
            </w:r>
          </w:p>
          <w:p w14:paraId="026B3F08" w14:textId="77777777" w:rsidR="00B05BED" w:rsidRDefault="00B05BED" w:rsidP="00DA56AF">
            <w:pPr>
              <w:ind w:left="120"/>
              <w:rPr>
                <w:rFonts w:ascii="Times New Roman" w:hAnsi="Times New Roman" w:cs="Times New Roman"/>
              </w:rPr>
            </w:pPr>
            <w:r>
              <w:rPr>
                <w:rFonts w:ascii="Times New Roman" w:eastAsia="Times New Roman" w:hAnsi="Times New Roman" w:cs="Times New Roman"/>
                <w:sz w:val="20"/>
              </w:rPr>
              <w:t>.</w:t>
            </w:r>
            <w:r w:rsidRPr="00105B29">
              <w:rPr>
                <w:rFonts w:ascii="Times New Roman" w:hAnsi="Times New Roman" w:cs="Times New Roman"/>
              </w:rPr>
              <w:t xml:space="preserve"> </w:t>
            </w:r>
          </w:p>
          <w:p w14:paraId="675DC4F6" w14:textId="77777777" w:rsidR="00B05BED" w:rsidRPr="00105B29" w:rsidRDefault="00B05BED" w:rsidP="00DA56AF">
            <w:pPr>
              <w:ind w:left="120"/>
              <w:rPr>
                <w:rFonts w:ascii="Times New Roman" w:hAnsi="Times New Roman" w:cs="Times New Roman"/>
              </w:rPr>
            </w:pPr>
          </w:p>
        </w:tc>
      </w:tr>
    </w:tbl>
    <w:p w14:paraId="7C08B445" w14:textId="77777777" w:rsidR="00B05BED" w:rsidRPr="00105B29" w:rsidRDefault="00B05BED" w:rsidP="00B05BED">
      <w:pPr>
        <w:spacing w:after="0"/>
        <w:rPr>
          <w:rFonts w:ascii="Times New Roman" w:hAnsi="Times New Roman" w:cs="Times New Roman"/>
        </w:rPr>
      </w:pPr>
      <w:r w:rsidRPr="00105B29">
        <w:rPr>
          <w:rFonts w:ascii="Times New Roman" w:hAnsi="Times New Roman" w:cs="Times New Roman"/>
        </w:rPr>
        <w:t xml:space="preserve"> </w:t>
      </w:r>
    </w:p>
    <w:p w14:paraId="4DA2922E" w14:textId="77777777" w:rsidR="00AB5143" w:rsidRDefault="00AB5143"/>
    <w:sectPr w:rsidR="00AB51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6A3C6A"/>
    <w:multiLevelType w:val="hybridMultilevel"/>
    <w:tmpl w:val="01D45A78"/>
    <w:lvl w:ilvl="0" w:tplc="7B2E297E">
      <w:start w:val="1"/>
      <w:numFmt w:val="bullet"/>
      <w:lvlText w:val="•"/>
      <w:lvlJc w:val="left"/>
      <w:pPr>
        <w:ind w:left="840"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1" w15:restartNumberingAfterBreak="0">
    <w:nsid w:val="57163366"/>
    <w:multiLevelType w:val="hybridMultilevel"/>
    <w:tmpl w:val="182C93C0"/>
    <w:lvl w:ilvl="0" w:tplc="7B2E297E">
      <w:start w:val="1"/>
      <w:numFmt w:val="bullet"/>
      <w:lvlText w:val="•"/>
      <w:lvlJc w:val="left"/>
      <w:pPr>
        <w:ind w:left="725"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5" w:hanging="360"/>
      </w:pPr>
      <w:rPr>
        <w:rFonts w:ascii="Courier New" w:hAnsi="Courier New" w:cs="Courier New" w:hint="default"/>
      </w:rPr>
    </w:lvl>
    <w:lvl w:ilvl="2" w:tplc="40090005" w:tentative="1">
      <w:start w:val="1"/>
      <w:numFmt w:val="bullet"/>
      <w:lvlText w:val=""/>
      <w:lvlJc w:val="left"/>
      <w:pPr>
        <w:ind w:left="2165" w:hanging="360"/>
      </w:pPr>
      <w:rPr>
        <w:rFonts w:ascii="Wingdings" w:hAnsi="Wingdings" w:hint="default"/>
      </w:rPr>
    </w:lvl>
    <w:lvl w:ilvl="3" w:tplc="40090001" w:tentative="1">
      <w:start w:val="1"/>
      <w:numFmt w:val="bullet"/>
      <w:lvlText w:val=""/>
      <w:lvlJc w:val="left"/>
      <w:pPr>
        <w:ind w:left="2885" w:hanging="360"/>
      </w:pPr>
      <w:rPr>
        <w:rFonts w:ascii="Symbol" w:hAnsi="Symbol" w:hint="default"/>
      </w:rPr>
    </w:lvl>
    <w:lvl w:ilvl="4" w:tplc="40090003" w:tentative="1">
      <w:start w:val="1"/>
      <w:numFmt w:val="bullet"/>
      <w:lvlText w:val="o"/>
      <w:lvlJc w:val="left"/>
      <w:pPr>
        <w:ind w:left="3605" w:hanging="360"/>
      </w:pPr>
      <w:rPr>
        <w:rFonts w:ascii="Courier New" w:hAnsi="Courier New" w:cs="Courier New" w:hint="default"/>
      </w:rPr>
    </w:lvl>
    <w:lvl w:ilvl="5" w:tplc="40090005" w:tentative="1">
      <w:start w:val="1"/>
      <w:numFmt w:val="bullet"/>
      <w:lvlText w:val=""/>
      <w:lvlJc w:val="left"/>
      <w:pPr>
        <w:ind w:left="4325" w:hanging="360"/>
      </w:pPr>
      <w:rPr>
        <w:rFonts w:ascii="Wingdings" w:hAnsi="Wingdings" w:hint="default"/>
      </w:rPr>
    </w:lvl>
    <w:lvl w:ilvl="6" w:tplc="40090001" w:tentative="1">
      <w:start w:val="1"/>
      <w:numFmt w:val="bullet"/>
      <w:lvlText w:val=""/>
      <w:lvlJc w:val="left"/>
      <w:pPr>
        <w:ind w:left="5045" w:hanging="360"/>
      </w:pPr>
      <w:rPr>
        <w:rFonts w:ascii="Symbol" w:hAnsi="Symbol" w:hint="default"/>
      </w:rPr>
    </w:lvl>
    <w:lvl w:ilvl="7" w:tplc="40090003" w:tentative="1">
      <w:start w:val="1"/>
      <w:numFmt w:val="bullet"/>
      <w:lvlText w:val="o"/>
      <w:lvlJc w:val="left"/>
      <w:pPr>
        <w:ind w:left="5765" w:hanging="360"/>
      </w:pPr>
      <w:rPr>
        <w:rFonts w:ascii="Courier New" w:hAnsi="Courier New" w:cs="Courier New" w:hint="default"/>
      </w:rPr>
    </w:lvl>
    <w:lvl w:ilvl="8" w:tplc="40090005" w:tentative="1">
      <w:start w:val="1"/>
      <w:numFmt w:val="bullet"/>
      <w:lvlText w:val=""/>
      <w:lvlJc w:val="left"/>
      <w:pPr>
        <w:ind w:left="6485" w:hanging="360"/>
      </w:pPr>
      <w:rPr>
        <w:rFonts w:ascii="Wingdings" w:hAnsi="Wingdings" w:hint="default"/>
      </w:rPr>
    </w:lvl>
  </w:abstractNum>
  <w:abstractNum w:abstractNumId="2" w15:restartNumberingAfterBreak="0">
    <w:nsid w:val="6F556650"/>
    <w:multiLevelType w:val="hybridMultilevel"/>
    <w:tmpl w:val="AB2C31DC"/>
    <w:lvl w:ilvl="0" w:tplc="7B2E297E">
      <w:start w:val="1"/>
      <w:numFmt w:val="bullet"/>
      <w:lvlText w:val="•"/>
      <w:lvlJc w:val="left"/>
      <w:pPr>
        <w:ind w:left="720"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F70649C"/>
    <w:multiLevelType w:val="hybridMultilevel"/>
    <w:tmpl w:val="E42621EE"/>
    <w:lvl w:ilvl="0" w:tplc="7B2E297E">
      <w:start w:val="1"/>
      <w:numFmt w:val="bullet"/>
      <w:lvlText w:val="•"/>
      <w:lvlJc w:val="left"/>
      <w:pPr>
        <w:ind w:left="725"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5" w:hanging="360"/>
      </w:pPr>
      <w:rPr>
        <w:rFonts w:ascii="Courier New" w:hAnsi="Courier New" w:cs="Courier New" w:hint="default"/>
      </w:rPr>
    </w:lvl>
    <w:lvl w:ilvl="2" w:tplc="40090005" w:tentative="1">
      <w:start w:val="1"/>
      <w:numFmt w:val="bullet"/>
      <w:lvlText w:val=""/>
      <w:lvlJc w:val="left"/>
      <w:pPr>
        <w:ind w:left="2165" w:hanging="360"/>
      </w:pPr>
      <w:rPr>
        <w:rFonts w:ascii="Wingdings" w:hAnsi="Wingdings" w:hint="default"/>
      </w:rPr>
    </w:lvl>
    <w:lvl w:ilvl="3" w:tplc="40090001" w:tentative="1">
      <w:start w:val="1"/>
      <w:numFmt w:val="bullet"/>
      <w:lvlText w:val=""/>
      <w:lvlJc w:val="left"/>
      <w:pPr>
        <w:ind w:left="2885" w:hanging="360"/>
      </w:pPr>
      <w:rPr>
        <w:rFonts w:ascii="Symbol" w:hAnsi="Symbol" w:hint="default"/>
      </w:rPr>
    </w:lvl>
    <w:lvl w:ilvl="4" w:tplc="40090003" w:tentative="1">
      <w:start w:val="1"/>
      <w:numFmt w:val="bullet"/>
      <w:lvlText w:val="o"/>
      <w:lvlJc w:val="left"/>
      <w:pPr>
        <w:ind w:left="3605" w:hanging="360"/>
      </w:pPr>
      <w:rPr>
        <w:rFonts w:ascii="Courier New" w:hAnsi="Courier New" w:cs="Courier New" w:hint="default"/>
      </w:rPr>
    </w:lvl>
    <w:lvl w:ilvl="5" w:tplc="40090005" w:tentative="1">
      <w:start w:val="1"/>
      <w:numFmt w:val="bullet"/>
      <w:lvlText w:val=""/>
      <w:lvlJc w:val="left"/>
      <w:pPr>
        <w:ind w:left="4325" w:hanging="360"/>
      </w:pPr>
      <w:rPr>
        <w:rFonts w:ascii="Wingdings" w:hAnsi="Wingdings" w:hint="default"/>
      </w:rPr>
    </w:lvl>
    <w:lvl w:ilvl="6" w:tplc="40090001" w:tentative="1">
      <w:start w:val="1"/>
      <w:numFmt w:val="bullet"/>
      <w:lvlText w:val=""/>
      <w:lvlJc w:val="left"/>
      <w:pPr>
        <w:ind w:left="5045" w:hanging="360"/>
      </w:pPr>
      <w:rPr>
        <w:rFonts w:ascii="Symbol" w:hAnsi="Symbol" w:hint="default"/>
      </w:rPr>
    </w:lvl>
    <w:lvl w:ilvl="7" w:tplc="40090003" w:tentative="1">
      <w:start w:val="1"/>
      <w:numFmt w:val="bullet"/>
      <w:lvlText w:val="o"/>
      <w:lvlJc w:val="left"/>
      <w:pPr>
        <w:ind w:left="5765" w:hanging="360"/>
      </w:pPr>
      <w:rPr>
        <w:rFonts w:ascii="Courier New" w:hAnsi="Courier New" w:cs="Courier New" w:hint="default"/>
      </w:rPr>
    </w:lvl>
    <w:lvl w:ilvl="8" w:tplc="40090005" w:tentative="1">
      <w:start w:val="1"/>
      <w:numFmt w:val="bullet"/>
      <w:lvlText w:val=""/>
      <w:lvlJc w:val="left"/>
      <w:pPr>
        <w:ind w:left="6485" w:hanging="360"/>
      </w:pPr>
      <w:rPr>
        <w:rFonts w:ascii="Wingdings" w:hAnsi="Wingdings" w:hint="default"/>
      </w:rPr>
    </w:lvl>
  </w:abstractNum>
  <w:num w:numId="1" w16cid:durableId="1962345611">
    <w:abstractNumId w:val="2"/>
  </w:num>
  <w:num w:numId="2" w16cid:durableId="1990280353">
    <w:abstractNumId w:val="3"/>
  </w:num>
  <w:num w:numId="3" w16cid:durableId="487748301">
    <w:abstractNumId w:val="1"/>
  </w:num>
  <w:num w:numId="4" w16cid:durableId="2088920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BED"/>
    <w:rsid w:val="00051397"/>
    <w:rsid w:val="00553A6E"/>
    <w:rsid w:val="00623D01"/>
    <w:rsid w:val="008C671C"/>
    <w:rsid w:val="00AB5143"/>
    <w:rsid w:val="00B05BED"/>
    <w:rsid w:val="00C8775E"/>
    <w:rsid w:val="00D527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5726F"/>
  <w15:chartTrackingRefBased/>
  <w15:docId w15:val="{8C73483F-2652-48AF-82CF-33E7B0CCB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BED"/>
    <w:rPr>
      <w:rFonts w:ascii="Calibri" w:eastAsia="Calibri" w:hAnsi="Calibri" w:cs="Calibri"/>
      <w:color w:val="00000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B05BED"/>
    <w:pPr>
      <w:spacing w:after="0" w:line="240" w:lineRule="auto"/>
    </w:pPr>
    <w:rPr>
      <w:rFonts w:eastAsiaTheme="minorEastAsia"/>
      <w:lang w:eastAsia="en-IN"/>
    </w:rPr>
    <w:tblPr>
      <w:tblCellMar>
        <w:top w:w="0" w:type="dxa"/>
        <w:left w:w="0" w:type="dxa"/>
        <w:bottom w:w="0" w:type="dxa"/>
        <w:right w:w="0" w:type="dxa"/>
      </w:tblCellMar>
    </w:tblPr>
  </w:style>
  <w:style w:type="paragraph" w:styleId="ListParagraph">
    <w:name w:val="List Paragraph"/>
    <w:basedOn w:val="Normal"/>
    <w:uiPriority w:val="34"/>
    <w:qFormat/>
    <w:rsid w:val="00B05B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309</Words>
  <Characters>1767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Vijayakumar V.K</dc:creator>
  <cp:keywords/>
  <dc:description/>
  <cp:lastModifiedBy>Vijayakumar V.K</cp:lastModifiedBy>
  <cp:revision>3</cp:revision>
  <dcterms:created xsi:type="dcterms:W3CDTF">2022-09-25T06:23:00Z</dcterms:created>
  <dcterms:modified xsi:type="dcterms:W3CDTF">2022-10-14T04:39:00Z</dcterms:modified>
</cp:coreProperties>
</file>