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69"/>
        <w:ind w:left="2278" w:right="2109"/>
        <w:jc w:val="center"/>
        <w:rPr/>
      </w:pPr>
      <w:bookmarkStart w:id="0" w:name="Assignment_-4"/>
      <w:bookmarkEnd w:id="0"/>
      <w:r>
        <w:rPr>
          <w:rFonts w:ascii="Latha" w:cs="Latha" w:hAnsi="Latha" w:hint="cs"/>
          <w:lang w:bidi="ta-IN"/>
        </w:rPr>
        <w:t>A</w:t>
      </w:r>
      <w:r>
        <w:t>ssignment</w:t>
      </w:r>
      <w:r>
        <w:rPr>
          <w:spacing w:val="-9"/>
        </w:rPr>
        <w:t xml:space="preserve"> </w:t>
      </w:r>
      <w:r>
        <w:t>-4</w:t>
      </w:r>
    </w:p>
    <w:p>
      <w:pPr>
        <w:pStyle w:val="style66"/>
        <w:spacing w:before="5"/>
        <w:ind w:left="0"/>
        <w:rPr>
          <w:rFonts w:ascii="Times New Roman"/>
          <w:b/>
          <w:sz w:val="3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>
        <w:trPr>
          <w:trHeight w:val="28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ind w:left="0"/>
              <w:rPr>
                <w:b/>
              </w:rPr>
            </w:pPr>
            <w:r>
              <w:rPr>
                <w:b/>
                <w:lang w:val="en-US"/>
              </w:rPr>
              <w:t>M.sivanantham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rFonts w:cs="Latha"/>
                <w:b/>
              </w:rPr>
            </w:pPr>
            <w:r>
              <w:rPr>
                <w:rFonts w:ascii="Latha" w:cs="Latha" w:hAnsi="Latha" w:hint="cs"/>
                <w:b/>
                <w:lang w:bidi="ta-IN"/>
              </w:rPr>
              <w:t>810</w:t>
            </w:r>
            <w:r>
              <w:rPr>
                <w:rFonts w:ascii="Latha" w:cs="Latha" w:hAnsi="Latha" w:hint="cs"/>
                <w:b/>
                <w:lang w:bidi="ta-IN"/>
              </w:rPr>
              <w:t>419</w:t>
            </w:r>
            <w:r>
              <w:rPr>
                <w:rFonts w:cs="Latha" w:hAnsi="Latha" w:hint="default"/>
                <w:b/>
                <w:lang w:val="en-US" w:bidi="ta-IN"/>
              </w:rPr>
              <w:t>106058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rFonts w:ascii="Latha" w:cs="Latha" w:hAnsi="Latha" w:hint="cs"/>
                <w:b/>
                <w:lang w:bidi="ta-IN"/>
              </w:rPr>
            </w:pPr>
            <w:r>
              <w:rPr>
                <w:rFonts w:ascii="Latha" w:cs="Latha" w:hAnsi="Latha" w:hint="cs"/>
                <w:b/>
                <w:lang w:bidi="ta-IN"/>
              </w:rPr>
              <w:t>IOT Based Gas leakage</w:t>
            </w:r>
            <w:r>
              <w:rPr>
                <w:rFonts w:ascii="Latha" w:cs="Latha" w:hAnsi="Latha" w:hint="cs"/>
                <w:b/>
                <w:lang w:bidi="ta-IN"/>
              </w:rPr>
              <w:t xml:space="preserve"> monitoring and alert system</w:t>
            </w:r>
          </w:p>
        </w:tc>
      </w:tr>
    </w:tbl>
    <w:p>
      <w:pPr>
        <w:pStyle w:val="style66"/>
        <w:spacing w:before="11"/>
        <w:ind w:left="0"/>
        <w:rPr>
          <w:rFonts w:ascii="Times New Roman"/>
          <w:b/>
          <w:i/>
          <w:iCs/>
          <w:sz w:val="41"/>
        </w:rPr>
      </w:pPr>
    </w:p>
    <w:bookmarkStart w:id="1" w:name="Question-1:"/>
    <w:bookmarkEnd w:id="1"/>
    <w:p>
      <w:pPr>
        <w:pStyle w:val="style1"/>
        <w:rPr/>
      </w:pPr>
      <w:r>
        <w:t>Question-1:</w:t>
      </w:r>
    </w:p>
    <w:p>
      <w:pPr>
        <w:pStyle w:val="style0"/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r>
        <w:rPr>
          <w:rFonts w:ascii="Georgia"/>
          <w:sz w:val="24"/>
        </w:rPr>
        <w:t>cms</w:t>
      </w:r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r>
        <w:rPr>
          <w:rFonts w:ascii="Georgia"/>
          <w:sz w:val="24"/>
        </w:rPr>
        <w:t>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>
      <w:pPr>
        <w:pStyle w:val="style66"/>
        <w:spacing w:before="9"/>
        <w:ind w:left="0"/>
        <w:rPr>
          <w:rFonts w:ascii="Georgia"/>
          <w:sz w:val="25"/>
        </w:rPr>
      </w:pPr>
    </w:p>
    <w:bookmarkStart w:id="2" w:name="CODE_1_:"/>
    <w:bookmarkEnd w:id="2"/>
    <w:p>
      <w:pPr>
        <w:pStyle w:val="style1"/>
        <w:rPr/>
      </w:pPr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>
      <w:pPr>
        <w:pStyle w:val="style66"/>
        <w:spacing w:before="8"/>
        <w:ind w:left="0"/>
        <w:rPr>
          <w:rFonts w:ascii="Times New Roman"/>
          <w:b/>
          <w:sz w:val="28"/>
        </w:rPr>
      </w:pPr>
    </w:p>
    <w:p>
      <w:pPr>
        <w:pStyle w:val="style66"/>
        <w:spacing w:lineRule="auto" w:line="268"/>
        <w:ind w:right="7029"/>
        <w:rPr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71" w:lineRule="auto" w:line="321"/>
        <w:ind w:right="167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>subscribetopic</w:t>
      </w:r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r>
        <w:rPr>
          <w:color w:val="0000ff"/>
        </w:rPr>
        <w:t>int</w:t>
      </w:r>
      <w:r>
        <w:rPr>
          <w:color w:val="0000ff"/>
        </w:rPr>
        <w:t xml:space="preserve"> </w:t>
      </w:r>
      <w:r>
        <w:t>payloadLength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>
      <w:pPr>
        <w:pStyle w:val="style66"/>
        <w:spacing w:lineRule="exact" w:line="145"/>
        <w:rPr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>
      <w:pPr>
        <w:pStyle w:val="style66"/>
        <w:spacing w:before="20"/>
        <w:rPr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>
      <w:pPr>
        <w:pStyle w:val="style66"/>
        <w:spacing w:before="24"/>
        <w:rPr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>
      <w:pPr>
        <w:pStyle w:val="style66"/>
        <w:spacing w:before="30"/>
        <w:rPr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>
      <w:pPr>
        <w:pStyle w:val="style66"/>
        <w:spacing w:before="29" w:lineRule="auto" w:line="268"/>
        <w:ind w:right="3256"/>
        <w:rPr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r>
        <w:rPr>
          <w:color w:val="a11515"/>
        </w:rPr>
        <w:t>evt</w:t>
      </w:r>
      <w:r>
        <w:rPr>
          <w:color w:val="a11515"/>
        </w:rPr>
        <w:t>/Data/</w:t>
      </w:r>
      <w:r>
        <w:rPr>
          <w:color w:val="a11515"/>
        </w:rPr>
        <w:t>fmt</w:t>
      </w:r>
      <w:r>
        <w:rPr>
          <w:color w:val="a11515"/>
        </w:rPr>
        <w:t>/</w:t>
      </w:r>
      <w:r>
        <w:rPr>
          <w:color w:val="a11515"/>
        </w:rPr>
        <w:t>json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8" w:lineRule="auto" w:line="261"/>
        <w:ind w:right="4344"/>
        <w:rPr/>
      </w:pPr>
      <w:r>
        <w:rPr>
          <w:color w:val="0000ff"/>
        </w:rPr>
        <w:t xml:space="preserve">char </w:t>
      </w:r>
      <w:r>
        <w:t>subscribetopic</w:t>
      </w:r>
      <w:r>
        <w:t xml:space="preserve">[] = </w:t>
      </w:r>
      <w:r>
        <w:rPr>
          <w:color w:val="a11515"/>
        </w:rPr>
        <w:t>"iot-2/</w:t>
      </w:r>
      <w:r>
        <w:rPr>
          <w:color w:val="a11515"/>
        </w:rPr>
        <w:t>cmd</w:t>
      </w:r>
      <w:r>
        <w:rPr>
          <w:color w:val="a11515"/>
        </w:rPr>
        <w:t>/test/</w:t>
      </w:r>
      <w:r>
        <w:rPr>
          <w:color w:val="a11515"/>
        </w:rPr>
        <w:t>fmt</w:t>
      </w:r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</w:t>
      </w:r>
      <w:r>
        <w:rPr>
          <w:color w:val="a11515"/>
        </w:rPr>
        <w:t>auth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11"/>
        <w:rPr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>
      <w:pPr>
        <w:pStyle w:val="style66"/>
        <w:spacing w:before="29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</w:t>
      </w:r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>
      <w:pPr>
        <w:pStyle w:val="style66"/>
        <w:spacing w:before="25"/>
        <w:rPr/>
      </w:pPr>
      <w:r>
        <w:t>WiFiClient</w:t>
      </w:r>
      <w:r>
        <w:rPr>
          <w:spacing w:val="-22"/>
        </w:rPr>
        <w:t xml:space="preserve"> </w:t>
      </w:r>
      <w:r>
        <w:t>wifiClient</w:t>
      </w:r>
      <w:r>
        <w:t>;</w:t>
      </w:r>
    </w:p>
    <w:p>
      <w:pPr>
        <w:pStyle w:val="style66"/>
        <w:spacing w:before="29" w:lineRule="auto" w:line="268"/>
        <w:ind w:right="3948"/>
        <w:rPr/>
      </w:pPr>
      <w:r>
        <w:t>PubSubClient</w:t>
      </w:r>
      <w:r>
        <w:t xml:space="preserve"> client(server, </w:t>
      </w:r>
      <w:r>
        <w:rPr>
          <w:color w:val="098556"/>
        </w:rPr>
        <w:t>1883</w:t>
      </w:r>
      <w:r>
        <w:t>, callback ,</w:t>
      </w:r>
      <w:r>
        <w:t>wifiClient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style66"/>
        <w:spacing w:lineRule="auto" w:line="273"/>
        <w:ind w:right="7016"/>
        <w:rPr/>
      </w:pPr>
      <w:r>
        <w:rPr>
          <w:color w:val="0000ff"/>
        </w:rPr>
        <w:t>const</w:t>
      </w:r>
      <w:r>
        <w:rPr>
          <w:color w:val="0000ff"/>
        </w:rPr>
        <w:t xml:space="preserve"> </w:t>
      </w:r>
      <w:r>
        <w:rPr>
          <w:color w:val="0000ff"/>
        </w:rPr>
        <w:t>int</w:t>
      </w:r>
      <w:r>
        <w:rPr>
          <w:color w:val="0000ff"/>
        </w:rPr>
        <w:t xml:space="preserve"> </w:t>
      </w:r>
      <w:r>
        <w:t>echoPin</w:t>
      </w:r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>
      <w:pPr>
        <w:pStyle w:val="style66"/>
        <w:spacing w:lineRule="auto" w:line="273"/>
        <w:ind w:right="8006"/>
        <w:rPr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lineRule="auto" w:line="271"/>
        <w:ind w:right="701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</w:t>
      </w:r>
      <w:r>
        <w:t>();</w:t>
      </w:r>
      <w:r>
        <w:rPr>
          <w:spacing w:val="1"/>
        </w:rPr>
        <w:t xml:space="preserve"> </w:t>
      </w:r>
      <w:r>
        <w:t>mqttconnect</w:t>
      </w:r>
      <w:r>
        <w:t>();</w:t>
      </w:r>
    </w:p>
    <w:p>
      <w:pPr>
        <w:pStyle w:val="style66"/>
        <w:rPr/>
      </w:pPr>
      <w:r>
        <w:rPr>
          <w:w w:val="101"/>
        </w:rPr>
        <w:t>}</w:t>
      </w:r>
    </w:p>
    <w:p>
      <w:pPr>
        <w:pStyle w:val="style66"/>
        <w:spacing w:before="17"/>
        <w:rPr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style66"/>
        <w:spacing w:before="25"/>
        <w:rPr/>
      </w:pPr>
      <w:r>
        <w:rPr>
          <w:w w:val="101"/>
        </w:rPr>
        <w:t>{</w:t>
      </w:r>
    </w:p>
    <w:p>
      <w:pPr>
        <w:pStyle w:val="style66"/>
        <w:spacing w:before="29" w:lineRule="auto" w:line="271"/>
        <w:ind w:right="5939"/>
        <w:rPr/>
      </w:pP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style66"/>
        <w:spacing w:lineRule="exact" w:line="210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6917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</w:t>
      </w:r>
      <w:r>
        <w:t>(distance);</w:t>
      </w:r>
    </w:p>
    <w:p>
      <w:pPr>
        <w:pStyle w:val="style0"/>
        <w:spacing w:lineRule="auto" w:line="271"/>
        <w:rPr/>
        <w:sectPr>
          <w:type w:val="continuous"/>
          <w:pgSz w:w="11910" w:h="16840" w:orient="portrait"/>
          <w:pgMar w:top="400" w:right="1180" w:bottom="280" w:left="1020" w:header="720" w:footer="720" w:gutter="0"/>
          <w:cols w:space="720"/>
        </w:sectPr>
      </w:pPr>
    </w:p>
    <w:p>
      <w:pPr>
        <w:pStyle w:val="style66"/>
        <w:spacing w:before="5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5" w:lineRule="auto" w:line="278"/>
        <w:ind w:right="7412"/>
        <w:rPr/>
      </w:pPr>
      <w:r>
        <w:rPr>
          <w:color w:val="0000ff"/>
        </w:rPr>
        <w:t xml:space="preserve">if </w:t>
      </w:r>
      <w:r>
        <w:t>(!</w:t>
      </w:r>
      <w:r>
        <w:t>client.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before="1"/>
        <w:rPr/>
      </w:pPr>
      <w:r>
        <w:rPr>
          <w:w w:val="101"/>
        </w:rPr>
        <w:t>}</w:t>
      </w:r>
    </w:p>
    <w:p>
      <w:pPr>
        <w:pStyle w:val="style66"/>
        <w:spacing w:before="1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29" w:lineRule="auto" w:line="273"/>
        <w:ind w:right="6522"/>
        <w:rPr/>
      </w:pPr>
      <w:r>
        <w:rPr>
          <w:color w:val="0000ff"/>
        </w:rPr>
        <w:t xml:space="preserve">void </w:t>
      </w:r>
      <w:r>
        <w:t>PublishData</w:t>
      </w:r>
      <w:r>
        <w:t>(</w:t>
      </w:r>
      <w:r>
        <w:rPr>
          <w:color w:val="0000ff"/>
        </w:rPr>
        <w:t xml:space="preserve">float </w:t>
      </w:r>
      <w:r>
        <w:t>dist</w:t>
      </w:r>
      <w:r>
        <w:t>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lineRule="auto" w:line="273"/>
        <w:ind w:right="6126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</w:t>
      </w:r>
      <w:r>
        <w:t>;</w:t>
      </w:r>
    </w:p>
    <w:p>
      <w:pPr>
        <w:pStyle w:val="style66"/>
        <w:spacing w:lineRule="auto" w:line="273"/>
        <w:ind w:right="3751"/>
        <w:rPr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style66"/>
        <w:spacing w:before="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0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</w:t>
      </w:r>
      <w:r>
        <w:t>(</w:t>
      </w:r>
      <w:r>
        <w:t>publishTopic</w:t>
      </w:r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</w:t>
      </w:r>
      <w:r>
        <w:t>()))</w:t>
      </w:r>
      <w:r>
        <w:rPr>
          <w:spacing w:val="-14"/>
        </w:rPr>
        <w:t xml:space="preserve"> </w:t>
      </w:r>
      <w:r>
        <w:t>{</w:t>
      </w:r>
    </w:p>
    <w:p>
      <w:pPr>
        <w:pStyle w:val="style0"/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>
      <w:pPr>
        <w:pStyle w:val="style66"/>
        <w:spacing w:before="29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</w:t>
      </w:r>
      <w:r>
        <w:t>()</w:t>
      </w:r>
      <w:r>
        <w:rPr>
          <w:spacing w:val="-6"/>
        </w:rPr>
        <w:t xml:space="preserve"> </w:t>
      </w:r>
      <w:r>
        <w:t>{</w:t>
      </w:r>
    </w:p>
    <w:p>
      <w:pPr>
        <w:pStyle w:val="style66"/>
        <w:spacing w:before="30" w:lineRule="auto" w:line="273"/>
        <w:ind w:right="5532"/>
        <w:rPr/>
      </w:pPr>
      <w:r>
        <w:rPr>
          <w:color w:val="0000ff"/>
        </w:rPr>
        <w:t xml:space="preserve">if </w:t>
      </w:r>
      <w:r>
        <w:t>(!</w:t>
      </w:r>
      <w:r>
        <w:t>client.connected</w:t>
      </w:r>
      <w:r>
        <w:t>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10"/>
        <w:rPr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r>
        <w:t>client.connect</w:t>
      </w:r>
      <w:r>
        <w:t>(</w:t>
      </w:r>
      <w:r>
        <w:t>clientId</w:t>
      </w:r>
      <w:r>
        <w:t>,</w:t>
      </w:r>
      <w:r>
        <w:rPr>
          <w:spacing w:val="-9"/>
        </w:rPr>
        <w:t xml:space="preserve"> </w:t>
      </w:r>
      <w:r>
        <w:t>authMethod</w:t>
      </w:r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19" w:lineRule="auto" w:line="273"/>
        <w:ind w:right="770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66"/>
        <w:spacing w:before="20"/>
        <w:rPr/>
      </w:pPr>
      <w:r>
        <w:t>initManagedDevice</w:t>
      </w:r>
      <w:r>
        <w:t>();</w:t>
      </w:r>
    </w:p>
    <w:p>
      <w:pPr>
        <w:pStyle w:val="style0"/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</w:t>
      </w:r>
      <w:r>
        <w:t>()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564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</w:t>
      </w:r>
      <w:r>
        <w:rPr>
          <w:color w:val="a11515"/>
        </w:rPr>
        <w:t>Wokwi</w:t>
      </w:r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</w:t>
      </w:r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0"/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>
      <w:pPr>
        <w:pStyle w:val="style66"/>
        <w:spacing w:before="20"/>
        <w:rPr/>
      </w:pPr>
      <w:r>
        <w:rPr>
          <w:w w:val="101"/>
        </w:rPr>
        <w:t>}</w:t>
      </w:r>
    </w:p>
    <w:p>
      <w:pPr>
        <w:pStyle w:val="style0"/>
        <w:spacing w:before="29" w:lineRule="auto" w:line="268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</w:t>
      </w:r>
      <w:r>
        <w:rPr>
          <w:color w:val="a11515"/>
          <w:sz w:val="18"/>
        </w:rPr>
        <w:t>WiFi</w:t>
      </w:r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sz w:val="18"/>
        </w:rPr>
        <w:t>WiFi.localIP</w:t>
      </w:r>
      <w:r>
        <w:rPr>
          <w:sz w:val="18"/>
        </w:rPr>
        <w:t>());</w:t>
      </w:r>
    </w:p>
    <w:p>
      <w:pPr>
        <w:pStyle w:val="style66"/>
        <w:spacing w:before="2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</w:t>
      </w:r>
      <w:r>
        <w:t>()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before="25" w:lineRule="auto" w:line="273"/>
        <w:ind w:right="5631"/>
        <w:rPr/>
      </w:pPr>
      <w:r>
        <w:rPr>
          <w:color w:val="0000ff"/>
        </w:rPr>
        <w:t xml:space="preserve">if </w:t>
      </w:r>
      <w:r>
        <w:t>(</w:t>
      </w:r>
      <w:r>
        <w:t>client.subscribe</w:t>
      </w:r>
      <w:r>
        <w:t>(</w:t>
      </w:r>
      <w:r>
        <w:t>subscribetopic</w:t>
      </w:r>
      <w:r>
        <w:t>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</w:t>
      </w:r>
      <w:r>
        <w:t>subscribetopic</w:t>
      </w:r>
      <w:r>
        <w:t>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style66"/>
        <w:spacing w:lineRule="exact" w:line="206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</w:t>
      </w:r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3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66"/>
        <w:spacing w:before="2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</w:t>
      </w:r>
      <w:r>
        <w:t>);</w:t>
      </w:r>
    </w:p>
    <w:p>
      <w:pPr>
        <w:pStyle w:val="style66"/>
        <w:spacing w:before="29"/>
        <w:rPr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</w:t>
      </w:r>
      <w:r>
        <w:t>;</w:t>
      </w:r>
      <w:r>
        <w:rPr>
          <w:spacing w:val="-1"/>
        </w:rPr>
        <w:t xml:space="preserve"> </w:t>
      </w:r>
      <w:r>
        <w:t>i</w:t>
      </w:r>
      <w:r>
        <w:t>++)</w:t>
      </w:r>
    </w:p>
    <w:p>
      <w:pPr>
        <w:pStyle w:val="style66"/>
        <w:spacing w:before="24"/>
        <w:rPr/>
      </w:pPr>
      <w:r>
        <w:rPr>
          <w:w w:val="101"/>
        </w:rPr>
        <w:t>{</w:t>
      </w:r>
    </w:p>
    <w:p>
      <w:pPr>
        <w:pStyle w:val="style66"/>
        <w:spacing w:before="29"/>
        <w:rPr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r>
        <w:t>i</w:t>
      </w:r>
      <w:r>
        <w:t>];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 w:lineRule="auto" w:line="273"/>
        <w:ind w:right="632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0"/>
        <w:rPr/>
        <w:sectPr>
          <w:pgSz w:w="11910" w:h="16840" w:orient="portrait"/>
          <w:pgMar w:top="380" w:right="1180" w:bottom="280" w:left="1020" w:header="720" w:footer="720" w:gutter="0"/>
          <w:cols w:space="720"/>
        </w:sectPr>
      </w:pPr>
    </w:p>
    <w:p>
      <w:pPr>
        <w:pStyle w:val="style0"/>
        <w:spacing w:before="66" w:lineRule="auto" w:line="580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</w:t>
      </w:r>
      <w:r>
        <w:rPr>
          <w:rFonts w:ascii="Times New Roman"/>
          <w:sz w:val="24"/>
        </w:rPr>
        <w:t xml:space="preserve"> Link :</w:t>
      </w:r>
      <w:r>
        <w:rPr>
          <w:rFonts w:ascii="Times New Roman"/>
          <w:spacing w:val="1"/>
          <w:sz w:val="24"/>
        </w:rPr>
        <w:t xml:space="preserve"> </w:t>
      </w:r>
    </w:p>
    <w:p>
      <w:pPr>
        <w:pStyle w:val="style0"/>
        <w:spacing w:before="66" w:lineRule="auto" w:line="580"/>
        <w:ind w:left="199" w:right="4344"/>
        <w:rPr>
          <w:rFonts w:ascii="Times New Roman"/>
          <w:sz w:val="24"/>
        </w:rPr>
      </w:pPr>
    </w:p>
    <w:p>
      <w:pPr>
        <w:pStyle w:val="style66"/>
        <w:spacing w:before="9"/>
        <w:ind w:left="0"/>
        <w:rPr>
          <w:rFonts w:ascii="Times New Roman"/>
          <w:sz w:val="20"/>
        </w:rPr>
      </w:pPr>
    </w:p>
    <w:p>
      <w:pPr>
        <w:pStyle w:val="style0"/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654" cy="329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2"/>
        <w:ind w:left="0"/>
        <w:rPr>
          <w:rFonts w:ascii="Times New Roman"/>
          <w:sz w:val="31"/>
        </w:rPr>
      </w:pPr>
    </w:p>
    <w:p>
      <w:pPr>
        <w:pStyle w:val="style0"/>
        <w:spacing w:lineRule="auto" w:line="264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143" cy="3342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9"/>
    <w:pPr>
      <w:ind w:left="199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99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0"/>
      <w:ind w:left="114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366</Words>
  <Pages>1</Pages>
  <Characters>2826</Characters>
  <Application>WPS Office</Application>
  <DocSecurity>0</DocSecurity>
  <Paragraphs>101</Paragraphs>
  <ScaleCrop>false</ScaleCrop>
  <LinksUpToDate>false</LinksUpToDate>
  <CharactersWithSpaces>3110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2022-11-07T06:12:00Z</dcterms:created>
  <dc:creator>Amarender Katkam</dc:creator>
  <lastModifiedBy>POCO M2 Pro</lastModifiedBy>
  <dcterms:modified xsi:type="dcterms:W3CDTF">2022-11-07T07:10:30Z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0f2df76a0b0140069d66d84c1ee207f4</vt:lpwstr>
  </property>
</Properties>
</file>