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948"/>
        <w:gridCol w:w="1780"/>
        <w:gridCol w:w="1785"/>
        <w:gridCol w:w="1654"/>
        <w:gridCol w:w="1538"/>
        <w:gridCol w:w="1799"/>
      </w:tblGrid>
      <w:tr xmlns:wp14="http://schemas.microsoft.com/office/word/2010/wordml" w:rsidTr="543AE3D6" w14:paraId="5D63BEE3" wp14:textId="77777777">
        <w:trPr>
          <w:trHeight w:val="647" w:hRule="atLeast"/>
        </w:trPr>
        <w:tc>
          <w:tcPr>
            <w:tcW w:w="948" w:type="dxa"/>
            <w:tcBorders/>
            <w:tcMar/>
            <w:vAlign w:val="center"/>
          </w:tcPr>
          <w:p w14:paraId="3999A487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Garamond" w:hAnsi="Garamond" w:eastAsia="Garamond" w:cs="Garamond"/>
                <w:sz w:val="18"/>
                <w:szCs w:val="18"/>
              </w:rPr>
              <w:t>S.NO</w:t>
            </w:r>
          </w:p>
        </w:tc>
        <w:tc>
          <w:tcPr>
            <w:tcW w:w="1780" w:type="dxa"/>
            <w:tcBorders/>
            <w:tcMar/>
            <w:vAlign w:val="center"/>
          </w:tcPr>
          <w:p w14:paraId="42D89F46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Garamond" w:hAnsi="Garamond" w:eastAsia="Garamond" w:cs="Garamond"/>
                <w:sz w:val="18"/>
                <w:szCs w:val="18"/>
              </w:rPr>
              <w:t>TITLE</w:t>
            </w:r>
          </w:p>
        </w:tc>
        <w:tc>
          <w:tcPr>
            <w:tcW w:w="1785" w:type="dxa"/>
            <w:tcBorders/>
            <w:tcMar/>
            <w:vAlign w:val="center"/>
          </w:tcPr>
          <w:p w14:paraId="64B47A29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  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rPr>
                <w:rFonts w:ascii="Garamond" w:hAnsi="Garamond" w:eastAsia="Garamond" w:cs="Garamond"/>
                <w:sz w:val="18"/>
                <w:szCs w:val="18"/>
              </w:rPr>
              <w:t>PROPOSED</w:t>
            </w:r>
          </w:p>
          <w:p w14:paraId="14572640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Garamond" w:hAnsi="Garamond" w:eastAsia="Garamond" w:cs="Garamond"/>
                <w:sz w:val="18"/>
                <w:szCs w:val="18"/>
              </w:rPr>
              <w:t>WORK</w:t>
            </w:r>
          </w:p>
        </w:tc>
        <w:tc>
          <w:tcPr>
            <w:tcW w:w="1654" w:type="dxa"/>
            <w:tcBorders/>
            <w:tcMar/>
            <w:vAlign w:val="center"/>
          </w:tcPr>
          <w:p w14:paraId="55256416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Garamond" w:hAnsi="Garamond" w:eastAsia="Garamond" w:cs="Garamond"/>
                <w:sz w:val="18"/>
                <w:szCs w:val="18"/>
              </w:rPr>
              <w:t>TOOLS /ALGORITHM</w:t>
            </w:r>
          </w:p>
        </w:tc>
        <w:tc>
          <w:tcPr>
            <w:tcW w:w="1538" w:type="dxa"/>
            <w:tcBorders/>
            <w:tcMar/>
            <w:vAlign w:val="center"/>
          </w:tcPr>
          <w:p w14:paraId="52AD7D36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Garamond" w:hAnsi="Garamond" w:eastAsia="Garamond" w:cs="Garamond"/>
                <w:sz w:val="18"/>
                <w:szCs w:val="18"/>
              </w:rPr>
              <w:t>TECHNOLOGY</w:t>
            </w:r>
          </w:p>
        </w:tc>
        <w:tc>
          <w:tcPr>
            <w:tcW w:w="1799" w:type="dxa"/>
            <w:tcBorders/>
            <w:tcMar/>
            <w:vAlign w:val="center"/>
          </w:tcPr>
          <w:p w14:paraId="4758327F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Garamond" w:hAnsi="Garamond" w:eastAsia="Garamond" w:cs="Garamond"/>
                <w:sz w:val="18"/>
                <w:szCs w:val="18"/>
              </w:rPr>
              <w:t>ADVANTAGES/</w:t>
            </w:r>
          </w:p>
          <w:p w14:paraId="70ECD14C" wp14:textId="77777777">
            <w:pPr>
              <w:pStyle w:val="style0"/>
              <w:jc w:val="center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ascii="Garamond" w:hAnsi="Garamond" w:eastAsia="Garamond" w:cs="Garamond"/>
                <w:sz w:val="18"/>
                <w:szCs w:val="18"/>
              </w:rPr>
              <w:t>DISADVANTAGES</w:t>
            </w:r>
          </w:p>
        </w:tc>
      </w:tr>
      <w:tr xmlns:wp14="http://schemas.microsoft.com/office/word/2010/wordml" w:rsidTr="543AE3D6" w14:paraId="46BAEFA1" wp14:textId="77777777">
        <w:tblPrEx/>
        <w:trPr>
          <w:trHeight w:val="3566" w:hRule="atLeast"/>
        </w:trPr>
        <w:tc>
          <w:tcPr>
            <w:tcW w:w="948" w:type="dxa"/>
            <w:tcBorders/>
            <w:tcMar/>
            <w:vAlign w:val="center"/>
          </w:tcPr>
          <w:p w14:paraId="0135CBF0" wp14:textId="77777777">
            <w:pPr>
              <w:pStyle w:val="style0"/>
              <w:jc w:val="center"/>
              <w:rPr/>
            </w:pPr>
            <w:r>
              <w:t>1.</w:t>
            </w:r>
          </w:p>
        </w:tc>
        <w:tc>
          <w:tcPr>
            <w:tcW w:w="1780" w:type="dxa"/>
            <w:tcBorders/>
            <w:tcMar/>
          </w:tcPr>
          <w:p w14:paraId="119251F7" wp14:textId="77777777">
            <w:pPr>
              <w:pStyle w:val="style0"/>
              <w:rPr/>
            </w:pPr>
            <w:r>
              <w:rPr>
                <w:lang w:val="en-US"/>
              </w:rPr>
              <w:t xml:space="preserve">Automatic fault detection of railway track system based on PLC </w:t>
            </w:r>
          </w:p>
          <w:p w14:paraId="486A6D81" wp14:textId="77777777">
            <w:pPr>
              <w:pStyle w:val="style0"/>
              <w:rPr/>
            </w:pPr>
            <w:r>
              <w:rPr>
                <w:lang w:val="en-US"/>
              </w:rPr>
              <w:t>(ADOR TAST)</w:t>
            </w:r>
          </w:p>
        </w:tc>
        <w:tc>
          <w:tcPr>
            <w:tcW w:w="1785" w:type="dxa"/>
            <w:tcBorders/>
            <w:tcMar/>
          </w:tcPr>
          <w:p w14:paraId="5596F0E3" wp14:textId="77777777">
            <w:pPr>
              <w:pStyle w:val="style0"/>
              <w:rPr/>
            </w:pPr>
            <w:r>
              <w:rPr>
                <w:lang w:val="en-US"/>
              </w:rPr>
              <w:t>The sensor is used to detect the defect in the train and the ultraviolet sensor is used to detect the obstruction in front of the train</w:t>
            </w:r>
          </w:p>
        </w:tc>
        <w:tc>
          <w:tcPr>
            <w:tcW w:w="1654" w:type="dxa"/>
            <w:tcBorders/>
            <w:tcMar/>
          </w:tcPr>
          <w:p w14:paraId="4CB779AB" wp14:textId="77777777">
            <w:pPr>
              <w:pStyle w:val="style0"/>
              <w:rPr/>
            </w:pPr>
            <w:r>
              <w:rPr>
                <w:lang w:val="en-US"/>
              </w:rPr>
              <w:t>International journal of recent research aspects.</w:t>
            </w:r>
          </w:p>
        </w:tc>
        <w:tc>
          <w:tcPr>
            <w:tcW w:w="1538" w:type="dxa"/>
            <w:tcBorders/>
            <w:tcMar/>
          </w:tcPr>
          <w:p w14:paraId="14B5B6B0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1.PLC </w:t>
            </w:r>
          </w:p>
          <w:p w14:paraId="7A9493F8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>2.ADAR TAST</w:t>
            </w:r>
          </w:p>
        </w:tc>
        <w:tc>
          <w:tcPr>
            <w:tcW w:w="1799" w:type="dxa"/>
            <w:tcBorders/>
            <w:tcMar/>
          </w:tcPr>
          <w:p w14:paraId="545AAD8E" wp14:textId="77777777">
            <w:pPr>
              <w:pStyle w:val="style0"/>
              <w:rPr/>
            </w:pPr>
            <w:r>
              <w:rPr>
                <w:lang w:val="en-US"/>
              </w:rPr>
              <w:t>Easily predict the train track.</w:t>
            </w:r>
          </w:p>
        </w:tc>
      </w:tr>
      <w:tr xmlns:wp14="http://schemas.microsoft.com/office/word/2010/wordml" w:rsidTr="543AE3D6" w14:paraId="05A458AD" wp14:textId="77777777">
        <w:tblPrEx/>
        <w:trPr>
          <w:trHeight w:val="4110"/>
        </w:trPr>
        <w:tc>
          <w:tcPr>
            <w:tcW w:w="948" w:type="dxa"/>
            <w:tcBorders/>
            <w:tcMar/>
            <w:vAlign w:val="center"/>
          </w:tcPr>
          <w:p w14:paraId="47886996" wp14:textId="77777777">
            <w:pPr>
              <w:pStyle w:val="style0"/>
              <w:bidi w:val="false"/>
              <w:spacing w:before="0" w:beforeAutospacing="false" w:after="0" w:afterAutospacing="false" w:line="259" w:lineRule="auto"/>
              <w:ind w:left="0" w:right="0"/>
              <w:jc w:val="center"/>
              <w:rPr/>
            </w:pPr>
            <w:r>
              <w:t>2.</w:t>
            </w:r>
          </w:p>
        </w:tc>
        <w:tc>
          <w:tcPr>
            <w:tcW w:w="1780" w:type="dxa"/>
            <w:tcBorders/>
            <w:tcMar/>
          </w:tcPr>
          <w:p w14:paraId="689DF93C" wp14:textId="77777777">
            <w:pPr>
              <w:pStyle w:val="style0"/>
              <w:rPr/>
            </w:pPr>
            <w:r>
              <w:rPr>
                <w:lang w:val="en-US"/>
              </w:rPr>
              <w:t xml:space="preserve">Railway track fault detection system using IR sensors and Bluetooth technology </w:t>
            </w:r>
          </w:p>
        </w:tc>
        <w:tc>
          <w:tcPr>
            <w:tcW w:w="1785" w:type="dxa"/>
            <w:tcBorders/>
            <w:tcMar/>
          </w:tcPr>
          <w:p w14:paraId="536FB0DD" wp14:textId="77777777">
            <w:pPr>
              <w:pStyle w:val="style0"/>
              <w:rPr/>
            </w:pPr>
            <w:r>
              <w:rPr>
                <w:lang w:val="en-US"/>
              </w:rPr>
              <w:t xml:space="preserve">In the event of any defect on the track it will detect using IR sensor and then send message to the Android </w:t>
            </w:r>
          </w:p>
        </w:tc>
        <w:tc>
          <w:tcPr>
            <w:tcW w:w="1654" w:type="dxa"/>
            <w:tcBorders/>
            <w:tcMar/>
          </w:tcPr>
          <w:p w14:paraId="39F72FFB" wp14:textId="77777777">
            <w:pPr>
              <w:pStyle w:val="style0"/>
              <w:rPr/>
            </w:pPr>
            <w:r>
              <w:rPr>
                <w:lang w:val="en-US"/>
              </w:rPr>
              <w:t xml:space="preserve">Asian journal of applied sciences and technology </w:t>
            </w:r>
          </w:p>
        </w:tc>
        <w:tc>
          <w:tcPr>
            <w:tcW w:w="1538" w:type="dxa"/>
            <w:tcBorders/>
            <w:tcMar/>
          </w:tcPr>
          <w:p w14:paraId="67C25D8A" wp14:textId="23658148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 w:rsidRPr="543AE3D6" w:rsidR="543AE3D6"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IR </w:t>
            </w:r>
            <w:r w:rsidRPr="543AE3D6" w:rsidR="543AE3D6">
              <w:rPr>
                <w:rFonts w:hAnsi="Garamond" w:eastAsia="Garamond" w:cs="Garamond"/>
                <w:sz w:val="18"/>
                <w:szCs w:val="18"/>
                <w:lang w:val="en-US"/>
              </w:rPr>
              <w:t>sensor,</w:t>
            </w:r>
            <w:r w:rsidRPr="543AE3D6" w:rsidR="543AE3D6"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 </w:t>
            </w:r>
          </w:p>
          <w:p w14:paraId="1AAFC114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Bluetooth technology </w:t>
            </w:r>
          </w:p>
        </w:tc>
        <w:tc>
          <w:tcPr>
            <w:tcW w:w="1799" w:type="dxa"/>
            <w:tcBorders/>
            <w:tcMar/>
          </w:tcPr>
          <w:p w14:paraId="7D43565A" wp14:textId="77777777">
            <w:pPr>
              <w:pStyle w:val="style0"/>
              <w:rPr/>
            </w:pPr>
            <w:r>
              <w:rPr>
                <w:lang w:val="en-US"/>
              </w:rPr>
              <w:t xml:space="preserve">Prevention of railway accident </w:t>
            </w:r>
          </w:p>
        </w:tc>
      </w:tr>
      <w:tr xmlns:wp14="http://schemas.microsoft.com/office/word/2010/wordml" w:rsidTr="543AE3D6" w14:paraId="1B784E01" wp14:textId="77777777">
        <w:tblPrEx/>
        <w:trPr>
          <w:trHeight w:val="3566" w:hRule="atLeast"/>
        </w:trPr>
        <w:tc>
          <w:tcPr>
            <w:tcW w:w="948" w:type="dxa"/>
            <w:tcBorders/>
            <w:tcMar/>
            <w:vAlign w:val="center"/>
          </w:tcPr>
          <w:p w14:paraId="1F75A9DD" wp14:textId="77777777">
            <w:pPr>
              <w:pStyle w:val="style0"/>
              <w:jc w:val="center"/>
              <w:rPr/>
            </w:pPr>
            <w:r>
              <w:t>3.</w:t>
            </w:r>
          </w:p>
        </w:tc>
        <w:tc>
          <w:tcPr>
            <w:tcW w:w="1780" w:type="dxa"/>
            <w:tcBorders/>
            <w:tcMar/>
          </w:tcPr>
          <w:p w14:paraId="5C55AA5C" wp14:textId="77777777">
            <w:pPr>
              <w:pStyle w:val="style0"/>
              <w:rPr/>
            </w:pPr>
            <w:r>
              <w:rPr>
                <w:lang w:val="en-US"/>
              </w:rPr>
              <w:t xml:space="preserve">Automatic railway track detection for Indian railways </w:t>
            </w:r>
          </w:p>
        </w:tc>
        <w:tc>
          <w:tcPr>
            <w:tcW w:w="1785" w:type="dxa"/>
            <w:tcBorders/>
            <w:tcMar/>
          </w:tcPr>
          <w:p w14:paraId="0A3B7256" wp14:textId="77777777">
            <w:pPr>
              <w:pStyle w:val="style0"/>
              <w:rPr/>
            </w:pPr>
            <w:r>
              <w:rPr>
                <w:lang w:val="en-US"/>
              </w:rPr>
              <w:t xml:space="preserve">The automatic railway route automatic Detects the fare of the Indian IEEE rail automatically and detects very quickly without human intervention </w:t>
            </w:r>
          </w:p>
        </w:tc>
        <w:tc>
          <w:tcPr>
            <w:tcW w:w="1654" w:type="dxa"/>
            <w:tcBorders/>
            <w:tcMar/>
          </w:tcPr>
          <w:p w14:paraId="6C02B9C5" wp14:textId="77777777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International journal of current engineering and scientific research </w:t>
            </w:r>
          </w:p>
          <w:p w14:paraId="3D6B8E67" wp14:textId="77777777">
            <w:pPr>
              <w:pStyle w:val="style0"/>
              <w:rPr/>
            </w:pPr>
            <w:r>
              <w:rPr>
                <w:lang w:val="en-US"/>
              </w:rPr>
              <w:t xml:space="preserve">And IEEE </w:t>
            </w:r>
          </w:p>
        </w:tc>
        <w:tc>
          <w:tcPr>
            <w:tcW w:w="1538" w:type="dxa"/>
            <w:tcBorders/>
            <w:tcMar/>
          </w:tcPr>
          <w:p w14:paraId="35F460CE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>IOT</w:t>
            </w:r>
          </w:p>
        </w:tc>
        <w:tc>
          <w:tcPr>
            <w:tcW w:w="1799" w:type="dxa"/>
            <w:tcBorders/>
            <w:tcMar/>
          </w:tcPr>
          <w:p w14:paraId="6BED5884" wp14:textId="77777777">
            <w:pPr>
              <w:pStyle w:val="style0"/>
              <w:rPr/>
            </w:pPr>
            <w:r>
              <w:rPr>
                <w:lang w:val="en-US"/>
              </w:rPr>
              <w:t xml:space="preserve">Quickly detect without human intervention </w:t>
            </w:r>
          </w:p>
        </w:tc>
      </w:tr>
      <w:tr xmlns:wp14="http://schemas.microsoft.com/office/word/2010/wordml" w:rsidTr="543AE3D6" w14:paraId="5CF1DCAA" wp14:textId="77777777">
        <w:tblPrEx/>
        <w:trPr>
          <w:trHeight w:val="3566" w:hRule="atLeast"/>
        </w:trPr>
        <w:tc>
          <w:tcPr>
            <w:tcW w:w="948" w:type="dxa"/>
            <w:tcBorders/>
            <w:tcMar/>
            <w:vAlign w:val="center"/>
          </w:tcPr>
          <w:p w14:paraId="0F9ABB3F" wp14:textId="77777777">
            <w:pPr>
              <w:pStyle w:val="style0"/>
              <w:jc w:val="center"/>
              <w:rPr/>
            </w:pPr>
            <w:r>
              <w:rPr>
                <w:lang w:val="en-US"/>
              </w:rPr>
              <w:t>4.</w:t>
            </w:r>
          </w:p>
        </w:tc>
        <w:tc>
          <w:tcPr>
            <w:tcW w:w="1780" w:type="dxa"/>
            <w:tcBorders/>
            <w:tcMar/>
          </w:tcPr>
          <w:p w14:paraId="484DC10D" wp14:textId="77777777">
            <w:pPr>
              <w:pStyle w:val="style0"/>
              <w:rPr/>
            </w:pPr>
            <w:r>
              <w:rPr>
                <w:lang w:val="en-US"/>
              </w:rPr>
              <w:t xml:space="preserve">Train track fault detection system </w:t>
            </w:r>
          </w:p>
        </w:tc>
        <w:tc>
          <w:tcPr>
            <w:tcW w:w="1785" w:type="dxa"/>
            <w:tcBorders/>
            <w:tcMar/>
          </w:tcPr>
          <w:p w14:paraId="74CD3A43" wp14:textId="6CEB792D">
            <w:pPr>
              <w:pStyle w:val="style0"/>
            </w:pPr>
            <w:r w:rsidRPr="543AE3D6" w:rsidR="543AE3D6">
              <w:rPr>
                <w:lang w:val="en-US"/>
              </w:rPr>
              <w:t xml:space="preserve">Rail crushes have been identified as a major cause of accident in the past. </w:t>
            </w:r>
            <w:r w:rsidRPr="543AE3D6" w:rsidR="543AE3D6">
              <w:rPr>
                <w:lang w:val="en-US"/>
              </w:rPr>
              <w:t>So,</w:t>
            </w:r>
            <w:r w:rsidRPr="543AE3D6" w:rsidR="543AE3D6">
              <w:rPr>
                <w:lang w:val="en-US"/>
              </w:rPr>
              <w:t xml:space="preserve"> the solutions to the system </w:t>
            </w:r>
            <w:r w:rsidRPr="543AE3D6" w:rsidR="543AE3D6">
              <w:rPr>
                <w:lang w:val="en-US"/>
              </w:rPr>
              <w:t>are</w:t>
            </w:r>
            <w:r w:rsidRPr="543AE3D6" w:rsidR="543AE3D6">
              <w:rPr>
                <w:lang w:val="en-US"/>
              </w:rPr>
              <w:t xml:space="preserve"> reboot to detect crack in the train track and when the reboot to detect error </w:t>
            </w:r>
          </w:p>
        </w:tc>
        <w:tc>
          <w:tcPr>
            <w:tcW w:w="1654" w:type="dxa"/>
            <w:tcBorders/>
            <w:tcMar/>
          </w:tcPr>
          <w:p w14:paraId="612B3C71" wp14:textId="77777777">
            <w:pPr>
              <w:pStyle w:val="style0"/>
              <w:rPr/>
            </w:pPr>
            <w:r>
              <w:rPr>
                <w:lang w:val="en-US"/>
              </w:rPr>
              <w:t>International journal of current engineering and scientific research</w:t>
            </w:r>
          </w:p>
          <w:p w14:paraId="2C3F28C9" wp14:textId="77777777">
            <w:pPr>
              <w:pStyle w:val="style0"/>
              <w:rPr/>
            </w:pPr>
            <w:r>
              <w:rPr>
                <w:lang w:val="en-US"/>
              </w:rPr>
              <w:t>IJCESR</w:t>
            </w:r>
          </w:p>
        </w:tc>
        <w:tc>
          <w:tcPr>
            <w:tcW w:w="1538" w:type="dxa"/>
            <w:tcBorders/>
            <w:tcMar/>
          </w:tcPr>
          <w:p w14:paraId="63A91612" wp14:textId="77777777">
            <w:pPr>
              <w:pStyle w:val="style0"/>
              <w:rPr/>
            </w:pPr>
            <w:r>
              <w:rPr>
                <w:lang w:val="en-US"/>
              </w:rPr>
              <w:t>IOT</w:t>
            </w:r>
          </w:p>
        </w:tc>
        <w:tc>
          <w:tcPr>
            <w:tcW w:w="1799" w:type="dxa"/>
            <w:tcBorders/>
            <w:tcMar/>
          </w:tcPr>
          <w:p w14:paraId="3C5CEC02" wp14:textId="77777777">
            <w:pPr>
              <w:pStyle w:val="style0"/>
              <w:rPr/>
            </w:pPr>
            <w:r>
              <w:rPr>
                <w:lang w:val="en-US"/>
              </w:rPr>
              <w:t>Crashes have been identified and identify the major cause in rail accidents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/>
      </w:pPr>
    </w:p>
    <w:p xmlns:wp14="http://schemas.microsoft.com/office/word/2010/wordml" w14:paraId="5DAB6C7B" wp14:textId="77777777">
      <w:pPr>
        <w:pStyle w:val="style0"/>
        <w:rPr/>
      </w:pPr>
    </w:p>
    <w:p xmlns:wp14="http://schemas.microsoft.com/office/word/2010/wordml" w14:paraId="02EB378F" wp14:textId="77777777">
      <w:pPr>
        <w:pStyle w:val="style0"/>
        <w:rPr/>
      </w:pPr>
    </w:p>
    <w:p xmlns:wp14="http://schemas.microsoft.com/office/word/2010/wordml" w14:paraId="6A05A809" wp14:textId="77777777">
      <w:pPr>
        <w:pStyle w:val="style0"/>
        <w:rPr/>
      </w:pPr>
    </w:p>
    <w:tbl>
      <w:tblPr>
        <w:tblStyle w:val="style154"/>
        <w:tblW w:w="9576" w:type="dxa"/>
        <w:tblLayout w:type="fixed"/>
        <w:tblLook w:val="06A0" w:firstRow="1" w:lastRow="0" w:firstColumn="1" w:lastColumn="0" w:noHBand="1" w:noVBand="1"/>
      </w:tblPr>
      <w:tblGrid>
        <w:gridCol w:w="803"/>
        <w:gridCol w:w="1508"/>
        <w:gridCol w:w="1512"/>
        <w:gridCol w:w="1401"/>
        <w:gridCol w:w="1303"/>
        <w:gridCol w:w="2700"/>
        <w:gridCol w:w="349"/>
      </w:tblGrid>
      <w:tr xmlns:wp14="http://schemas.microsoft.com/office/word/2010/wordml" w:rsidTr="543AE3D6" w14:paraId="06B5FCB8" wp14:textId="77777777">
        <w:trPr>
          <w:wAfter w:w="349" w:type="dxa"/>
          <w:gridAfter w:val="1"/>
          <w:trHeight w:val="3566" w:hRule="atLeast"/>
        </w:trPr>
        <w:tc>
          <w:tcPr>
            <w:tcW w:w="803" w:type="dxa"/>
            <w:tcBorders/>
            <w:tcMar/>
            <w:vAlign w:val="center"/>
          </w:tcPr>
          <w:p w14:paraId="56C72689" wp14:textId="77777777">
            <w:pPr>
              <w:pStyle w:val="style0"/>
              <w:jc w:val="center"/>
              <w:rPr/>
            </w:pPr>
            <w:r>
              <w:rPr>
                <w:lang w:val="en-US"/>
              </w:rPr>
              <w:t>5.</w:t>
            </w:r>
          </w:p>
        </w:tc>
        <w:tc>
          <w:tcPr>
            <w:tcW w:w="1508" w:type="dxa"/>
            <w:tcBorders/>
            <w:tcMar/>
          </w:tcPr>
          <w:p w14:paraId="253C8274" wp14:textId="77777777">
            <w:pPr>
              <w:pStyle w:val="style0"/>
              <w:rPr/>
            </w:pPr>
            <w:r>
              <w:rPr>
                <w:lang w:val="en-US"/>
              </w:rPr>
              <w:t>Automated railway Track fault detection system using robot</w:t>
            </w:r>
          </w:p>
        </w:tc>
        <w:tc>
          <w:tcPr>
            <w:tcW w:w="1512" w:type="dxa"/>
            <w:tcBorders/>
            <w:tcMar/>
          </w:tcPr>
          <w:p w14:paraId="3D43C237" wp14:textId="77777777">
            <w:pPr>
              <w:pStyle w:val="style0"/>
              <w:rPr/>
            </w:pPr>
            <w:r>
              <w:rPr>
                <w:lang w:val="en-US"/>
              </w:rPr>
              <w:t>An IR assembly that the exact location of a fault track was quickly repaired so that many lives could be saved.</w:t>
            </w:r>
          </w:p>
        </w:tc>
        <w:tc>
          <w:tcPr>
            <w:tcW w:w="1401" w:type="dxa"/>
            <w:tcBorders/>
            <w:tcMar/>
          </w:tcPr>
          <w:p w14:paraId="506AFC10" wp14:textId="77777777">
            <w:pPr>
              <w:pStyle w:val="style0"/>
              <w:rPr/>
            </w:pPr>
            <w:r>
              <w:rPr>
                <w:lang w:val="en-US"/>
              </w:rPr>
              <w:t xml:space="preserve">International conference on new frontiers of Engineering </w:t>
            </w:r>
          </w:p>
        </w:tc>
        <w:tc>
          <w:tcPr>
            <w:tcW w:w="1303" w:type="dxa"/>
            <w:tcBorders/>
            <w:tcMar/>
          </w:tcPr>
          <w:p w14:paraId="7AB1B032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Ultrasonic sensor </w:t>
            </w:r>
          </w:p>
        </w:tc>
        <w:tc>
          <w:tcPr>
            <w:tcW w:w="2700" w:type="dxa"/>
            <w:tcBorders/>
            <w:tcMar/>
          </w:tcPr>
          <w:p w14:paraId="75D31C2C" wp14:textId="77777777">
            <w:pPr>
              <w:pStyle w:val="style0"/>
              <w:rPr/>
            </w:pPr>
            <w:r>
              <w:rPr>
                <w:lang w:val="en-US"/>
              </w:rPr>
              <w:t>The function is to detect the fault and calculate the distance.</w:t>
            </w:r>
          </w:p>
        </w:tc>
      </w:tr>
      <w:tr xmlns:wp14="http://schemas.microsoft.com/office/word/2010/wordml" w:rsidTr="543AE3D6" w14:paraId="0533DFB7" wp14:textId="77777777">
        <w:tblPrEx/>
        <w:trPr>
          <w:trHeight w:val="3566" w:hRule="atLeast"/>
        </w:trPr>
        <w:tc>
          <w:tcPr>
            <w:tcW w:w="803" w:type="dxa"/>
            <w:tcBorders/>
            <w:tcMar/>
            <w:vAlign w:val="center"/>
          </w:tcPr>
          <w:p w14:paraId="4BC6DBBF" wp14:textId="77777777">
            <w:pPr>
              <w:pStyle w:val="style0"/>
              <w:jc w:val="center"/>
              <w:rPr/>
            </w:pPr>
            <w:r>
              <w:rPr>
                <w:lang w:val="en-US"/>
              </w:rPr>
              <w:t>6.</w:t>
            </w:r>
          </w:p>
        </w:tc>
        <w:tc>
          <w:tcPr>
            <w:tcW w:w="1508" w:type="dxa"/>
            <w:tcBorders/>
            <w:tcMar/>
          </w:tcPr>
          <w:p w14:paraId="7CB79BE2" wp14:textId="3B8BDCDB">
            <w:pPr>
              <w:pStyle w:val="style0"/>
            </w:pPr>
            <w:r w:rsidRPr="543AE3D6" w:rsidR="543AE3D6">
              <w:rPr>
                <w:lang w:val="en-US"/>
              </w:rPr>
              <w:t>Self-power</w:t>
            </w:r>
            <w:r w:rsidRPr="543AE3D6" w:rsidR="543AE3D6">
              <w:rPr>
                <w:lang w:val="en-US"/>
              </w:rPr>
              <w:t xml:space="preserve"> for railway track monitoring using IOT</w:t>
            </w:r>
          </w:p>
        </w:tc>
        <w:tc>
          <w:tcPr>
            <w:tcW w:w="1512" w:type="dxa"/>
            <w:tcBorders/>
            <w:tcMar/>
          </w:tcPr>
          <w:p w14:paraId="13030256" wp14:textId="148A8B14">
            <w:pPr>
              <w:pStyle w:val="style0"/>
            </w:pPr>
            <w:r w:rsidRPr="543AE3D6" w:rsidR="543AE3D6">
              <w:rPr>
                <w:lang w:val="en-US"/>
              </w:rPr>
              <w:t xml:space="preserve">Rapid increase in surveillance of system, </w:t>
            </w:r>
            <w:r w:rsidRPr="543AE3D6" w:rsidR="543AE3D6">
              <w:rPr>
                <w:lang w:val="en-US"/>
              </w:rPr>
              <w:t>buildings,</w:t>
            </w:r>
            <w:r w:rsidRPr="543AE3D6" w:rsidR="543AE3D6">
              <w:rPr>
                <w:lang w:val="en-US"/>
              </w:rPr>
              <w:t xml:space="preserve"> </w:t>
            </w:r>
            <w:r w:rsidRPr="543AE3D6" w:rsidR="543AE3D6">
              <w:rPr>
                <w:lang w:val="en-US"/>
              </w:rPr>
              <w:t>vehicles</w:t>
            </w:r>
            <w:r w:rsidRPr="543AE3D6" w:rsidR="543AE3D6">
              <w:rPr>
                <w:lang w:val="en-US"/>
              </w:rPr>
              <w:t xml:space="preserve"> and machines using sensors </w:t>
            </w:r>
          </w:p>
        </w:tc>
        <w:tc>
          <w:tcPr>
            <w:tcW w:w="1401" w:type="dxa"/>
            <w:tcBorders/>
            <w:tcMar/>
          </w:tcPr>
          <w:p w14:paraId="12DDFF85" wp14:textId="77777777">
            <w:pPr>
              <w:pStyle w:val="style0"/>
              <w:rPr/>
            </w:pPr>
            <w:r>
              <w:rPr>
                <w:lang w:val="en-US"/>
              </w:rPr>
              <w:t xml:space="preserve">IOSR </w:t>
            </w:r>
          </w:p>
          <w:p w14:paraId="5A39BBE3" wp14:textId="77777777">
            <w:pPr>
              <w:pStyle w:val="style0"/>
              <w:rPr/>
            </w:pPr>
          </w:p>
        </w:tc>
        <w:tc>
          <w:tcPr>
            <w:tcW w:w="1303" w:type="dxa"/>
            <w:tcBorders/>
            <w:tcMar/>
          </w:tcPr>
          <w:p w14:paraId="2B527458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>IOT</w:t>
            </w:r>
          </w:p>
          <w:p w14:paraId="107CECA1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Sensors </w:t>
            </w:r>
          </w:p>
        </w:tc>
        <w:tc>
          <w:tcPr>
            <w:tcW w:w="3049" w:type="dxa"/>
            <w:gridSpan w:val="2"/>
            <w:tcBorders/>
            <w:tcMar/>
          </w:tcPr>
          <w:p w14:paraId="7406DC18" wp14:textId="5C35A80F">
            <w:pPr>
              <w:pStyle w:val="style0"/>
            </w:pPr>
            <w:r w:rsidRPr="543AE3D6" w:rsidR="543AE3D6">
              <w:rPr>
                <w:lang w:val="en-US"/>
              </w:rPr>
              <w:t xml:space="preserve">Any crack </w:t>
            </w:r>
            <w:r w:rsidRPr="543AE3D6" w:rsidR="543AE3D6">
              <w:rPr>
                <w:lang w:val="en-US"/>
              </w:rPr>
              <w:t>detects</w:t>
            </w:r>
            <w:r w:rsidRPr="543AE3D6" w:rsidR="543AE3D6">
              <w:rPr>
                <w:lang w:val="en-US"/>
              </w:rPr>
              <w:t xml:space="preserve"> it immediately and sends the cloud crunch to the user's mobile phone.</w:t>
            </w:r>
          </w:p>
        </w:tc>
      </w:tr>
      <w:tr xmlns:wp14="http://schemas.microsoft.com/office/word/2010/wordml" w:rsidTr="543AE3D6" w14:paraId="32DE4D63" wp14:textId="77777777">
        <w:tblPrEx/>
        <w:trPr>
          <w:trHeight w:val="3566" w:hRule="atLeast"/>
        </w:trPr>
        <w:tc>
          <w:tcPr>
            <w:tcW w:w="803" w:type="dxa"/>
            <w:tcBorders/>
            <w:tcMar/>
            <w:vAlign w:val="center"/>
          </w:tcPr>
          <w:p w14:paraId="45CB103B" wp14:textId="77777777">
            <w:pPr>
              <w:pStyle w:val="style0"/>
              <w:jc w:val="center"/>
              <w:rPr/>
            </w:pPr>
            <w:r>
              <w:rPr>
                <w:lang w:val="en-US"/>
              </w:rPr>
              <w:t>7.</w:t>
            </w:r>
          </w:p>
        </w:tc>
        <w:tc>
          <w:tcPr>
            <w:tcW w:w="1508" w:type="dxa"/>
            <w:tcBorders/>
            <w:tcMar/>
          </w:tcPr>
          <w:p w14:paraId="53060A54" wp14:textId="77777777">
            <w:pPr>
              <w:pStyle w:val="style0"/>
              <w:rPr/>
            </w:pPr>
            <w:r>
              <w:rPr>
                <w:lang w:val="en-US"/>
              </w:rPr>
              <w:t xml:space="preserve">Smart fault detection system for Indian railways </w:t>
            </w:r>
          </w:p>
        </w:tc>
        <w:tc>
          <w:tcPr>
            <w:tcW w:w="1512" w:type="dxa"/>
            <w:tcBorders/>
            <w:tcMar/>
          </w:tcPr>
          <w:p w14:paraId="68A82124" wp14:textId="77777777">
            <w:pPr>
              <w:pStyle w:val="style0"/>
              <w:rPr/>
            </w:pPr>
            <w:r>
              <w:rPr>
                <w:lang w:val="en-US"/>
              </w:rPr>
              <w:t xml:space="preserve">The device built will be attached to a train engine and contains a sensor that can detect </w:t>
            </w:r>
          </w:p>
        </w:tc>
        <w:tc>
          <w:tcPr>
            <w:tcW w:w="1401" w:type="dxa"/>
            <w:tcBorders/>
            <w:tcMar/>
          </w:tcPr>
          <w:p w14:paraId="38FDA10F" wp14:textId="77777777">
            <w:pPr>
              <w:pStyle w:val="style0"/>
              <w:rPr/>
            </w:pPr>
            <w:r>
              <w:rPr>
                <w:lang w:val="en-US"/>
              </w:rPr>
              <w:t xml:space="preserve">Scientific and technology research </w:t>
            </w:r>
          </w:p>
        </w:tc>
        <w:tc>
          <w:tcPr>
            <w:tcW w:w="1303" w:type="dxa"/>
            <w:tcBorders/>
            <w:tcMar/>
          </w:tcPr>
          <w:p w14:paraId="3CD1A204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>Ultrasonic sensor</w:t>
            </w:r>
          </w:p>
          <w:p w14:paraId="0CED1631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>Raspberry pi</w:t>
            </w:r>
          </w:p>
        </w:tc>
        <w:tc>
          <w:tcPr>
            <w:tcW w:w="3049" w:type="dxa"/>
            <w:gridSpan w:val="2"/>
            <w:tcBorders/>
            <w:tcMar/>
          </w:tcPr>
          <w:p w14:paraId="7A9A7AC9" wp14:textId="40E4E3DC">
            <w:pPr>
              <w:pStyle w:val="style0"/>
            </w:pPr>
            <w:r w:rsidRPr="543AE3D6" w:rsidR="543AE3D6">
              <w:rPr>
                <w:lang w:val="en-US"/>
              </w:rPr>
              <w:t xml:space="preserve">Detects the few meter cracks and the signal will </w:t>
            </w:r>
            <w:r w:rsidRPr="543AE3D6" w:rsidR="543AE3D6">
              <w:rPr>
                <w:lang w:val="en-US"/>
              </w:rPr>
              <w:t>receive</w:t>
            </w:r>
            <w:r w:rsidRPr="543AE3D6" w:rsidR="543AE3D6">
              <w:rPr>
                <w:lang w:val="en-US"/>
              </w:rPr>
              <w:t xml:space="preserve"> to the train driver.</w:t>
            </w:r>
          </w:p>
        </w:tc>
      </w:tr>
    </w:tbl>
    <w:p xmlns:wp14="http://schemas.microsoft.com/office/word/2010/wordml" w14:paraId="41C8F396" wp14:textId="77777777">
      <w:pPr>
        <w:pStyle w:val="style0"/>
        <w:rPr/>
      </w:pPr>
    </w:p>
    <w:p xmlns:wp14="http://schemas.microsoft.com/office/word/2010/wordml" w14:paraId="72A3D3EC" wp14:textId="77777777">
      <w:pPr>
        <w:pStyle w:val="style0"/>
        <w:rPr/>
      </w:pPr>
    </w:p>
    <w:p xmlns:wp14="http://schemas.microsoft.com/office/word/2010/wordml" w14:paraId="0D0B940D" wp14:textId="77777777">
      <w:pPr>
        <w:pStyle w:val="style0"/>
        <w:rPr/>
      </w:pPr>
    </w:p>
    <w:p xmlns:wp14="http://schemas.microsoft.com/office/word/2010/wordml" w14:paraId="0E27B00A" wp14:textId="77777777">
      <w:pPr>
        <w:pStyle w:val="style0"/>
        <w:rPr/>
      </w:pPr>
    </w:p>
    <w:p xmlns:wp14="http://schemas.microsoft.com/office/word/2010/wordml" w14:paraId="60061E4C" wp14:textId="77777777">
      <w:pPr>
        <w:pStyle w:val="style0"/>
        <w:rPr/>
      </w:pP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948"/>
        <w:gridCol w:w="1780"/>
        <w:gridCol w:w="1785"/>
        <w:gridCol w:w="1654"/>
        <w:gridCol w:w="1538"/>
        <w:gridCol w:w="1799"/>
      </w:tblGrid>
      <w:tr xmlns:wp14="http://schemas.microsoft.com/office/word/2010/wordml" w14:paraId="276FF004" wp14:textId="77777777">
        <w:trPr>
          <w:trHeight w:val="3566" w:hRule="atLeast"/>
        </w:trPr>
        <w:tc>
          <w:tcPr>
            <w:tcW w:w="948" w:type="dxa"/>
            <w:tcBorders/>
            <w:vAlign w:val="center"/>
          </w:tcPr>
          <w:p w14:paraId="3DF6D3BA" wp14:textId="77777777">
            <w:pPr>
              <w:pStyle w:val="style0"/>
              <w:jc w:val="center"/>
              <w:rPr/>
            </w:pPr>
            <w:r>
              <w:rPr>
                <w:lang w:val="en-US"/>
              </w:rPr>
              <w:t>8.</w:t>
            </w:r>
          </w:p>
        </w:tc>
        <w:tc>
          <w:tcPr>
            <w:tcW w:w="1780" w:type="dxa"/>
            <w:tcBorders/>
          </w:tcPr>
          <w:p w14:paraId="32FAEB4C" wp14:textId="77777777">
            <w:pPr>
              <w:pStyle w:val="style0"/>
              <w:rPr/>
            </w:pPr>
            <w:r>
              <w:rPr>
                <w:lang w:val="en-US"/>
              </w:rPr>
              <w:t xml:space="preserve">Rationalization of center City railway network </w:t>
            </w:r>
          </w:p>
        </w:tc>
        <w:tc>
          <w:tcPr>
            <w:tcW w:w="1785" w:type="dxa"/>
            <w:tcBorders/>
          </w:tcPr>
          <w:p w14:paraId="5569C763" wp14:textId="77777777">
            <w:pPr>
              <w:pStyle w:val="style0"/>
              <w:rPr/>
            </w:pPr>
            <w:r>
              <w:rPr>
                <w:lang w:val="en-US"/>
              </w:rPr>
              <w:t>Facilities suitable for through as well as local traffic rail clearance line capacity.</w:t>
            </w:r>
          </w:p>
        </w:tc>
        <w:tc>
          <w:tcPr>
            <w:tcW w:w="1654" w:type="dxa"/>
            <w:tcBorders/>
          </w:tcPr>
          <w:p w14:paraId="2D0B498D" wp14:textId="77777777">
            <w:pPr>
              <w:pStyle w:val="style0"/>
              <w:rPr/>
            </w:pPr>
            <w:r>
              <w:rPr>
                <w:lang w:val="en-US"/>
              </w:rPr>
              <w:t xml:space="preserve">Commuter rails </w:t>
            </w:r>
          </w:p>
        </w:tc>
        <w:tc>
          <w:tcPr>
            <w:tcW w:w="1538" w:type="dxa"/>
            <w:tcBorders/>
          </w:tcPr>
          <w:p w14:paraId="44EAFD9C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</w:p>
        </w:tc>
        <w:tc>
          <w:tcPr>
            <w:tcW w:w="1799" w:type="dxa"/>
            <w:tcBorders/>
          </w:tcPr>
          <w:p w14:paraId="0ABD09D8" wp14:textId="77777777">
            <w:pPr>
              <w:pStyle w:val="style0"/>
              <w:rPr/>
            </w:pPr>
            <w:r>
              <w:rPr>
                <w:lang w:val="en-US"/>
              </w:rPr>
              <w:t>Rail clearance</w:t>
            </w:r>
          </w:p>
          <w:p w14:paraId="1A8BC169" wp14:textId="77777777">
            <w:pPr>
              <w:pStyle w:val="style0"/>
              <w:rPr/>
            </w:pPr>
            <w:r>
              <w:rPr>
                <w:lang w:val="en-US"/>
              </w:rPr>
              <w:t>Access to rail / truck intermodel terminals.</w:t>
            </w:r>
          </w:p>
        </w:tc>
      </w:tr>
      <w:tr xmlns:wp14="http://schemas.microsoft.com/office/word/2010/wordml" w14:paraId="302FF585" wp14:textId="77777777">
        <w:tblPrEx/>
        <w:trPr>
          <w:trHeight w:val="3566" w:hRule="atLeast"/>
        </w:trPr>
        <w:tc>
          <w:tcPr>
            <w:tcW w:w="948" w:type="dxa"/>
            <w:tcBorders/>
            <w:vAlign w:val="center"/>
          </w:tcPr>
          <w:p w14:paraId="0F57406D" wp14:textId="77777777">
            <w:pPr>
              <w:pStyle w:val="style0"/>
              <w:jc w:val="center"/>
              <w:rPr/>
            </w:pPr>
            <w:r>
              <w:rPr>
                <w:lang w:val="en-US"/>
              </w:rPr>
              <w:t>9.</w:t>
            </w:r>
          </w:p>
        </w:tc>
        <w:tc>
          <w:tcPr>
            <w:tcW w:w="1780" w:type="dxa"/>
            <w:tcBorders/>
          </w:tcPr>
          <w:p w14:paraId="581B98A2" wp14:textId="77777777">
            <w:pPr>
              <w:pStyle w:val="style0"/>
              <w:rPr/>
            </w:pPr>
            <w:r>
              <w:rPr>
                <w:lang w:val="en-US"/>
              </w:rPr>
              <w:t xml:space="preserve">Condition - Based and predictive maintenance. </w:t>
            </w:r>
          </w:p>
        </w:tc>
        <w:tc>
          <w:tcPr>
            <w:tcW w:w="1785" w:type="dxa"/>
            <w:tcBorders/>
          </w:tcPr>
          <w:p w14:paraId="2DA8337C" wp14:textId="77777777">
            <w:pPr>
              <w:pStyle w:val="style0"/>
              <w:rPr/>
            </w:pPr>
            <w:r>
              <w:rPr>
                <w:lang w:val="en-US"/>
              </w:rPr>
              <w:t>Sensor and scanning technologies</w:t>
            </w:r>
          </w:p>
          <w:p w14:paraId="0C68CD2F" wp14:textId="77777777">
            <w:pPr>
              <w:pStyle w:val="style0"/>
              <w:rPr/>
            </w:pPr>
            <w:r>
              <w:rPr>
                <w:lang w:val="en-US"/>
              </w:rPr>
              <w:t>Signal processing and data acquisition.</w:t>
            </w:r>
          </w:p>
        </w:tc>
        <w:tc>
          <w:tcPr>
            <w:tcW w:w="1654" w:type="dxa"/>
            <w:tcBorders/>
          </w:tcPr>
          <w:p w14:paraId="71DEF2D2" wp14:textId="77777777">
            <w:pPr>
              <w:pStyle w:val="style0"/>
              <w:rPr/>
            </w:pPr>
            <w:r>
              <w:rPr>
                <w:lang w:val="en-US"/>
              </w:rPr>
              <w:t xml:space="preserve">German Railway DB algorithm </w:t>
            </w:r>
          </w:p>
        </w:tc>
        <w:tc>
          <w:tcPr>
            <w:tcW w:w="1538" w:type="dxa"/>
            <w:tcBorders/>
          </w:tcPr>
          <w:p w14:paraId="37351D63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IR sensor </w:t>
            </w:r>
          </w:p>
        </w:tc>
        <w:tc>
          <w:tcPr>
            <w:tcW w:w="1799" w:type="dxa"/>
            <w:tcBorders/>
          </w:tcPr>
          <w:p w14:paraId="32A2AAA6" wp14:textId="77777777">
            <w:pPr>
              <w:pStyle w:val="style0"/>
              <w:rPr/>
            </w:pPr>
            <w:r>
              <w:rPr>
                <w:lang w:val="en-US"/>
              </w:rPr>
              <w:t xml:space="preserve">Decision support and operatimation </w:t>
            </w:r>
          </w:p>
          <w:p w14:paraId="2C905A71" wp14:textId="77777777">
            <w:pPr>
              <w:pStyle w:val="style0"/>
              <w:rPr/>
            </w:pPr>
            <w:r>
              <w:rPr>
                <w:lang w:val="en-US"/>
              </w:rPr>
              <w:t>Analysis and prognosis.</w:t>
            </w:r>
          </w:p>
        </w:tc>
      </w:tr>
      <w:tr xmlns:wp14="http://schemas.microsoft.com/office/word/2010/wordml" w14:paraId="2F93848E" wp14:textId="77777777">
        <w:tblPrEx/>
        <w:trPr>
          <w:trHeight w:val="3566" w:hRule="atLeast"/>
        </w:trPr>
        <w:tc>
          <w:tcPr>
            <w:tcW w:w="948" w:type="dxa"/>
            <w:tcBorders/>
            <w:vAlign w:val="center"/>
          </w:tcPr>
          <w:p w14:paraId="5F682803" wp14:textId="77777777">
            <w:pPr>
              <w:pStyle w:val="style0"/>
              <w:jc w:val="center"/>
              <w:rPr/>
            </w:pPr>
            <w:r>
              <w:rPr>
                <w:lang w:val="en-US"/>
              </w:rPr>
              <w:t>10.</w:t>
            </w:r>
          </w:p>
        </w:tc>
        <w:tc>
          <w:tcPr>
            <w:tcW w:w="1780" w:type="dxa"/>
            <w:tcBorders/>
          </w:tcPr>
          <w:p w14:paraId="13F5E0A9" wp14:textId="77777777">
            <w:pPr>
              <w:pStyle w:val="style0"/>
              <w:rPr/>
            </w:pPr>
            <w:r>
              <w:rPr>
                <w:lang w:val="en-US"/>
              </w:rPr>
              <w:t xml:space="preserve">Automation of train driving </w:t>
            </w:r>
          </w:p>
        </w:tc>
        <w:tc>
          <w:tcPr>
            <w:tcW w:w="1785" w:type="dxa"/>
            <w:tcBorders/>
          </w:tcPr>
          <w:p w14:paraId="0A59D99A" wp14:textId="77777777">
            <w:pPr>
              <w:pStyle w:val="style0"/>
              <w:rPr/>
            </w:pPr>
            <w:r>
              <w:rPr>
                <w:lang w:val="en-US"/>
              </w:rPr>
              <w:t>Obstacle detection system and ATO functional system.</w:t>
            </w:r>
          </w:p>
        </w:tc>
        <w:tc>
          <w:tcPr>
            <w:tcW w:w="1654" w:type="dxa"/>
            <w:tcBorders/>
          </w:tcPr>
          <w:p w14:paraId="45B70B9F" wp14:textId="77777777">
            <w:pPr>
              <w:pStyle w:val="style0"/>
              <w:rPr/>
            </w:pPr>
            <w:r>
              <w:rPr>
                <w:lang w:val="en-US"/>
              </w:rPr>
              <w:t>Rio tinto autoHaul system.</w:t>
            </w:r>
          </w:p>
        </w:tc>
        <w:tc>
          <w:tcPr>
            <w:tcW w:w="1538" w:type="dxa"/>
            <w:tcBorders/>
          </w:tcPr>
          <w:p w14:paraId="63D2612C" wp14:textId="77777777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>
              <w:rPr>
                <w:rFonts w:hAnsi="Garamond" w:eastAsia="Garamond" w:cs="Garamond"/>
                <w:sz w:val="18"/>
                <w:szCs w:val="18"/>
                <w:lang w:val="en-US"/>
              </w:rPr>
              <w:t>Active sensor and passive visual cameras</w:t>
            </w:r>
          </w:p>
        </w:tc>
        <w:tc>
          <w:tcPr>
            <w:tcW w:w="1799" w:type="dxa"/>
            <w:tcBorders/>
          </w:tcPr>
          <w:p w14:paraId="426D0460" wp14:textId="77777777">
            <w:pPr>
              <w:pStyle w:val="style0"/>
              <w:rPr/>
            </w:pPr>
            <w:r>
              <w:rPr>
                <w:lang w:val="en-US"/>
              </w:rPr>
              <w:t>ATO driverless, unattended.</w:t>
            </w:r>
          </w:p>
          <w:p w14:paraId="4B94D5A5" wp14:textId="77777777">
            <w:pPr>
              <w:pStyle w:val="style0"/>
              <w:rPr/>
            </w:pPr>
          </w:p>
        </w:tc>
      </w:tr>
    </w:tbl>
    <w:p xmlns:wp14="http://schemas.microsoft.com/office/word/2010/wordml" w14:paraId="3DEEC669" wp14:textId="77777777">
      <w:pPr>
        <w:pStyle w:val="style0"/>
        <w:rPr/>
      </w:pPr>
    </w:p>
    <w:p xmlns:wp14="http://schemas.microsoft.com/office/word/2010/wordml" w14:paraId="3656B9AB" wp14:textId="77777777">
      <w:pPr>
        <w:pStyle w:val="style0"/>
        <w:rPr/>
      </w:pPr>
    </w:p>
    <w:p w:rsidR="543AE3D6" w:rsidP="543AE3D6" w:rsidRDefault="543AE3D6" w14:paraId="2422CD8B" w14:textId="56D94D80">
      <w:pPr>
        <w:pStyle w:val="style0"/>
      </w:pPr>
    </w:p>
    <w:p w:rsidR="543AE3D6" w:rsidP="543AE3D6" w:rsidRDefault="543AE3D6" w14:paraId="252438D7" w14:textId="3CBBCC2E">
      <w:pPr>
        <w:pStyle w:val="style0"/>
      </w:pPr>
    </w:p>
    <w:p w:rsidR="543AE3D6" w:rsidP="543AE3D6" w:rsidRDefault="543AE3D6" w14:paraId="34A4E68A" w14:textId="60B093B8">
      <w:pPr>
        <w:pStyle w:val="style0"/>
      </w:pPr>
    </w:p>
    <w:p w:rsidR="543AE3D6" w:rsidP="543AE3D6" w:rsidRDefault="543AE3D6" w14:paraId="1C643AC8" w14:textId="15A41A78">
      <w:pPr>
        <w:pStyle w:val="style0"/>
      </w:pPr>
    </w:p>
    <w:p w:rsidR="543AE3D6" w:rsidP="543AE3D6" w:rsidRDefault="543AE3D6" w14:paraId="639B5628" w14:textId="737FAA7E">
      <w:pPr>
        <w:pStyle w:val="style0"/>
      </w:pPr>
    </w:p>
    <w:p w:rsidR="543AE3D6" w:rsidP="543AE3D6" w:rsidRDefault="543AE3D6" w14:paraId="0336DDCD" w14:textId="01A0B27C">
      <w:pPr>
        <w:pStyle w:val="style0"/>
      </w:pPr>
    </w:p>
    <w:p xmlns:wp14="http://schemas.microsoft.com/office/word/2010/wordml" w14:paraId="45FB0818" wp14:textId="77777777">
      <w:pPr>
        <w:pStyle w:val="style0"/>
        <w:rPr/>
      </w:pPr>
    </w:p>
    <w:p xmlns:wp14="http://schemas.microsoft.com/office/word/2010/wordml" w14:paraId="049F31CB" wp14:textId="77777777">
      <w:pPr>
        <w:pStyle w:val="style0"/>
        <w:rPr/>
      </w:pPr>
    </w:p>
    <w:p xmlns:wp14="http://schemas.microsoft.com/office/word/2010/wordml" w14:paraId="53128261" wp14:textId="77777777">
      <w:pPr>
        <w:pStyle w:val="style0"/>
        <w:rPr/>
      </w:pP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948"/>
        <w:gridCol w:w="1780"/>
        <w:gridCol w:w="1785"/>
        <w:gridCol w:w="1654"/>
        <w:gridCol w:w="1538"/>
        <w:gridCol w:w="1799"/>
      </w:tblGrid>
      <w:tr xmlns:wp14="http://schemas.microsoft.com/office/word/2010/wordml" w:rsidTr="543AE3D6" w14:paraId="0BBEA55B" wp14:textId="77777777">
        <w:trPr>
          <w:trHeight w:val="3566" w:hRule="atLeast"/>
        </w:trPr>
        <w:tc>
          <w:tcPr>
            <w:tcW w:w="948" w:type="dxa"/>
            <w:tcBorders/>
            <w:tcMar/>
            <w:vAlign w:val="center"/>
          </w:tcPr>
          <w:p w14:paraId="6B7135B9" wp14:textId="77777777">
            <w:pPr>
              <w:pStyle w:val="style0"/>
              <w:jc w:val="center"/>
              <w:rPr/>
            </w:pPr>
            <w:r>
              <w:t>1</w:t>
            </w: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780" w:type="dxa"/>
            <w:tcBorders/>
            <w:tcMar/>
          </w:tcPr>
          <w:p w14:paraId="212EAF7E" wp14:textId="77777777">
            <w:pPr>
              <w:pStyle w:val="style0"/>
              <w:rPr/>
            </w:pPr>
            <w:r>
              <w:rPr>
                <w:lang w:val="en-US"/>
              </w:rPr>
              <w:t>Technologies for efficient and secure border crossing.</w:t>
            </w:r>
          </w:p>
        </w:tc>
        <w:tc>
          <w:tcPr>
            <w:tcW w:w="1785" w:type="dxa"/>
            <w:tcBorders/>
            <w:tcMar/>
          </w:tcPr>
          <w:p w14:paraId="27D1525E" wp14:textId="77777777">
            <w:pPr>
              <w:pStyle w:val="style0"/>
              <w:rPr/>
            </w:pPr>
            <w:r>
              <w:rPr>
                <w:lang w:val="en-US"/>
              </w:rPr>
              <w:t>Electronic dynamic weighing scales. Multifunctional intelligent gate system.</w:t>
            </w:r>
          </w:p>
        </w:tc>
        <w:tc>
          <w:tcPr>
            <w:tcW w:w="1654" w:type="dxa"/>
            <w:tcBorders/>
            <w:tcMar/>
          </w:tcPr>
          <w:p w14:paraId="77C9A59E" wp14:textId="77777777">
            <w:pPr>
              <w:pStyle w:val="style0"/>
              <w:rPr/>
            </w:pPr>
            <w:r>
              <w:rPr>
                <w:lang w:val="en-US"/>
              </w:rPr>
              <w:t xml:space="preserve">ESCAP SCBTM </w:t>
            </w:r>
          </w:p>
          <w:p w14:paraId="6051D746" wp14:textId="77777777">
            <w:pPr>
              <w:pStyle w:val="style0"/>
              <w:rPr/>
            </w:pPr>
            <w:r>
              <w:rPr>
                <w:lang w:val="en-US"/>
              </w:rPr>
              <w:t xml:space="preserve">OCR </w:t>
            </w:r>
          </w:p>
        </w:tc>
        <w:tc>
          <w:tcPr>
            <w:tcW w:w="1538" w:type="dxa"/>
            <w:tcBorders/>
            <w:tcMar/>
          </w:tcPr>
          <w:p w14:paraId="3C4320EC" wp14:textId="7C5E5B6A">
            <w:pPr>
              <w:pStyle w:val="style0"/>
              <w:rPr>
                <w:rFonts w:ascii="Garamond" w:hAnsi="Garamond" w:eastAsia="Garamond" w:cs="Garamond"/>
                <w:sz w:val="18"/>
                <w:szCs w:val="18"/>
              </w:rPr>
            </w:pPr>
            <w:r w:rsidRPr="543AE3D6" w:rsidR="543AE3D6">
              <w:rPr>
                <w:rFonts w:hAnsi="Garamond" w:eastAsia="Garamond" w:cs="Garamond"/>
                <w:sz w:val="18"/>
                <w:szCs w:val="18"/>
                <w:lang w:val="en-US"/>
              </w:rPr>
              <w:t>RFID,</w:t>
            </w:r>
            <w:r w:rsidRPr="543AE3D6" w:rsidR="543AE3D6"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 laser scanning, </w:t>
            </w:r>
            <w:r w:rsidRPr="543AE3D6" w:rsidR="543AE3D6">
              <w:rPr>
                <w:rFonts w:hAnsi="Garamond" w:eastAsia="Garamond" w:cs="Garamond"/>
                <w:sz w:val="18"/>
                <w:szCs w:val="18"/>
                <w:lang w:val="en-US"/>
              </w:rPr>
              <w:t>imaging</w:t>
            </w:r>
            <w:r w:rsidRPr="543AE3D6" w:rsidR="543AE3D6">
              <w:rPr>
                <w:rFonts w:hAnsi="Garamond" w:eastAsia="Garamond" w:cs="Garamond"/>
                <w:sz w:val="18"/>
                <w:szCs w:val="18"/>
                <w:lang w:val="en-US"/>
              </w:rPr>
              <w:t xml:space="preserve"> and detection.</w:t>
            </w:r>
          </w:p>
        </w:tc>
        <w:tc>
          <w:tcPr>
            <w:tcW w:w="1799" w:type="dxa"/>
            <w:tcBorders/>
            <w:tcMar/>
          </w:tcPr>
          <w:p w14:paraId="13632DE0" wp14:textId="77777777">
            <w:pPr>
              <w:pStyle w:val="style0"/>
              <w:rPr/>
            </w:pPr>
            <w:r>
              <w:rPr>
                <w:lang w:val="en-US"/>
              </w:rPr>
              <w:t>Multifunctional intelligent gate system.</w:t>
            </w:r>
          </w:p>
          <w:p w14:paraId="520C4C3D" wp14:textId="77777777">
            <w:pPr>
              <w:pStyle w:val="style0"/>
              <w:rPr/>
            </w:pPr>
            <w:r>
              <w:rPr>
                <w:lang w:val="en-US"/>
              </w:rPr>
              <w:t>Options and adapted ESCAP SCBTM for railways.</w:t>
            </w:r>
          </w:p>
        </w:tc>
      </w:tr>
    </w:tbl>
    <w:p w:rsidR="543AE3D6" w:rsidRDefault="543AE3D6" w14:paraId="1B5886B7" w14:textId="29F0C319"/>
    <w:p xmlns:wp14="http://schemas.microsoft.com/office/word/2010/wordml" w14:paraId="34CE0A41" wp14:textId="77777777">
      <w:pPr>
        <w:pStyle w:val="style0"/>
        <w:rPr/>
      </w:pPr>
    </w:p>
    <w:p xmlns:wp14="http://schemas.microsoft.com/office/word/2010/wordml" w14:paraId="62EBF3C5" wp14:textId="77777777">
      <w:pPr>
        <w:pStyle w:val="style0"/>
        <w:rPr/>
      </w:pPr>
    </w:p>
    <w:p xmlns:wp14="http://schemas.microsoft.com/office/word/2010/wordml" w14:paraId="6D98A12B" wp14:textId="77777777">
      <w:pPr>
        <w:pStyle w:val="style0"/>
        <w:rPr/>
      </w:pPr>
    </w:p>
    <w:p xmlns:wp14="http://schemas.microsoft.com/office/word/2010/wordml" w14:paraId="2946DB82" wp14:textId="77777777">
      <w:pPr>
        <w:pStyle w:val="style0"/>
        <w:rPr/>
      </w:pPr>
    </w:p>
    <w:p xmlns:wp14="http://schemas.microsoft.com/office/word/2010/wordml" w14:paraId="5997CC1D" wp14:textId="77777777">
      <w:pPr>
        <w:pStyle w:val="style0"/>
        <w:rPr/>
      </w:pPr>
    </w:p>
    <w:p xmlns:wp14="http://schemas.microsoft.com/office/word/2010/wordml" w14:paraId="110FFD37" wp14:textId="77777777">
      <w:pPr>
        <w:pStyle w:val="style0"/>
        <w:rPr/>
      </w:pPr>
    </w:p>
    <w:p w:rsidR="543AE3D6" w:rsidP="543AE3D6" w:rsidRDefault="543AE3D6" w14:paraId="5D9B220C" w14:textId="664FB2BC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3E743EE3" w14:textId="3989881D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331D48B9" w14:textId="0BDB9DA6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20F07B99" w14:textId="38BB09EC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647C7559" w14:textId="0189915D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6436B240" w14:textId="3EBA2135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4B127069" w14:textId="2E364B98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1EA51DC5" w14:textId="069EBF8C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37DA83C1" w14:textId="17A770BA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24E5E477" w14:textId="19D62A78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w:rsidR="543AE3D6" w:rsidP="543AE3D6" w:rsidRDefault="543AE3D6" w14:paraId="539BC27C" w14:textId="40ED7644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</w:p>
    <w:p xmlns:wp14="http://schemas.microsoft.com/office/word/2010/wordml" w14:paraId="31077310" wp14:textId="77777777">
      <w:pPr>
        <w:pStyle w:val="style0"/>
        <w:jc w:val="center"/>
        <w:rPr/>
      </w:pPr>
      <w:r>
        <w:rPr>
          <w:rFonts w:ascii="Garamond" w:hAnsi="Garamond" w:eastAsia="Garamond" w:cs="Garamond"/>
          <w:sz w:val="32"/>
          <w:szCs w:val="32"/>
        </w:rPr>
        <w:t xml:space="preserve">Literature Survey of Smart Solution for Railways </w:t>
      </w:r>
    </w:p>
    <w:p xmlns:wp14="http://schemas.microsoft.com/office/word/2010/wordml" w14:paraId="2B3B4A86" wp14:textId="77777777">
      <w:pPr>
        <w:pStyle w:val="style0"/>
        <w:jc w:val="center"/>
        <w:rPr/>
      </w:pPr>
      <w:r>
        <w:rPr>
          <w:rFonts w:ascii="Garamond" w:hAnsi="Garamond" w:eastAsia="Garamond" w:cs="Garamond"/>
          <w:sz w:val="32"/>
          <w:szCs w:val="32"/>
        </w:rPr>
        <w:t>Based on Internet of Things</w:t>
      </w:r>
      <w:r>
        <w:t xml:space="preserve"> </w:t>
      </w:r>
    </w:p>
    <w:p xmlns:wp14="http://schemas.microsoft.com/office/word/2010/wordml" w14:paraId="6B699379" wp14:textId="77777777">
      <w:pPr>
        <w:pStyle w:val="style0"/>
        <w:jc w:val="center"/>
        <w:rPr/>
      </w:pPr>
    </w:p>
    <w:p xmlns:wp14="http://schemas.microsoft.com/office/word/2010/wordml" w14:paraId="531E5B91" wp14:textId="77777777">
      <w:pPr>
        <w:pStyle w:val="style0"/>
        <w:ind w:left="2160"/>
        <w:jc w:val="left"/>
        <w:rPr/>
      </w:pPr>
      <w:r>
        <w:t xml:space="preserve">College </w:t>
      </w:r>
      <w:r>
        <w:t>Name:</w:t>
      </w:r>
      <w:r>
        <w:t xml:space="preserve"> Nandha College of Technology</w:t>
      </w:r>
    </w:p>
    <w:p xmlns:wp14="http://schemas.microsoft.com/office/word/2010/wordml" w14:paraId="09262D9D" wp14:textId="77777777">
      <w:pPr>
        <w:pStyle w:val="style0"/>
        <w:ind w:left="2160"/>
        <w:jc w:val="left"/>
        <w:rPr/>
      </w:pPr>
      <w:r>
        <w:t>Department: Electronics and Communication Engineering</w:t>
      </w:r>
    </w:p>
    <w:p xmlns:wp14="http://schemas.microsoft.com/office/word/2010/wordml" w14:paraId="5642DC88" wp14:textId="77777777">
      <w:pPr>
        <w:pStyle w:val="style0"/>
        <w:ind w:left="2160"/>
        <w:jc w:val="left"/>
        <w:rPr/>
      </w:pPr>
      <w:r>
        <w:t>Team Members:  Santhosh Kumar V (Team Leader)</w:t>
      </w:r>
    </w:p>
    <w:p xmlns:wp14="http://schemas.microsoft.com/office/word/2010/wordml" w14:paraId="730134A7" wp14:textId="77777777">
      <w:pPr>
        <w:pStyle w:val="style0"/>
        <w:ind w:left="3600" w:firstLine="0"/>
        <w:jc w:val="left"/>
        <w:rPr/>
      </w:pPr>
      <w:r>
        <w:t xml:space="preserve">  Sudhakar S</w:t>
      </w:r>
    </w:p>
    <w:p xmlns:wp14="http://schemas.microsoft.com/office/word/2010/wordml" w14:paraId="4CD3F51E" wp14:textId="77777777">
      <w:pPr>
        <w:pStyle w:val="style0"/>
        <w:ind w:left="2880" w:firstLine="720"/>
        <w:jc w:val="left"/>
        <w:rPr/>
      </w:pPr>
      <w:r>
        <w:t xml:space="preserve">  Tamilarasan P S</w:t>
      </w:r>
    </w:p>
    <w:p xmlns:wp14="http://schemas.microsoft.com/office/word/2010/wordml" w14:paraId="2CE64111" wp14:textId="77777777">
      <w:pPr>
        <w:pStyle w:val="style0"/>
        <w:ind w:left="2880" w:firstLine="720"/>
        <w:jc w:val="left"/>
      </w:pPr>
      <w:r w:rsidR="543AE3D6">
        <w:rPr/>
        <w:t xml:space="preserve">  Manju V</w:t>
      </w:r>
    </w:p>
    <w:p w:rsidR="543AE3D6" w:rsidP="543AE3D6" w:rsidRDefault="543AE3D6" w14:paraId="285AE7D1" w14:textId="3EA7CEE3">
      <w:pPr>
        <w:pStyle w:val="style0"/>
      </w:pPr>
    </w:p>
    <w:p w:rsidR="543AE3D6" w:rsidP="543AE3D6" w:rsidRDefault="543AE3D6" w14:paraId="650D25BF" w14:textId="301E2EE1">
      <w:pPr>
        <w:pStyle w:val="style0"/>
      </w:pPr>
    </w:p>
    <w:p w:rsidR="543AE3D6" w:rsidP="543AE3D6" w:rsidRDefault="543AE3D6" w14:paraId="30FD8B8C" w14:textId="608DA3C7">
      <w:pPr>
        <w:pStyle w:val="style0"/>
      </w:pPr>
    </w:p>
    <w:p w:rsidR="543AE3D6" w:rsidP="543AE3D6" w:rsidRDefault="543AE3D6" w14:paraId="049AC830" w14:textId="1A203CAF">
      <w:pPr>
        <w:pStyle w:val="style0"/>
      </w:pPr>
    </w:p>
    <w:p w:rsidR="543AE3D6" w:rsidP="543AE3D6" w:rsidRDefault="543AE3D6" w14:paraId="55FED25E" w14:textId="647E67EE">
      <w:pPr>
        <w:pStyle w:val="style0"/>
      </w:pPr>
    </w:p>
    <w:p w:rsidR="543AE3D6" w:rsidP="543AE3D6" w:rsidRDefault="543AE3D6" w14:paraId="7BD94003" w14:textId="4B801B14">
      <w:pPr>
        <w:pStyle w:val="style0"/>
      </w:pPr>
    </w:p>
    <w:p w:rsidR="543AE3D6" w:rsidP="543AE3D6" w:rsidRDefault="543AE3D6" w14:paraId="7335CA10" w14:textId="1C56EED8">
      <w:pPr>
        <w:pStyle w:val="style0"/>
      </w:pPr>
    </w:p>
    <w:p w:rsidR="543AE3D6" w:rsidP="543AE3D6" w:rsidRDefault="543AE3D6" w14:paraId="489A473D" w14:textId="7279F056">
      <w:pPr>
        <w:pStyle w:val="style0"/>
      </w:pPr>
    </w:p>
    <w:p w:rsidR="543AE3D6" w:rsidP="543AE3D6" w:rsidRDefault="543AE3D6" w14:paraId="40F6BF16" w14:textId="572B7365">
      <w:pPr>
        <w:pStyle w:val="style0"/>
      </w:pPr>
    </w:p>
    <w:p w:rsidR="543AE3D6" w:rsidP="543AE3D6" w:rsidRDefault="543AE3D6" w14:paraId="7A16D202" w14:textId="36271077">
      <w:pPr>
        <w:pStyle w:val="style0"/>
      </w:pPr>
    </w:p>
    <w:p w:rsidR="543AE3D6" w:rsidP="543AE3D6" w:rsidRDefault="543AE3D6" w14:paraId="536A6E86" w14:textId="6AB39F5F">
      <w:pPr>
        <w:pStyle w:val="style0"/>
      </w:pPr>
    </w:p>
    <w:p w:rsidR="543AE3D6" w:rsidP="543AE3D6" w:rsidRDefault="543AE3D6" w14:paraId="6E1ED3EA" w14:textId="423F0CF5">
      <w:pPr>
        <w:pStyle w:val="style0"/>
      </w:pPr>
    </w:p>
    <w:p w:rsidR="543AE3D6" w:rsidP="543AE3D6" w:rsidRDefault="543AE3D6" w14:paraId="7C8870EE" w14:textId="41265E17">
      <w:pPr>
        <w:pStyle w:val="style0"/>
      </w:pPr>
    </w:p>
    <w:p w:rsidR="543AE3D6" w:rsidP="543AE3D6" w:rsidRDefault="543AE3D6" w14:paraId="24DEA226" w14:textId="12F00C5A">
      <w:pPr>
        <w:pStyle w:val="style0"/>
      </w:pPr>
    </w:p>
    <w:p w:rsidR="543AE3D6" w:rsidP="543AE3D6" w:rsidRDefault="543AE3D6" w14:paraId="5DEE4F88" w14:textId="21FE7893">
      <w:pPr>
        <w:pStyle w:val="style0"/>
      </w:pPr>
    </w:p>
    <w:p w:rsidR="543AE3D6" w:rsidP="543AE3D6" w:rsidRDefault="543AE3D6" w14:paraId="07ED07D1" w14:textId="74A4CEA1">
      <w:pPr>
        <w:pStyle w:val="style0"/>
        <w:jc w:val="center"/>
      </w:pPr>
    </w:p>
    <w:p w:rsidR="543AE3D6" w:rsidP="543AE3D6" w:rsidRDefault="543AE3D6" w14:paraId="3B2A78D7" w14:textId="0494538B">
      <w:pPr>
        <w:pStyle w:val="style0"/>
        <w:jc w:val="center"/>
      </w:pPr>
    </w:p>
    <w:p w:rsidR="543AE3D6" w:rsidP="543AE3D6" w:rsidRDefault="543AE3D6" w14:paraId="4E43EFD0" w14:textId="36B395FA">
      <w:pPr>
        <w:pStyle w:val="style0"/>
        <w:jc w:val="center"/>
        <w:rPr>
          <w:rFonts w:ascii="Garamond" w:hAnsi="Garamond" w:eastAsia="Garamond" w:cs="Garamond"/>
          <w:sz w:val="32"/>
          <w:szCs w:val="32"/>
        </w:rPr>
      </w:pPr>
      <w:r w:rsidRPr="543AE3D6" w:rsidR="543AE3D6">
        <w:rPr>
          <w:rFonts w:ascii="Garamond" w:hAnsi="Garamond" w:eastAsia="Garamond" w:cs="Garamond"/>
          <w:sz w:val="36"/>
          <w:szCs w:val="36"/>
        </w:rPr>
        <w:t>Abstract</w:t>
      </w:r>
    </w:p>
    <w:p w:rsidR="543AE3D6" w:rsidP="543AE3D6" w:rsidRDefault="543AE3D6" w14:paraId="626D1792" w14:textId="472786A0">
      <w:pPr>
        <w:pStyle w:val="style0"/>
        <w:rPr>
          <w:sz w:val="24"/>
          <w:szCs w:val="24"/>
        </w:rPr>
      </w:pPr>
      <w:r w:rsidRPr="543AE3D6" w:rsidR="543AE3D6">
        <w:rPr>
          <w:sz w:val="24"/>
          <w:szCs w:val="24"/>
        </w:rPr>
        <w:t xml:space="preserve">Smart Solutions for railways </w:t>
      </w:r>
      <w:proofErr w:type="gramStart"/>
      <w:r w:rsidRPr="543AE3D6" w:rsidR="543AE3D6">
        <w:rPr>
          <w:sz w:val="24"/>
          <w:szCs w:val="24"/>
        </w:rPr>
        <w:t>is</w:t>
      </w:r>
      <w:proofErr w:type="gramEnd"/>
      <w:r w:rsidRPr="543AE3D6" w:rsidR="543AE3D6">
        <w:rPr>
          <w:sz w:val="24"/>
          <w:szCs w:val="24"/>
        </w:rPr>
        <w:t xml:space="preserve"> designed to </w:t>
      </w:r>
      <w:proofErr w:type="gramStart"/>
      <w:r w:rsidRPr="543AE3D6" w:rsidR="543AE3D6">
        <w:rPr>
          <w:sz w:val="24"/>
          <w:szCs w:val="24"/>
        </w:rPr>
        <w:t>reduced</w:t>
      </w:r>
      <w:proofErr w:type="gramEnd"/>
      <w:r w:rsidRPr="543AE3D6" w:rsidR="543AE3D6">
        <w:rPr>
          <w:sz w:val="24"/>
          <w:szCs w:val="24"/>
        </w:rPr>
        <w:t xml:space="preserve"> the work load of the user </w:t>
      </w:r>
      <w:r w:rsidRPr="543AE3D6" w:rsidR="543AE3D6">
        <w:rPr>
          <w:sz w:val="24"/>
          <w:szCs w:val="24"/>
        </w:rPr>
        <w:t>and also</w:t>
      </w:r>
      <w:r w:rsidRPr="543AE3D6" w:rsidR="543AE3D6">
        <w:rPr>
          <w:sz w:val="24"/>
          <w:szCs w:val="24"/>
        </w:rPr>
        <w:t xml:space="preserve"> the use of paper.</w:t>
      </w:r>
    </w:p>
    <w:p w:rsidR="543AE3D6" w:rsidP="543AE3D6" w:rsidRDefault="543AE3D6" w14:paraId="7EC7CEE9" w14:textId="35D8163A">
      <w:pPr>
        <w:pStyle w:val="style0"/>
        <w:rPr>
          <w:sz w:val="24"/>
          <w:szCs w:val="24"/>
        </w:rPr>
      </w:pPr>
      <w:r w:rsidRPr="543AE3D6" w:rsidR="543AE3D6">
        <w:rPr>
          <w:sz w:val="24"/>
          <w:szCs w:val="24"/>
        </w:rPr>
        <w:t>A Web page is designed for the public where they can book tickets by seeing the available seats.</w:t>
      </w:r>
    </w:p>
    <w:p w:rsidR="543AE3D6" w:rsidP="543AE3D6" w:rsidRDefault="543AE3D6" w14:paraId="01C89257" w14:textId="5938450B">
      <w:pPr>
        <w:pStyle w:val="style0"/>
        <w:rPr>
          <w:sz w:val="24"/>
          <w:szCs w:val="24"/>
        </w:rPr>
      </w:pPr>
      <w:r w:rsidRPr="543AE3D6" w:rsidR="543AE3D6">
        <w:rPr>
          <w:sz w:val="24"/>
          <w:szCs w:val="24"/>
        </w:rPr>
        <w:t>After booking the train, the person will get a QR code which has to be shown to the Ticket Collector while boarding the train.</w:t>
      </w:r>
    </w:p>
    <w:p w:rsidR="543AE3D6" w:rsidP="543AE3D6" w:rsidRDefault="543AE3D6" w14:paraId="0961C1B7" w14:textId="084F4FF4">
      <w:pPr>
        <w:pStyle w:val="style0"/>
        <w:rPr>
          <w:sz w:val="24"/>
          <w:szCs w:val="24"/>
        </w:rPr>
      </w:pPr>
      <w:r w:rsidRPr="543AE3D6" w:rsidR="543AE3D6">
        <w:rPr>
          <w:sz w:val="24"/>
          <w:szCs w:val="24"/>
        </w:rPr>
        <w:t xml:space="preserve">The ticket collectors can scan the QR code to </w:t>
      </w:r>
      <w:r w:rsidRPr="543AE3D6" w:rsidR="543AE3D6">
        <w:rPr>
          <w:sz w:val="24"/>
          <w:szCs w:val="24"/>
        </w:rPr>
        <w:t>identify</w:t>
      </w:r>
      <w:r w:rsidRPr="543AE3D6" w:rsidR="543AE3D6">
        <w:rPr>
          <w:sz w:val="24"/>
          <w:szCs w:val="24"/>
        </w:rPr>
        <w:t xml:space="preserve"> the personal details.</w:t>
      </w:r>
    </w:p>
    <w:p w:rsidR="543AE3D6" w:rsidP="543AE3D6" w:rsidRDefault="543AE3D6" w14:paraId="27AB7C8D" w14:textId="0D66F163">
      <w:pPr>
        <w:pStyle w:val="style0"/>
        <w:rPr>
          <w:sz w:val="24"/>
          <w:szCs w:val="24"/>
        </w:rPr>
      </w:pPr>
      <w:r w:rsidRPr="543AE3D6" w:rsidR="543AE3D6">
        <w:rPr>
          <w:sz w:val="24"/>
          <w:szCs w:val="24"/>
        </w:rPr>
        <w:t>A GPS module is present in the train to track it. The live status of the journey is updated in the Web app continuously</w:t>
      </w:r>
    </w:p>
    <w:p w:rsidR="543AE3D6" w:rsidP="543AE3D6" w:rsidRDefault="543AE3D6" w14:paraId="5347F696" w14:textId="25B63C7E">
      <w:pPr>
        <w:pStyle w:val="style0"/>
        <w:rPr>
          <w:sz w:val="24"/>
          <w:szCs w:val="24"/>
        </w:rPr>
      </w:pPr>
      <w:r w:rsidRPr="543AE3D6" w:rsidR="543AE3D6">
        <w:rPr>
          <w:sz w:val="24"/>
          <w:szCs w:val="24"/>
        </w:rPr>
        <w:t>All the booking details of the customers will be stored in the database with a unique ID and they can be retrieved back when the Ticket Collector scans the QR Code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7ECA"/>
  <w15:docId w15:val="{32F43E0A-2490-468F-A8A8-67342F7549B2}"/>
  <w:rsids>
    <w:rsidRoot w:val="543AE3D6"/>
    <w:rsid w:val="543AE3D6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band1Horz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band1Horz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band1Horz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band1Horz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band1Horz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band1Horz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band1Horz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2022-09-18T10:42:33.0000000Z</dcterms:created>
  <dc:creator>SANTHOSH KUMAR V</dc:creator>
  <lastModifiedBy>SANTHOSH KUMAR V</lastModifiedBy>
  <dcterms:modified xsi:type="dcterms:W3CDTF">2022-09-18T16:11:25.2859026Z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f1c1f994caa34c87af86f8c0d45cedd3</vt:lpwstr>
  </property>
</Properties>
</file>