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0B06DF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B06DF">
        <w:rPr>
          <w:rFonts w:ascii="Times New Roman" w:hAnsi="Times New Roman" w:cs="Times New Roman"/>
          <w:b/>
          <w:bCs/>
          <w:sz w:val="26"/>
          <w:szCs w:val="26"/>
        </w:rPr>
        <w:t>Project Design Phase-I</w:t>
      </w:r>
    </w:p>
    <w:p w14:paraId="0E2C23DA" w14:textId="0F9354D6" w:rsidR="009D3AA0" w:rsidRPr="000B06DF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B06DF">
        <w:rPr>
          <w:rFonts w:ascii="Times New Roman" w:hAnsi="Times New Roman" w:cs="Times New Roman"/>
          <w:b/>
          <w:bCs/>
          <w:sz w:val="26"/>
          <w:szCs w:val="26"/>
        </w:rPr>
        <w:t xml:space="preserve">Proposed Solution </w:t>
      </w:r>
    </w:p>
    <w:p w14:paraId="53F68F12" w14:textId="77777777" w:rsidR="005B2106" w:rsidRPr="000B06DF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0B06DF" w14:paraId="38C4EC49" w14:textId="77777777" w:rsidTr="005C23C7">
        <w:tc>
          <w:tcPr>
            <w:tcW w:w="4508" w:type="dxa"/>
          </w:tcPr>
          <w:p w14:paraId="07E618AF" w14:textId="13A0225E" w:rsidR="005B2106" w:rsidRPr="000B06DF" w:rsidRDefault="005B2106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508" w:type="dxa"/>
          </w:tcPr>
          <w:p w14:paraId="214D97CA" w14:textId="3F857DEA" w:rsidR="005B2106" w:rsidRPr="000B06DF" w:rsidRDefault="002B3594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5B2106" w:rsidRPr="000B06DF">
              <w:rPr>
                <w:rFonts w:ascii="Times New Roman" w:hAnsi="Times New Roman" w:cs="Times New Roman"/>
                <w:sz w:val="26"/>
                <w:szCs w:val="26"/>
              </w:rPr>
              <w:t xml:space="preserve"> September 2022</w:t>
            </w:r>
          </w:p>
        </w:tc>
      </w:tr>
      <w:tr w:rsidR="000708AF" w:rsidRPr="000B06DF" w14:paraId="590B6113" w14:textId="77777777" w:rsidTr="005C23C7">
        <w:tc>
          <w:tcPr>
            <w:tcW w:w="4508" w:type="dxa"/>
          </w:tcPr>
          <w:p w14:paraId="75A9866E" w14:textId="5DDBB361" w:rsidR="000708AF" w:rsidRPr="000B06DF" w:rsidRDefault="000708AF" w:rsidP="000708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>Team ID</w:t>
            </w:r>
          </w:p>
        </w:tc>
        <w:tc>
          <w:tcPr>
            <w:tcW w:w="4508" w:type="dxa"/>
          </w:tcPr>
          <w:p w14:paraId="039728F8" w14:textId="0F9A3C48" w:rsidR="000708AF" w:rsidRPr="000B06DF" w:rsidRDefault="000708AF" w:rsidP="000708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>PNT2022TMIDxxxxxx</w:t>
            </w:r>
            <w:r w:rsidR="000B06DF" w:rsidRPr="000B06DF">
              <w:rPr>
                <w:rFonts w:ascii="Times New Roman" w:hAnsi="Times New Roman" w:cs="Times New Roman"/>
                <w:sz w:val="26"/>
                <w:szCs w:val="26"/>
              </w:rPr>
              <w:t>13438-1659518447</w:t>
            </w:r>
          </w:p>
        </w:tc>
      </w:tr>
      <w:tr w:rsidR="000708AF" w:rsidRPr="000B06DF" w14:paraId="44337B49" w14:textId="77777777" w:rsidTr="005C23C7">
        <w:tc>
          <w:tcPr>
            <w:tcW w:w="4508" w:type="dxa"/>
          </w:tcPr>
          <w:p w14:paraId="2497EB79" w14:textId="171BDB5C" w:rsidR="000708AF" w:rsidRPr="000B06DF" w:rsidRDefault="000708AF" w:rsidP="000708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>Project Name</w:t>
            </w:r>
          </w:p>
        </w:tc>
        <w:tc>
          <w:tcPr>
            <w:tcW w:w="4508" w:type="dxa"/>
          </w:tcPr>
          <w:p w14:paraId="73314510" w14:textId="6E6E0BF5" w:rsidR="000708AF" w:rsidRPr="000B06DF" w:rsidRDefault="000B06DF" w:rsidP="000708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>Novel Method for</w:t>
            </w: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B5608" w:rsidRPr="000B06DF">
              <w:rPr>
                <w:rFonts w:ascii="Times New Roman" w:hAnsi="Times New Roman" w:cs="Times New Roman"/>
                <w:sz w:val="26"/>
                <w:szCs w:val="26"/>
              </w:rPr>
              <w:t>Hand Written Digit Recognition</w:t>
            </w:r>
          </w:p>
        </w:tc>
      </w:tr>
      <w:tr w:rsidR="005B2106" w:rsidRPr="000B06DF" w14:paraId="64738A3C" w14:textId="77777777" w:rsidTr="005C23C7">
        <w:tc>
          <w:tcPr>
            <w:tcW w:w="4508" w:type="dxa"/>
          </w:tcPr>
          <w:p w14:paraId="060D7EC2" w14:textId="77777777" w:rsidR="005B2106" w:rsidRPr="000B06DF" w:rsidRDefault="005B2106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0B06DF" w:rsidRDefault="005B2106" w:rsidP="005C23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>2 Marks</w:t>
            </w:r>
          </w:p>
        </w:tc>
      </w:tr>
    </w:tbl>
    <w:p w14:paraId="673BEE2D" w14:textId="77777777" w:rsidR="007A3AE5" w:rsidRPr="000B06DF" w:rsidRDefault="007A3AE5" w:rsidP="00DB6A2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6E6E10" w14:textId="541D31B3" w:rsidR="00DB6A25" w:rsidRPr="000B06DF" w:rsidRDefault="00604389" w:rsidP="00DB6A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06DF">
        <w:rPr>
          <w:rFonts w:ascii="Times New Roman" w:hAnsi="Times New Roman" w:cs="Times New Roman"/>
          <w:b/>
          <w:bCs/>
          <w:sz w:val="26"/>
          <w:szCs w:val="26"/>
        </w:rPr>
        <w:t>Proposed Solution</w:t>
      </w:r>
      <w:r w:rsidR="003C4A8E" w:rsidRPr="000B06D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2800EF1" w14:textId="296ED9A1" w:rsidR="003E3A16" w:rsidRPr="000B06DF" w:rsidRDefault="003E3A16" w:rsidP="00DB6A2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88"/>
        <w:gridCol w:w="3571"/>
        <w:gridCol w:w="4508"/>
      </w:tblGrid>
      <w:tr w:rsidR="00AB20AC" w:rsidRPr="000B06DF" w14:paraId="108C8CBB" w14:textId="77777777" w:rsidTr="000B06DF">
        <w:trPr>
          <w:trHeight w:val="557"/>
        </w:trPr>
        <w:tc>
          <w:tcPr>
            <w:tcW w:w="988" w:type="dxa"/>
          </w:tcPr>
          <w:p w14:paraId="17F37502" w14:textId="7ED7EF9A" w:rsidR="00AB20AC" w:rsidRPr="000B06DF" w:rsidRDefault="00AB20AC" w:rsidP="00DB6A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S.</w:t>
            </w:r>
            <w:r w:rsidR="00F12003" w:rsidRPr="000B06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0B06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No.</w:t>
            </w:r>
          </w:p>
        </w:tc>
        <w:tc>
          <w:tcPr>
            <w:tcW w:w="3571" w:type="dxa"/>
          </w:tcPr>
          <w:p w14:paraId="71DC8565" w14:textId="0A835172" w:rsidR="00AB20AC" w:rsidRPr="000B06DF" w:rsidRDefault="00AB20AC" w:rsidP="00DB6A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0B06DF" w:rsidRDefault="00AB20AC" w:rsidP="00DB6A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AB20AC" w:rsidRPr="000B06DF" w14:paraId="7D287D94" w14:textId="77777777" w:rsidTr="000B06DF">
        <w:trPr>
          <w:trHeight w:val="817"/>
        </w:trPr>
        <w:tc>
          <w:tcPr>
            <w:tcW w:w="988" w:type="dxa"/>
          </w:tcPr>
          <w:p w14:paraId="7AFFACB5" w14:textId="77777777" w:rsidR="00AB20AC" w:rsidRPr="000B06D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1" w:type="dxa"/>
          </w:tcPr>
          <w:p w14:paraId="3D91A699" w14:textId="0D725178" w:rsidR="00AB20AC" w:rsidRPr="000B06DF" w:rsidRDefault="00AB20AC" w:rsidP="00AB2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eastAsia="Arial" w:hAnsi="Times New Roman" w:cs="Times New Roman"/>
                <w:color w:val="222222"/>
                <w:sz w:val="26"/>
                <w:szCs w:val="26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E5843AB" w14:textId="77777777" w:rsidR="00AB20AC" w:rsidRPr="000B06DF" w:rsidRDefault="00367113" w:rsidP="00AB2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>It is the hard task for the machine because handwritten digits are not perfect</w:t>
            </w:r>
            <w:r w:rsidR="00EF6F9C" w:rsidRPr="000B06DF">
              <w:rPr>
                <w:rFonts w:ascii="Times New Roman" w:hAnsi="Times New Roman" w:cs="Times New Roman"/>
                <w:sz w:val="26"/>
                <w:szCs w:val="26"/>
              </w:rPr>
              <w:t xml:space="preserve"> and can be made with many different flavours.</w:t>
            </w: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03CE0" w:rsidRPr="000B06DF">
              <w:rPr>
                <w:rFonts w:ascii="Times New Roman" w:hAnsi="Times New Roman" w:cs="Times New Roman"/>
                <w:sz w:val="26"/>
                <w:szCs w:val="26"/>
              </w:rPr>
              <w:t>To extract the digits from the image and recognize the digits</w:t>
            </w: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17B10564" w14:textId="7BCBA3CF" w:rsidR="000B06DF" w:rsidRPr="000B06DF" w:rsidRDefault="000B06DF" w:rsidP="00AB20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20AC" w:rsidRPr="000B06DF" w14:paraId="3C3A95E7" w14:textId="77777777" w:rsidTr="000B06DF">
        <w:trPr>
          <w:trHeight w:val="817"/>
        </w:trPr>
        <w:tc>
          <w:tcPr>
            <w:tcW w:w="988" w:type="dxa"/>
          </w:tcPr>
          <w:p w14:paraId="15669612" w14:textId="77777777" w:rsidR="00AB20AC" w:rsidRPr="000B06D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1" w:type="dxa"/>
          </w:tcPr>
          <w:p w14:paraId="1B97FB65" w14:textId="75AC2056" w:rsidR="00AB20AC" w:rsidRPr="000B06DF" w:rsidRDefault="00AB20AC" w:rsidP="00AB2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eastAsia="Arial" w:hAnsi="Times New Roman" w:cs="Times New Roman"/>
                <w:color w:val="222222"/>
                <w:sz w:val="26"/>
                <w:szCs w:val="26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A3B2423" w14:textId="77777777" w:rsidR="00AB20AC" w:rsidRPr="000B06DF" w:rsidRDefault="00DD680A" w:rsidP="00AB2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>To provide an efficient and feasib</w:t>
            </w:r>
            <w:r w:rsidR="00EF6F9C" w:rsidRPr="000B06DF">
              <w:rPr>
                <w:rFonts w:ascii="Times New Roman" w:hAnsi="Times New Roman" w:cs="Times New Roman"/>
                <w:sz w:val="26"/>
                <w:szCs w:val="26"/>
              </w:rPr>
              <w:t>le system for handwritten digits which uses image of the digit and recognize the digit present in the image.</w:t>
            </w:r>
          </w:p>
          <w:p w14:paraId="309416C7" w14:textId="2B28E08C" w:rsidR="000B06DF" w:rsidRPr="000B06DF" w:rsidRDefault="000B06DF" w:rsidP="00AB20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20AC" w:rsidRPr="000B06DF" w14:paraId="6E49BCD3" w14:textId="77777777" w:rsidTr="000B06DF">
        <w:trPr>
          <w:trHeight w:val="787"/>
        </w:trPr>
        <w:tc>
          <w:tcPr>
            <w:tcW w:w="988" w:type="dxa"/>
          </w:tcPr>
          <w:p w14:paraId="2E958EF1" w14:textId="77777777" w:rsidR="00AB20AC" w:rsidRPr="000B06D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1" w:type="dxa"/>
          </w:tcPr>
          <w:p w14:paraId="3A998D17" w14:textId="4367381C" w:rsidR="00AB20AC" w:rsidRPr="000B06DF" w:rsidRDefault="00AB20AC" w:rsidP="00AB2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eastAsia="Arial" w:hAnsi="Times New Roman" w:cs="Times New Roman"/>
                <w:color w:val="222222"/>
                <w:sz w:val="26"/>
                <w:szCs w:val="26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1C8CE219" w14:textId="6C84FE26" w:rsidR="00AB20AC" w:rsidRPr="000B06DF" w:rsidRDefault="00DD680A" w:rsidP="00EF6F9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1716C" w:rsidRPr="000B06DF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>se VGG 16 algorithm to recognize the digits</w:t>
            </w:r>
          </w:p>
          <w:p w14:paraId="01FCAA96" w14:textId="07F1917A" w:rsidR="00B1716C" w:rsidRPr="000B06DF" w:rsidRDefault="00B1716C" w:rsidP="00EF6F9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 xml:space="preserve">To </w:t>
            </w:r>
            <w:r w:rsidR="00CA318E">
              <w:rPr>
                <w:rFonts w:ascii="Times New Roman" w:hAnsi="Times New Roman" w:cs="Times New Roman"/>
                <w:sz w:val="26"/>
                <w:szCs w:val="26"/>
              </w:rPr>
              <w:t>create</w:t>
            </w: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 xml:space="preserve"> a GUI</w:t>
            </w:r>
          </w:p>
          <w:p w14:paraId="2FC68785" w14:textId="29E64548" w:rsidR="000B06DF" w:rsidRPr="000B06DF" w:rsidRDefault="000B06DF" w:rsidP="000B06D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20AC" w:rsidRPr="000B06DF" w14:paraId="60541664" w14:textId="77777777" w:rsidTr="000B06DF">
        <w:trPr>
          <w:trHeight w:val="817"/>
        </w:trPr>
        <w:tc>
          <w:tcPr>
            <w:tcW w:w="988" w:type="dxa"/>
          </w:tcPr>
          <w:p w14:paraId="1DDDDDBF" w14:textId="77777777" w:rsidR="00AB20AC" w:rsidRPr="000B06D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1" w:type="dxa"/>
          </w:tcPr>
          <w:p w14:paraId="63909BDC" w14:textId="23CB74DA" w:rsidR="00AB20AC" w:rsidRPr="000B06DF" w:rsidRDefault="00AB20AC" w:rsidP="00AB2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eastAsia="Arial" w:hAnsi="Times New Roman" w:cs="Times New Roman"/>
                <w:color w:val="222222"/>
                <w:sz w:val="26"/>
                <w:szCs w:val="26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4A78FD8A" w14:textId="6847D4E8" w:rsidR="00367113" w:rsidRPr="000B06DF" w:rsidRDefault="00703CE0" w:rsidP="003671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>To process the bank cheque</w:t>
            </w:r>
            <w:r w:rsidR="00F61194" w:rsidRPr="000B06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D4C3571" w14:textId="77777777" w:rsidR="00AB20AC" w:rsidRPr="000B06DF" w:rsidRDefault="00367113" w:rsidP="003671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>To help the researchers</w:t>
            </w:r>
          </w:p>
          <w:p w14:paraId="1BE46D4B" w14:textId="77777777" w:rsidR="00B1716C" w:rsidRPr="000B06DF" w:rsidRDefault="00B1716C" w:rsidP="003671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>For paper evaluation</w:t>
            </w:r>
          </w:p>
          <w:p w14:paraId="3DB83EF5" w14:textId="5528DE49" w:rsidR="000B06DF" w:rsidRPr="000B06DF" w:rsidRDefault="000B06DF" w:rsidP="000B06D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20AC" w:rsidRPr="000B06DF" w14:paraId="7966D0D3" w14:textId="77777777" w:rsidTr="000B06DF">
        <w:trPr>
          <w:trHeight w:val="817"/>
        </w:trPr>
        <w:tc>
          <w:tcPr>
            <w:tcW w:w="988" w:type="dxa"/>
          </w:tcPr>
          <w:p w14:paraId="14EBEEEB" w14:textId="77777777" w:rsidR="00AB20AC" w:rsidRPr="000B06DF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1" w:type="dxa"/>
          </w:tcPr>
          <w:p w14:paraId="3A397920" w14:textId="3724824D" w:rsidR="00AB20AC" w:rsidRPr="000B06DF" w:rsidRDefault="00AB20AC" w:rsidP="00AB2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eastAsia="Arial" w:hAnsi="Times New Roman" w:cs="Times New Roman"/>
                <w:color w:val="222222"/>
                <w:sz w:val="26"/>
                <w:szCs w:val="26"/>
                <w:lang w:val="en-US"/>
              </w:rPr>
              <w:t xml:space="preserve">Business Model </w:t>
            </w:r>
            <w:r w:rsidR="00604AAA" w:rsidRPr="000B06DF">
              <w:rPr>
                <w:rFonts w:ascii="Times New Roman" w:eastAsia="Arial" w:hAnsi="Times New Roman" w:cs="Times New Roman"/>
                <w:color w:val="222222"/>
                <w:sz w:val="26"/>
                <w:szCs w:val="26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70451DE" w14:textId="77777777" w:rsidR="00B1716C" w:rsidRPr="000B06DF" w:rsidRDefault="00B1716C" w:rsidP="00AB2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 xml:space="preserve">By using </w:t>
            </w:r>
            <w:r w:rsidR="00A944F2" w:rsidRPr="000B06DF">
              <w:rPr>
                <w:rFonts w:ascii="Times New Roman" w:hAnsi="Times New Roman" w:cs="Times New Roman"/>
                <w:sz w:val="26"/>
                <w:szCs w:val="26"/>
              </w:rPr>
              <w:t xml:space="preserve">this solution </w:t>
            </w:r>
          </w:p>
          <w:p w14:paraId="7F291B8B" w14:textId="4EC53FF3" w:rsidR="00B1716C" w:rsidRPr="000B06DF" w:rsidRDefault="00B1716C" w:rsidP="00B171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>Manpower can be reduced.</w:t>
            </w:r>
          </w:p>
          <w:p w14:paraId="0033332F" w14:textId="4D77F373" w:rsidR="00B1716C" w:rsidRPr="000B06DF" w:rsidRDefault="00B1716C" w:rsidP="00B171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>Help the teachers to evaluate the papers easily without manual correction</w:t>
            </w:r>
          </w:p>
          <w:p w14:paraId="5DF433E3" w14:textId="77777777" w:rsidR="00AB20AC" w:rsidRPr="000B06DF" w:rsidRDefault="007B5608" w:rsidP="00B1716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>Helps the bank to verify the account number from cheques without manual checking</w:t>
            </w:r>
          </w:p>
          <w:p w14:paraId="49E88C9A" w14:textId="25418767" w:rsidR="000B06DF" w:rsidRPr="000B06DF" w:rsidRDefault="000B06DF" w:rsidP="000B06D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4AAA" w:rsidRPr="000B06DF" w14:paraId="3A7E9CD7" w14:textId="77777777" w:rsidTr="000B06DF">
        <w:trPr>
          <w:trHeight w:val="817"/>
        </w:trPr>
        <w:tc>
          <w:tcPr>
            <w:tcW w:w="988" w:type="dxa"/>
          </w:tcPr>
          <w:p w14:paraId="72E32043" w14:textId="77777777" w:rsidR="00604AAA" w:rsidRPr="000B06DF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1" w:type="dxa"/>
          </w:tcPr>
          <w:p w14:paraId="0E599604" w14:textId="24459348" w:rsidR="00604AAA" w:rsidRPr="000B06DF" w:rsidRDefault="00604AAA" w:rsidP="00AB20AC">
            <w:pPr>
              <w:rPr>
                <w:rFonts w:ascii="Times New Roman" w:eastAsia="Arial" w:hAnsi="Times New Roman" w:cs="Times New Roman"/>
                <w:color w:val="222222"/>
                <w:sz w:val="26"/>
                <w:szCs w:val="26"/>
                <w:lang w:val="en-US"/>
              </w:rPr>
            </w:pPr>
            <w:r w:rsidRPr="000B06DF">
              <w:rPr>
                <w:rFonts w:ascii="Times New Roman" w:eastAsia="Arial" w:hAnsi="Times New Roman" w:cs="Times New Roman"/>
                <w:color w:val="222222"/>
                <w:sz w:val="26"/>
                <w:szCs w:val="26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03C3D3A" w:rsidR="00604AAA" w:rsidRPr="000B06DF" w:rsidRDefault="007B5608" w:rsidP="00AB2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06DF">
              <w:rPr>
                <w:rFonts w:ascii="Times New Roman" w:hAnsi="Times New Roman" w:cs="Times New Roman"/>
                <w:sz w:val="26"/>
                <w:szCs w:val="26"/>
              </w:rPr>
              <w:t xml:space="preserve">It can be used and implemented in any device.  </w:t>
            </w:r>
          </w:p>
        </w:tc>
      </w:tr>
    </w:tbl>
    <w:p w14:paraId="2B3550E2" w14:textId="1083253A" w:rsidR="00AB20AC" w:rsidRPr="00CA318E" w:rsidRDefault="00AB20AC" w:rsidP="00CA318E">
      <w:pPr>
        <w:rPr>
          <w:rFonts w:cstheme="minorHAnsi"/>
          <w:sz w:val="2"/>
          <w:szCs w:val="2"/>
        </w:rPr>
      </w:pPr>
    </w:p>
    <w:sectPr w:rsidR="00AB20AC" w:rsidRPr="00CA31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19A"/>
    <w:multiLevelType w:val="hybridMultilevel"/>
    <w:tmpl w:val="D48C7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F22EC"/>
    <w:multiLevelType w:val="hybridMultilevel"/>
    <w:tmpl w:val="C98A6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C4B2C64"/>
    <w:multiLevelType w:val="hybridMultilevel"/>
    <w:tmpl w:val="80A85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863790904">
    <w:abstractNumId w:val="1"/>
  </w:num>
  <w:num w:numId="3" w16cid:durableId="708916016">
    <w:abstractNumId w:val="0"/>
  </w:num>
  <w:num w:numId="4" w16cid:durableId="1990133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B06DF"/>
    <w:rsid w:val="00213958"/>
    <w:rsid w:val="002B3594"/>
    <w:rsid w:val="00367113"/>
    <w:rsid w:val="003C4A8E"/>
    <w:rsid w:val="003E3A16"/>
    <w:rsid w:val="005B2106"/>
    <w:rsid w:val="00604389"/>
    <w:rsid w:val="00604AAA"/>
    <w:rsid w:val="00703CE0"/>
    <w:rsid w:val="007A3AE5"/>
    <w:rsid w:val="007B5608"/>
    <w:rsid w:val="007D3B4C"/>
    <w:rsid w:val="009D3AA0"/>
    <w:rsid w:val="00A944F2"/>
    <w:rsid w:val="00AB20AC"/>
    <w:rsid w:val="00AC6D16"/>
    <w:rsid w:val="00AC7F0A"/>
    <w:rsid w:val="00B01D0E"/>
    <w:rsid w:val="00B1716C"/>
    <w:rsid w:val="00B76D2E"/>
    <w:rsid w:val="00CA318E"/>
    <w:rsid w:val="00DB6A25"/>
    <w:rsid w:val="00DD680A"/>
    <w:rsid w:val="00DF0EF7"/>
    <w:rsid w:val="00EF6F9C"/>
    <w:rsid w:val="00F12003"/>
    <w:rsid w:val="00F6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Swathi Gopalan</cp:lastModifiedBy>
  <cp:revision>11</cp:revision>
  <dcterms:created xsi:type="dcterms:W3CDTF">2022-09-18T16:51:00Z</dcterms:created>
  <dcterms:modified xsi:type="dcterms:W3CDTF">2022-09-28T13:57:00Z</dcterms:modified>
</cp:coreProperties>
</file>