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 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0D2A25" w:rsidP="003C188E">
            <w:r>
              <w:t xml:space="preserve">Mr. </w:t>
            </w:r>
            <w:proofErr w:type="spellStart"/>
            <w:r>
              <w:t>Hariharasudhan</w:t>
            </w:r>
            <w:proofErr w:type="spellEnd"/>
            <w:r>
              <w:t xml:space="preserve"> S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0D2A25" w:rsidP="003C188E">
            <w:r>
              <w:t>CITC1907013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rPr>
          <w:noProof/>
          <w:lang w:eastAsia="en-IN"/>
        </w:rPr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0D2A25"/>
    <w:rsid w:val="003C188E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4A48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2022-10-15T14:17:00Z</dcterms:created>
  <dcterms:modified xsi:type="dcterms:W3CDTF">2022-10-15T14:17:00Z</dcterms:modified>
</cp:coreProperties>
</file>