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0AD" w:rsidRDefault="00E910AD" w:rsidP="00E910AD">
      <w:pPr>
        <w:spacing w:after="0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Project Timeline</w:t>
      </w:r>
    </w:p>
    <w:p w:rsidR="00E910AD" w:rsidRDefault="00E910AD" w:rsidP="00E910AD">
      <w:pPr>
        <w:spacing w:after="0"/>
        <w:jc w:val="both"/>
        <w:rPr>
          <w:rFonts w:ascii="Arial" w:hAnsi="Arial" w:cs="Arial"/>
          <w:b/>
          <w:bCs/>
          <w:sz w:val="28"/>
          <w:szCs w:val="24"/>
        </w:rPr>
      </w:pPr>
    </w:p>
    <w:tbl>
      <w:tblPr>
        <w:tblStyle w:val="TableGrid"/>
        <w:tblW w:w="8930" w:type="dxa"/>
        <w:jc w:val="center"/>
        <w:tblInd w:w="0" w:type="dxa"/>
        <w:tblLook w:val="04A0" w:firstRow="1" w:lastRow="0" w:firstColumn="1" w:lastColumn="0" w:noHBand="0" w:noVBand="1"/>
      </w:tblPr>
      <w:tblGrid>
        <w:gridCol w:w="2953"/>
        <w:gridCol w:w="5977"/>
      </w:tblGrid>
      <w:tr w:rsidR="00E910AD" w:rsidTr="00E910AD">
        <w:trPr>
          <w:jc w:val="center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AD" w:rsidRDefault="00E910AD">
            <w:pPr>
              <w:spacing w:line="240" w:lineRule="auto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Team ID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AD" w:rsidRDefault="00E910AD">
            <w:pPr>
              <w:spacing w:line="240" w:lineRule="auto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cstheme="minorHAnsi"/>
                <w:color w:val="222222"/>
                <w:sz w:val="28"/>
                <w:szCs w:val="20"/>
                <w:shd w:val="clear" w:color="auto" w:fill="FFFFFF"/>
              </w:rPr>
              <w:t>PNT2022TMID04164</w:t>
            </w:r>
          </w:p>
        </w:tc>
      </w:tr>
      <w:tr w:rsidR="00E910AD" w:rsidTr="00E910AD">
        <w:trPr>
          <w:jc w:val="center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AD" w:rsidRDefault="00E910AD">
            <w:pPr>
              <w:spacing w:line="240" w:lineRule="auto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Project Name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0AD" w:rsidRDefault="00E910AD">
            <w:pPr>
              <w:spacing w:line="240" w:lineRule="auto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cstheme="minorHAnsi"/>
                <w:sz w:val="28"/>
                <w:szCs w:val="24"/>
              </w:rPr>
              <w:t>Project - AI based discourse for Banking Industry</w:t>
            </w:r>
          </w:p>
        </w:tc>
      </w:tr>
    </w:tbl>
    <w:p w:rsidR="00E910AD" w:rsidRDefault="00E910AD" w:rsidP="00E910AD">
      <w:pPr>
        <w:jc w:val="both"/>
      </w:pPr>
    </w:p>
    <w:p w:rsidR="00E910AD" w:rsidRDefault="00E910AD" w:rsidP="00E910AD">
      <w:pPr>
        <w:jc w:val="both"/>
      </w:pPr>
      <w:bookmarkStart w:id="0" w:name="_GoBack"/>
      <w:bookmarkEnd w:id="0"/>
    </w:p>
    <w:p w:rsidR="00E910AD" w:rsidRDefault="00E910AD" w:rsidP="00E910AD">
      <w:pPr>
        <w:jc w:val="both"/>
      </w:pPr>
    </w:p>
    <w:p w:rsidR="00EB5374" w:rsidRDefault="00E910AD" w:rsidP="00E910AD">
      <w:pPr>
        <w:ind w:left="-1418"/>
      </w:pPr>
      <w:r>
        <w:rPr>
          <w:noProof/>
          <w:lang w:eastAsia="en-IN"/>
        </w:rPr>
        <w:drawing>
          <wp:inline distT="0" distB="0" distL="0" distR="0">
            <wp:extent cx="7391434" cy="2637692"/>
            <wp:effectExtent l="76200" t="76200" r="13335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ra software - Bank Chatbot Milesto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239" cy="2649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B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26"/>
    <w:rsid w:val="007A0F85"/>
    <w:rsid w:val="00D42DCB"/>
    <w:rsid w:val="00E63C26"/>
    <w:rsid w:val="00E910AD"/>
    <w:rsid w:val="00EB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EA52F-F8D8-494A-95BE-801029B9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0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Radrak</dc:creator>
  <cp:keywords/>
  <dc:description/>
  <cp:lastModifiedBy>Radrak</cp:lastModifiedBy>
  <cp:revision>2</cp:revision>
  <dcterms:created xsi:type="dcterms:W3CDTF">2022-11-19T15:42:00Z</dcterms:created>
  <dcterms:modified xsi:type="dcterms:W3CDTF">2022-11-19T15:43:00Z</dcterms:modified>
</cp:coreProperties>
</file>