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1B0" w:rsidRDefault="008317EB">
      <w:pPr>
        <w:spacing w:after="0" w:line="259" w:lineRule="auto"/>
        <w:ind w:left="10" w:right="40" w:hanging="10"/>
        <w:jc w:val="center"/>
      </w:pPr>
      <w:r>
        <w:rPr>
          <w:rFonts w:ascii="Calibri" w:eastAsia="Calibri" w:hAnsi="Calibri" w:cs="Calibri"/>
          <w:b/>
        </w:rPr>
        <w:t xml:space="preserve">Project Design Phase-I </w:t>
      </w:r>
    </w:p>
    <w:p w:rsidR="00EB01B0" w:rsidRDefault="008317EB">
      <w:pPr>
        <w:spacing w:after="0" w:line="259" w:lineRule="auto"/>
        <w:ind w:left="10" w:right="37" w:hanging="10"/>
        <w:jc w:val="center"/>
      </w:pPr>
      <w:r>
        <w:rPr>
          <w:rFonts w:ascii="Calibri" w:eastAsia="Calibri" w:hAnsi="Calibri" w:cs="Calibri"/>
          <w:b/>
        </w:rPr>
        <w:t xml:space="preserve">Solution Architecture </w:t>
      </w:r>
    </w:p>
    <w:p w:rsidR="00EB01B0" w:rsidRDefault="008317EB">
      <w:pPr>
        <w:spacing w:after="0" w:line="259" w:lineRule="auto"/>
        <w:ind w:left="0" w:firstLine="0"/>
      </w:pPr>
      <w:r>
        <w:rPr>
          <w:rFonts w:ascii="Calibri" w:eastAsia="Calibri" w:hAnsi="Calibri" w:cs="Calibri"/>
          <w:b/>
          <w:sz w:val="26"/>
        </w:rPr>
        <w:t xml:space="preserve"> </w:t>
      </w:r>
    </w:p>
    <w:tbl>
      <w:tblPr>
        <w:tblStyle w:val="TableGrid"/>
        <w:tblW w:w="9064" w:type="dxa"/>
        <w:tblInd w:w="106" w:type="dxa"/>
        <w:tblCellMar>
          <w:top w:w="60" w:type="dxa"/>
          <w:left w:w="113" w:type="dxa"/>
          <w:right w:w="115" w:type="dxa"/>
        </w:tblCellMar>
        <w:tblLook w:val="04A0" w:firstRow="1" w:lastRow="0" w:firstColumn="1" w:lastColumn="0" w:noHBand="0" w:noVBand="1"/>
      </w:tblPr>
      <w:tblGrid>
        <w:gridCol w:w="4532"/>
        <w:gridCol w:w="4532"/>
      </w:tblGrid>
      <w:tr w:rsidR="00EB01B0">
        <w:trPr>
          <w:trHeight w:val="355"/>
        </w:trPr>
        <w:tc>
          <w:tcPr>
            <w:tcW w:w="4532" w:type="dxa"/>
            <w:tcBorders>
              <w:top w:val="single" w:sz="4" w:space="0" w:color="000000"/>
              <w:left w:val="single" w:sz="4" w:space="0" w:color="000000"/>
              <w:bottom w:val="single" w:sz="4" w:space="0" w:color="000000"/>
              <w:right w:val="single" w:sz="4" w:space="0" w:color="000000"/>
            </w:tcBorders>
          </w:tcPr>
          <w:p w:rsidR="00EB01B0" w:rsidRDefault="008317EB">
            <w:pPr>
              <w:spacing w:after="0" w:line="259" w:lineRule="auto"/>
              <w:ind w:left="0" w:firstLine="0"/>
            </w:pPr>
            <w:r>
              <w:rPr>
                <w:rFonts w:ascii="Calibri" w:eastAsia="Calibri" w:hAnsi="Calibri" w:cs="Calibri"/>
              </w:rPr>
              <w:t xml:space="preserve">Date </w:t>
            </w:r>
          </w:p>
        </w:tc>
        <w:tc>
          <w:tcPr>
            <w:tcW w:w="4532" w:type="dxa"/>
            <w:tcBorders>
              <w:top w:val="single" w:sz="4" w:space="0" w:color="000000"/>
              <w:left w:val="single" w:sz="4" w:space="0" w:color="000000"/>
              <w:bottom w:val="single" w:sz="4" w:space="0" w:color="000000"/>
              <w:right w:val="single" w:sz="4" w:space="0" w:color="000000"/>
            </w:tcBorders>
          </w:tcPr>
          <w:p w:rsidR="00EB01B0" w:rsidRDefault="008317EB">
            <w:pPr>
              <w:spacing w:after="0" w:line="259" w:lineRule="auto"/>
              <w:ind w:left="2" w:firstLine="0"/>
            </w:pPr>
            <w:r>
              <w:rPr>
                <w:rFonts w:ascii="Calibri" w:eastAsia="Calibri" w:hAnsi="Calibri" w:cs="Calibri"/>
              </w:rPr>
              <w:t xml:space="preserve">22 October 2022 </w:t>
            </w:r>
          </w:p>
        </w:tc>
      </w:tr>
      <w:tr w:rsidR="00EB01B0">
        <w:trPr>
          <w:trHeight w:val="355"/>
        </w:trPr>
        <w:tc>
          <w:tcPr>
            <w:tcW w:w="4532" w:type="dxa"/>
            <w:tcBorders>
              <w:top w:val="single" w:sz="4" w:space="0" w:color="000000"/>
              <w:left w:val="single" w:sz="4" w:space="0" w:color="000000"/>
              <w:bottom w:val="single" w:sz="4" w:space="0" w:color="000000"/>
              <w:right w:val="single" w:sz="4" w:space="0" w:color="000000"/>
            </w:tcBorders>
          </w:tcPr>
          <w:p w:rsidR="00EB01B0" w:rsidRDefault="008317EB">
            <w:pPr>
              <w:spacing w:after="0" w:line="259" w:lineRule="auto"/>
              <w:ind w:left="0" w:firstLine="0"/>
            </w:pPr>
            <w:r>
              <w:rPr>
                <w:rFonts w:ascii="Calibri" w:eastAsia="Calibri" w:hAnsi="Calibri" w:cs="Calibri"/>
              </w:rPr>
              <w:t xml:space="preserve">Team ID </w:t>
            </w:r>
          </w:p>
        </w:tc>
        <w:tc>
          <w:tcPr>
            <w:tcW w:w="4532" w:type="dxa"/>
            <w:tcBorders>
              <w:top w:val="single" w:sz="4" w:space="0" w:color="000000"/>
              <w:left w:val="single" w:sz="4" w:space="0" w:color="000000"/>
              <w:bottom w:val="single" w:sz="4" w:space="0" w:color="000000"/>
              <w:right w:val="single" w:sz="4" w:space="0" w:color="000000"/>
            </w:tcBorders>
          </w:tcPr>
          <w:p w:rsidR="00EB01B0" w:rsidRDefault="00914071" w:rsidP="00914071">
            <w:pPr>
              <w:spacing w:after="0" w:line="259" w:lineRule="auto"/>
              <w:ind w:left="0" w:firstLine="0"/>
            </w:pPr>
            <w:r>
              <w:rPr>
                <w:rFonts w:ascii="Calibri" w:eastAsia="Calibri" w:hAnsi="Calibri" w:cs="Calibri"/>
                <w:sz w:val="22"/>
              </w:rPr>
              <w:t>PNT2022TMID</w:t>
            </w:r>
            <w:r w:rsidR="009D1A11">
              <w:rPr>
                <w:rFonts w:ascii="Calibri" w:eastAsia="Calibri" w:hAnsi="Calibri" w:cs="Calibri"/>
                <w:sz w:val="22"/>
              </w:rPr>
              <w:t>51213</w:t>
            </w:r>
          </w:p>
        </w:tc>
      </w:tr>
      <w:tr w:rsidR="00EB01B0">
        <w:trPr>
          <w:trHeight w:val="355"/>
        </w:trPr>
        <w:tc>
          <w:tcPr>
            <w:tcW w:w="4532" w:type="dxa"/>
            <w:tcBorders>
              <w:top w:val="single" w:sz="4" w:space="0" w:color="000000"/>
              <w:left w:val="single" w:sz="4" w:space="0" w:color="000000"/>
              <w:bottom w:val="single" w:sz="4" w:space="0" w:color="000000"/>
              <w:right w:val="single" w:sz="4" w:space="0" w:color="000000"/>
            </w:tcBorders>
          </w:tcPr>
          <w:p w:rsidR="00EB01B0" w:rsidRDefault="008317EB">
            <w:pPr>
              <w:spacing w:after="0" w:line="259" w:lineRule="auto"/>
              <w:ind w:left="0" w:firstLine="0"/>
            </w:pPr>
            <w:r>
              <w:rPr>
                <w:rFonts w:ascii="Calibri" w:eastAsia="Calibri" w:hAnsi="Calibri" w:cs="Calibri"/>
              </w:rPr>
              <w:t xml:space="preserve">Project Name </w:t>
            </w:r>
          </w:p>
        </w:tc>
        <w:tc>
          <w:tcPr>
            <w:tcW w:w="4532" w:type="dxa"/>
            <w:tcBorders>
              <w:top w:val="single" w:sz="4" w:space="0" w:color="000000"/>
              <w:left w:val="single" w:sz="4" w:space="0" w:color="000000"/>
              <w:bottom w:val="single" w:sz="4" w:space="0" w:color="000000"/>
              <w:right w:val="single" w:sz="4" w:space="0" w:color="000000"/>
            </w:tcBorders>
          </w:tcPr>
          <w:p w:rsidR="00EB01B0" w:rsidRDefault="008317EB">
            <w:pPr>
              <w:spacing w:after="0" w:line="259" w:lineRule="auto"/>
              <w:ind w:left="2" w:firstLine="0"/>
            </w:pPr>
            <w:r>
              <w:rPr>
                <w:rFonts w:ascii="Calibri" w:eastAsia="Calibri" w:hAnsi="Calibri" w:cs="Calibri"/>
              </w:rPr>
              <w:t xml:space="preserve">AI-based discourse for Banking Industry </w:t>
            </w:r>
          </w:p>
        </w:tc>
      </w:tr>
      <w:tr w:rsidR="00EB01B0">
        <w:trPr>
          <w:trHeight w:val="355"/>
        </w:trPr>
        <w:tc>
          <w:tcPr>
            <w:tcW w:w="4532" w:type="dxa"/>
            <w:tcBorders>
              <w:top w:val="single" w:sz="4" w:space="0" w:color="000000"/>
              <w:left w:val="single" w:sz="4" w:space="0" w:color="000000"/>
              <w:bottom w:val="single" w:sz="4" w:space="0" w:color="000000"/>
              <w:right w:val="single" w:sz="4" w:space="0" w:color="000000"/>
            </w:tcBorders>
          </w:tcPr>
          <w:p w:rsidR="00EB01B0" w:rsidRDefault="008317EB">
            <w:pPr>
              <w:spacing w:after="0" w:line="259" w:lineRule="auto"/>
              <w:ind w:left="0" w:firstLine="0"/>
            </w:pPr>
            <w:r>
              <w:rPr>
                <w:rFonts w:ascii="Calibri" w:eastAsia="Calibri" w:hAnsi="Calibri" w:cs="Calibri"/>
              </w:rPr>
              <w:t xml:space="preserve">Maximum Marks </w:t>
            </w:r>
          </w:p>
        </w:tc>
        <w:tc>
          <w:tcPr>
            <w:tcW w:w="4532" w:type="dxa"/>
            <w:tcBorders>
              <w:top w:val="single" w:sz="4" w:space="0" w:color="000000"/>
              <w:left w:val="single" w:sz="4" w:space="0" w:color="000000"/>
              <w:bottom w:val="single" w:sz="4" w:space="0" w:color="000000"/>
              <w:right w:val="single" w:sz="4" w:space="0" w:color="000000"/>
            </w:tcBorders>
          </w:tcPr>
          <w:p w:rsidR="00EB01B0" w:rsidRDefault="008317EB">
            <w:pPr>
              <w:spacing w:after="0" w:line="259" w:lineRule="auto"/>
              <w:ind w:left="2" w:firstLine="0"/>
            </w:pPr>
            <w:r>
              <w:rPr>
                <w:rFonts w:ascii="Calibri" w:eastAsia="Calibri" w:hAnsi="Calibri" w:cs="Calibri"/>
              </w:rPr>
              <w:t xml:space="preserve">4 Marks </w:t>
            </w:r>
          </w:p>
        </w:tc>
      </w:tr>
    </w:tbl>
    <w:p w:rsidR="00EB01B0" w:rsidRDefault="008317EB">
      <w:pPr>
        <w:spacing w:after="130" w:line="259" w:lineRule="auto"/>
        <w:ind w:left="0" w:firstLine="0"/>
      </w:pPr>
      <w:r>
        <w:rPr>
          <w:rFonts w:ascii="Calibri" w:eastAsia="Calibri" w:hAnsi="Calibri" w:cs="Calibri"/>
          <w:b/>
        </w:rPr>
        <w:t xml:space="preserve"> </w:t>
      </w:r>
    </w:p>
    <w:p w:rsidR="00EB01B0" w:rsidRDefault="008317EB">
      <w:pPr>
        <w:spacing w:after="134" w:line="259" w:lineRule="auto"/>
        <w:ind w:left="111" w:hanging="10"/>
      </w:pPr>
      <w:r>
        <w:rPr>
          <w:b/>
        </w:rPr>
        <w:t xml:space="preserve">Solution Architecture: </w:t>
      </w:r>
    </w:p>
    <w:p w:rsidR="00EB01B0" w:rsidRDefault="008317EB">
      <w:pPr>
        <w:spacing w:after="39" w:line="259" w:lineRule="auto"/>
        <w:ind w:left="101" w:firstLine="0"/>
      </w:pPr>
      <w:r>
        <w:rPr>
          <w:b/>
        </w:rPr>
        <w:t xml:space="preserve"> </w:t>
      </w:r>
    </w:p>
    <w:p w:rsidR="00EB01B0" w:rsidRDefault="008317EB">
      <w:pPr>
        <w:numPr>
          <w:ilvl w:val="0"/>
          <w:numId w:val="1"/>
        </w:numPr>
        <w:ind w:hanging="360"/>
      </w:pPr>
      <w:r>
        <w:t xml:space="preserve">Scope, design, and integration are the three stages of a Watson Assistantbased chatbot project. </w:t>
      </w:r>
    </w:p>
    <w:p w:rsidR="00EB01B0" w:rsidRDefault="008317EB">
      <w:pPr>
        <w:numPr>
          <w:ilvl w:val="0"/>
          <w:numId w:val="1"/>
        </w:numPr>
        <w:ind w:hanging="360"/>
      </w:pPr>
      <w:r>
        <w:t xml:space="preserve">The needs for the discussion and the current level of customer support for the use case are gathered during the scoping phase. They may possess a script, coded instructions, or other relics. </w:t>
      </w:r>
    </w:p>
    <w:p w:rsidR="00EB01B0" w:rsidRDefault="008317EB">
      <w:pPr>
        <w:numPr>
          <w:ilvl w:val="0"/>
          <w:numId w:val="1"/>
        </w:numPr>
        <w:ind w:hanging="360"/>
      </w:pPr>
      <w:r>
        <w:t xml:space="preserve">You develop a system context diagram, a map of empathy, and persona definitions. After that, you extract the possible list of intents. Intents are the intentions or objectives that users convey in their input, such as responding to a question or carrying out a transaction. Intents are defined, and then the phrases that lead to those intents are evaluated. </w:t>
      </w:r>
    </w:p>
    <w:p w:rsidR="00EB01B0" w:rsidRDefault="008317EB">
      <w:pPr>
        <w:numPr>
          <w:ilvl w:val="0"/>
          <w:numId w:val="1"/>
        </w:numPr>
        <w:ind w:hanging="360"/>
      </w:pPr>
      <w:r>
        <w:t xml:space="preserve">To define the intents and entities during the design phase, you must construct a Watson Assistant instance and use its builder tool. An object symbolises a class The dialogue flow is launched and unit tested at the conclusion of the design phase, and the web application or microservice that communicates with Watson Assistant is created during the integration phase. </w:t>
      </w:r>
    </w:p>
    <w:p w:rsidR="00EB01B0" w:rsidRDefault="008317EB">
      <w:pPr>
        <w:numPr>
          <w:ilvl w:val="0"/>
          <w:numId w:val="1"/>
        </w:numPr>
        <w:ind w:hanging="360"/>
      </w:pPr>
      <w:r>
        <w:t xml:space="preserve">You add additional elements to support the business requirements, such as the IBM Watson Retrieve and Rank Service, ODM business rules, or IBM BPM process, after implementing the business logic to handle the conversation context. </w:t>
      </w:r>
    </w:p>
    <w:p w:rsidR="00EB01B0" w:rsidRDefault="008317EB">
      <w:pPr>
        <w:spacing w:after="0" w:line="259" w:lineRule="auto"/>
        <w:ind w:left="101" w:firstLine="0"/>
      </w:pPr>
      <w:r>
        <w:t xml:space="preserve"> </w:t>
      </w:r>
    </w:p>
    <w:p w:rsidR="00EB01B0" w:rsidRDefault="008317EB">
      <w:pPr>
        <w:spacing w:after="0" w:line="259" w:lineRule="auto"/>
        <w:ind w:left="101" w:firstLine="0"/>
      </w:pPr>
      <w:r>
        <w:t xml:space="preserve"> </w:t>
      </w:r>
    </w:p>
    <w:p w:rsidR="00EB01B0" w:rsidRDefault="008317EB">
      <w:pPr>
        <w:spacing w:after="0" w:line="259" w:lineRule="auto"/>
        <w:ind w:left="-5" w:hanging="10"/>
      </w:pPr>
      <w:r>
        <w:rPr>
          <w:b/>
        </w:rPr>
        <w:t>Solution Architecture Diagram</w:t>
      </w:r>
      <w:r>
        <w:rPr>
          <w:rFonts w:ascii="Calibri" w:eastAsia="Calibri" w:hAnsi="Calibri" w:cs="Calibri"/>
          <w:b/>
          <w:sz w:val="22"/>
        </w:rPr>
        <w:t xml:space="preserve">: </w:t>
      </w:r>
    </w:p>
    <w:p w:rsidR="00EB01B0" w:rsidRDefault="008317EB">
      <w:pPr>
        <w:spacing w:after="36" w:line="259" w:lineRule="auto"/>
        <w:ind w:left="0" w:firstLine="0"/>
      </w:pPr>
      <w:r>
        <w:rPr>
          <w:rFonts w:ascii="Calibri" w:eastAsia="Calibri" w:hAnsi="Calibri" w:cs="Calibri"/>
          <w:b/>
          <w:sz w:val="20"/>
        </w:rPr>
        <w:t xml:space="preserve"> </w:t>
      </w:r>
    </w:p>
    <w:p w:rsidR="00EB01B0" w:rsidRDefault="008317EB">
      <w:pPr>
        <w:spacing w:after="0" w:line="259" w:lineRule="auto"/>
        <w:ind w:left="0" w:firstLine="0"/>
      </w:pPr>
      <w:r>
        <w:rPr>
          <w:rFonts w:ascii="Calibri" w:eastAsia="Calibri" w:hAnsi="Calibri" w:cs="Calibri"/>
          <w:b/>
          <w:sz w:val="25"/>
        </w:rPr>
        <w:t xml:space="preserve"> </w:t>
      </w:r>
    </w:p>
    <w:p w:rsidR="00EB01B0" w:rsidRDefault="008317EB">
      <w:pPr>
        <w:spacing w:after="54" w:line="259" w:lineRule="auto"/>
        <w:ind w:left="400" w:firstLine="0"/>
      </w:pPr>
      <w:r>
        <w:rPr>
          <w:noProof/>
        </w:rPr>
        <w:drawing>
          <wp:inline distT="0" distB="0" distL="0" distR="0">
            <wp:extent cx="5456174" cy="22987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5456174" cy="2298700"/>
                    </a:xfrm>
                    <a:prstGeom prst="rect">
                      <a:avLst/>
                    </a:prstGeom>
                  </pic:spPr>
                </pic:pic>
              </a:graphicData>
            </a:graphic>
          </wp:inline>
        </w:drawing>
      </w:r>
    </w:p>
    <w:p w:rsidR="00EB01B0" w:rsidRDefault="008317EB">
      <w:pPr>
        <w:spacing w:after="6" w:line="259" w:lineRule="auto"/>
        <w:ind w:left="0" w:firstLine="0"/>
      </w:pPr>
      <w:r>
        <w:rPr>
          <w:rFonts w:ascii="Calibri" w:eastAsia="Calibri" w:hAnsi="Calibri" w:cs="Calibri"/>
          <w:b/>
          <w:sz w:val="26"/>
        </w:rPr>
        <w:t xml:space="preserve"> </w:t>
      </w:r>
    </w:p>
    <w:p w:rsidR="00EB01B0" w:rsidRDefault="008317EB">
      <w:pPr>
        <w:spacing w:after="0" w:line="259" w:lineRule="auto"/>
        <w:ind w:left="0" w:firstLine="0"/>
      </w:pPr>
      <w:r>
        <w:rPr>
          <w:rFonts w:ascii="Calibri" w:eastAsia="Calibri" w:hAnsi="Calibri" w:cs="Calibri"/>
          <w:b/>
          <w:sz w:val="29"/>
        </w:rPr>
        <w:t xml:space="preserve"> </w:t>
      </w:r>
    </w:p>
    <w:p w:rsidR="00EB01B0" w:rsidRDefault="008317EB">
      <w:pPr>
        <w:spacing w:after="0" w:line="259" w:lineRule="auto"/>
        <w:ind w:left="0" w:right="41" w:firstLine="0"/>
        <w:jc w:val="center"/>
      </w:pPr>
      <w:r>
        <w:rPr>
          <w:i/>
          <w:color w:val="333333"/>
          <w:sz w:val="21"/>
        </w:rPr>
        <w:t>Figure 1: Architecture and data flow of the chatbot application</w:t>
      </w:r>
      <w:r>
        <w:rPr>
          <w:i/>
          <w:sz w:val="21"/>
        </w:rPr>
        <w:t xml:space="preserve"> </w:t>
      </w:r>
    </w:p>
    <w:sectPr w:rsidR="00EB01B0">
      <w:pgSz w:w="11911" w:h="16841"/>
      <w:pgMar w:top="1440" w:right="1296" w:bottom="126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75835"/>
    <w:multiLevelType w:val="hybridMultilevel"/>
    <w:tmpl w:val="FFFFFFFF"/>
    <w:lvl w:ilvl="0" w:tplc="5F745602">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487696">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661092">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A2DEF6">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30DB76">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4A81DC">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2AD222">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940836">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A0D0F8">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08449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1B0"/>
    <w:rsid w:val="00170273"/>
    <w:rsid w:val="001A27C4"/>
    <w:rsid w:val="008317EB"/>
    <w:rsid w:val="00914071"/>
    <w:rsid w:val="009D1A11"/>
    <w:rsid w:val="00E35AF3"/>
    <w:rsid w:val="00EB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B0E61"/>
  <w15:docId w15:val="{D299386F-6B26-7742-80A2-02EA0C45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7" w:lineRule="auto"/>
      <w:ind w:left="831" w:hanging="370"/>
    </w:pPr>
    <w:rPr>
      <w:rFonts w:ascii="Arial" w:eastAsia="Arial" w:hAnsi="Arial" w:cs="Arial"/>
      <w:color w:val="000000"/>
      <w:sz w:val="24"/>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karthick123svks@outlook.com</cp:lastModifiedBy>
  <cp:revision>2</cp:revision>
  <dcterms:created xsi:type="dcterms:W3CDTF">2022-10-22T16:44:00Z</dcterms:created>
  <dcterms:modified xsi:type="dcterms:W3CDTF">2022-10-22T16:44:00Z</dcterms:modified>
</cp:coreProperties>
</file>