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Problem-Solution Fit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01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PNT2022TMID39952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– A Novel Method for Handwritten Digit Recognition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2a2a2a"/>
          <w:sz w:val="24"/>
          <w:szCs w:val="24"/>
          <w:u w:val="single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235688</wp:posOffset>
                </wp:positionV>
                <wp:extent cx="1794510" cy="1360354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67800" y="3256125"/>
                          <a:ext cx="1756500" cy="1328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Different from competitors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Improved accuracy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Increased datasets for recognition of digits.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235688</wp:posOffset>
                </wp:positionV>
                <wp:extent cx="1794510" cy="1360354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510" cy="1360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908810" cy="1108652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10645" y="3240885"/>
                          <a:ext cx="1870710" cy="107823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Who is your customer?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Data entry processing.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Bank check processing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908810" cy="1108652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10" cy="1108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both"/>
        <w:rPr>
          <w:b w:val="1"/>
          <w:color w:val="2a2a2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1924050" cy="1087088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03025" y="3252315"/>
                          <a:ext cx="1885950" cy="105537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Explore limitation to buy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 possibility of obtaining information about the type of input.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1924050" cy="1087088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087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238125</wp:posOffset>
                </wp:positionV>
                <wp:extent cx="1935480" cy="18680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7310" y="2867505"/>
                          <a:ext cx="1897380" cy="182499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Focus on problem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Understand the relevant information to be useful for user.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238125</wp:posOffset>
                </wp:positionV>
                <wp:extent cx="1935480" cy="186807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186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1971675</wp:posOffset>
                </wp:positionH>
                <wp:positionV relativeFrom="paragraph">
                  <wp:posOffset>270244</wp:posOffset>
                </wp:positionV>
                <wp:extent cx="1946910" cy="1860166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91595" y="2871315"/>
                          <a:ext cx="1908810" cy="181737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Cause of problem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There is a wide range of good and bad handwriting makes tricky to programmers to identify every characters.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1971675</wp:posOffset>
                </wp:positionH>
                <wp:positionV relativeFrom="paragraph">
                  <wp:posOffset>270244</wp:posOffset>
                </wp:positionV>
                <wp:extent cx="1946910" cy="1860166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910" cy="18601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4081463</wp:posOffset>
                </wp:positionH>
                <wp:positionV relativeFrom="paragraph">
                  <wp:posOffset>238125</wp:posOffset>
                </wp:positionV>
                <wp:extent cx="1819275" cy="2396823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56365" y="2884650"/>
                          <a:ext cx="1779270" cy="1790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Existing behaviour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Previous existing system cannot include more number of datasets to compare ans recognise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Accuracy was not that much effective earlier.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4081463</wp:posOffset>
                </wp:positionH>
                <wp:positionV relativeFrom="paragraph">
                  <wp:posOffset>238125</wp:posOffset>
                </wp:positionV>
                <wp:extent cx="1819275" cy="2396823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2396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81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-33337</wp:posOffset>
                </wp:positionH>
                <wp:positionV relativeFrom="paragraph">
                  <wp:posOffset>964462</wp:posOffset>
                </wp:positionV>
                <wp:extent cx="1950720" cy="2916791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25775" y="3212225"/>
                          <a:ext cx="1950720" cy="2916791"/>
                          <a:chOff x="4325775" y="3212225"/>
                          <a:chExt cx="1976525" cy="27458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325900" y="32122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Design triggers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Comparinf with human recognition, it’s easier to recognise with machine.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25775" y="45978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C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Adding emotions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Develop a sketch which reflects the writter’s outlays,fears,honesty,mental state etc..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-33337</wp:posOffset>
                </wp:positionH>
                <wp:positionV relativeFrom="paragraph">
                  <wp:posOffset>964462</wp:posOffset>
                </wp:positionV>
                <wp:extent cx="1950720" cy="2916791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2916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1012087</wp:posOffset>
                </wp:positionV>
                <wp:extent cx="1952625" cy="29146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89690" y="3006570"/>
                          <a:ext cx="1912620" cy="154686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206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Solution guess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Solution will be the recognition of handwritten digits by various digits of humans to understand by machine.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1012087</wp:posOffset>
                </wp:positionV>
                <wp:extent cx="1952625" cy="291465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291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1009650</wp:posOffset>
                </wp:positionV>
                <wp:extent cx="1847850" cy="1568748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43030" y="3014190"/>
                          <a:ext cx="1805940" cy="153162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C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Where our 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Banking sector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Cheque book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Digit scanning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1009650</wp:posOffset>
                </wp:positionV>
                <wp:extent cx="1847850" cy="1568748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5687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UY6I0ZaOaXint1qwTtMmMUVGAg==">AMUW2mXGT+dnrNlQtRcggmQRhB3af3h+a7EiwnXwn72omitHl/lI5F6w5dHCTh+e9M4jzelGPZrmhur+IyElTh5xX632dOvYtuEIa+/iHnU69UqDN+T5rfE=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2022-10-01T15:15:00Z</dcterms:created>
  <dc:creator>Amarender Katkam</dc:creator>
</cp:coreProperties>
</file>