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Madhuvanthi.J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temp=random.randint(0,120)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hum=random.randint(0,100)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print(temp,hum)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if(temp&gt;80):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if(hum&gt;80):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print("hazard predicted")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print("high temperature!!")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elif(temp==80):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print("temperature is high")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print("Normal climate condition")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19898" cy="1904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432" l="0" r="55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98" cy="190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