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lang w:val="en-US"/>
              </w:rPr>
              <w:t>04 October</w:t>
            </w:r>
            <w:r>
              <w:rPr>
                <w:rFonts w:cs="Calibri"/>
              </w:rPr>
              <w:t xml:space="preserve"> 2022</w:t>
            </w:r>
          </w:p>
        </w:tc>
      </w:tr>
      <w:tr>
        <w:tblPrEx/>
        <w:trPr/>
        <w:tc>
          <w:tcPr>
            <w:tcW w:w="4508" w:type="dxa"/>
            <w:tcBorders/>
          </w:tcPr>
          <w:p>
            <w:pPr>
              <w:pStyle w:val="style0"/>
              <w:rPr>
                <w:rFonts w:cs="Calibri"/>
              </w:rPr>
            </w:pPr>
            <w:r>
              <w:rPr>
                <w:rFonts w:cs="Calibri"/>
              </w:rPr>
              <w:t>Team ID</w:t>
            </w:r>
            <w:r>
              <w:rPr>
                <w:rFonts w:cs="Calibri"/>
                <w:lang w:val="en-US"/>
              </w:rPr>
              <w:t xml:space="preserve"> &amp; Team members </w:t>
            </w:r>
          </w:p>
        </w:tc>
        <w:tc>
          <w:tcPr>
            <w:tcW w:w="4508" w:type="dxa"/>
            <w:tcBorders/>
          </w:tcPr>
          <w:p>
            <w:pPr>
              <w:pStyle w:val="style0"/>
              <w:rPr>
                <w:rFonts w:cs="Calibri"/>
              </w:rPr>
            </w:pPr>
            <w:r>
              <w:rPr>
                <w:rFonts w:cs="Calibri"/>
                <w:lang w:val="en-US"/>
              </w:rPr>
              <w:t>TEAM ID:</w:t>
            </w:r>
            <w:r>
              <w:rPr>
                <w:rFonts w:cs="Calibri"/>
                <w:b/>
                <w:bCs/>
              </w:rPr>
              <w:t>PNT2022TMID</w:t>
            </w:r>
            <w:r>
              <w:rPr>
                <w:rFonts w:cs="Calibri"/>
                <w:b/>
                <w:bCs/>
                <w:lang w:val="en-US"/>
              </w:rPr>
              <w:t>38645</w:t>
            </w:r>
          </w:p>
          <w:p>
            <w:pPr>
              <w:pStyle w:val="style0"/>
              <w:rPr>
                <w:rFonts w:cs="Calibri"/>
                <w:lang w:val="en-US"/>
              </w:rPr>
            </w:pPr>
          </w:p>
          <w:p>
            <w:pPr>
              <w:pStyle w:val="style0"/>
              <w:rPr>
                <w:rFonts w:cs="Calibri"/>
                <w:lang w:val="en-US"/>
              </w:rPr>
            </w:pPr>
            <w:r>
              <w:rPr>
                <w:rFonts w:cs="Calibri"/>
                <w:lang w:val="en-US"/>
              </w:rPr>
              <w:t xml:space="preserve">                </w:t>
            </w:r>
            <w:r>
              <w:rPr>
                <w:rFonts w:cs="Calibri"/>
                <w:u w:val="single" w:color="000000"/>
                <w:lang w:val="en-US"/>
              </w:rPr>
              <w:t>MEMBERS</w:t>
            </w:r>
            <w:r>
              <w:rPr>
                <w:rFonts w:cs="Calibri"/>
                <w:lang w:val="en-US"/>
              </w:rPr>
              <w:t>:</w:t>
            </w:r>
          </w:p>
          <w:p>
            <w:pPr>
              <w:pStyle w:val="style179"/>
              <w:numPr>
                <w:ilvl w:val="0"/>
                <w:numId w:val="2"/>
              </w:numPr>
              <w:rPr>
                <w:rFonts w:cs="Calibri"/>
                <w:b/>
                <w:bCs/>
              </w:rPr>
            </w:pPr>
            <w:r>
              <w:rPr>
                <w:rFonts w:cs="Calibri"/>
                <w:lang w:val="en-US"/>
              </w:rPr>
              <w:t xml:space="preserve"> </w:t>
            </w:r>
            <w:r>
              <w:rPr>
                <w:rFonts w:cs="Calibri"/>
                <w:b/>
                <w:bCs/>
                <w:lang w:val="en-US"/>
              </w:rPr>
              <w:t xml:space="preserve">PUSHPALATHA K </w:t>
            </w:r>
          </w:p>
          <w:p>
            <w:pPr>
              <w:pStyle w:val="style179"/>
              <w:numPr>
                <w:ilvl w:val="0"/>
                <w:numId w:val="2"/>
              </w:numPr>
              <w:rPr>
                <w:rFonts w:cs="Calibri"/>
                <w:b/>
                <w:bCs/>
                <w:lang w:val="en-US"/>
              </w:rPr>
            </w:pPr>
            <w:r>
              <w:rPr>
                <w:rFonts w:cs="Calibri"/>
                <w:b/>
                <w:bCs/>
                <w:lang w:val="en-US"/>
              </w:rPr>
              <w:t xml:space="preserve"> MADHUVANTHI J </w:t>
            </w:r>
          </w:p>
          <w:p>
            <w:pPr>
              <w:pStyle w:val="style179"/>
              <w:numPr>
                <w:ilvl w:val="0"/>
                <w:numId w:val="2"/>
              </w:numPr>
              <w:rPr>
                <w:rFonts w:cs="Calibri"/>
                <w:b/>
                <w:bCs/>
              </w:rPr>
            </w:pPr>
            <w:r>
              <w:rPr>
                <w:rFonts w:cs="Calibri"/>
                <w:b/>
                <w:bCs/>
                <w:lang w:val="en-US"/>
              </w:rPr>
              <w:t xml:space="preserve"> LAVANYA M  </w:t>
            </w:r>
          </w:p>
          <w:p>
            <w:pPr>
              <w:pStyle w:val="style179"/>
              <w:numPr>
                <w:ilvl w:val="0"/>
                <w:numId w:val="2"/>
              </w:numPr>
              <w:rPr>
                <w:rFonts w:cs="Calibri"/>
                <w:b/>
                <w:bCs/>
              </w:rPr>
            </w:pPr>
            <w:r>
              <w:rPr>
                <w:rFonts w:cs="Calibri"/>
                <w:b/>
                <w:bCs/>
                <w:lang w:val="en-US"/>
              </w:rPr>
              <w:t xml:space="preserve"> PREETHAA V  </w:t>
            </w:r>
          </w:p>
          <w:p>
            <w:pPr>
              <w:pStyle w:val="style179"/>
              <w:numPr>
                <w:ilvl w:val="0"/>
                <w:numId w:val="2"/>
              </w:numPr>
              <w:rPr>
                <w:rFonts w:cs="Calibri"/>
                <w:b/>
                <w:bCs/>
              </w:rPr>
            </w:pPr>
            <w:r>
              <w:rPr>
                <w:rFonts w:cs="Calibri"/>
                <w:b/>
                <w:bCs/>
                <w:lang w:val="en-US"/>
              </w:rPr>
              <w:t xml:space="preserve">ASHWINI E            </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b/>
                <w:bCs/>
                <w:lang w:val="en-US"/>
              </w:rPr>
              <w:t>IoT ENABLED SAFETY GADGETS FOR CHILD MONITORING</w:t>
            </w:r>
            <w:r>
              <w:rPr>
                <w:rFonts w:cs="Calibri"/>
                <w:lang w:val="en-US"/>
              </w:rPr>
              <w:t xml:space="preserve"> </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390"/>
        <w:gridCol w:w="4179"/>
      </w:tblGrid>
      <w:tr>
        <w:trPr>
          <w:trHeight w:val="557" w:hRule="atLeast"/>
        </w:trPr>
        <w:tc>
          <w:tcPr>
            <w:tcW w:w="901" w:type="dxa"/>
            <w:tcBorders/>
          </w:tcPr>
          <w:p>
            <w:pPr>
              <w:pStyle w:val="style0"/>
              <w:rPr>
                <w:rFonts w:cs="Calibri"/>
                <w:b/>
                <w:bCs/>
              </w:rPr>
            </w:pPr>
            <w:r>
              <w:rPr>
                <w:rFonts w:cs="Calibri"/>
                <w:b/>
                <w:bCs/>
              </w:rPr>
              <w:t>S.No</w:t>
            </w:r>
            <w:r>
              <w:rPr>
                <w:rFonts w:cs="Calibri"/>
                <w:b/>
                <w:bCs/>
              </w:rPr>
              <w:t>.</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rPr>
                <w:rFonts w:cs="Calibri"/>
              </w:rPr>
            </w:pPr>
            <w:r>
              <w:rPr>
                <w:rFonts w:cs="Calibri"/>
                <w:lang w:val="en-US"/>
              </w:rPr>
              <w:t>These days parents are worried about their children’s so they want a complete track of them and monitor them all the time. So, we introduce child tracking application which is helpful for monitoring or tracking the child and their activities from anywhere in the world. The major issue of child missing can be solved with the help of child tracking system as well as parents who need to keep a track of their every step, this system plays a vital role</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rPr>
                <w:rFonts w:cs="Calibri"/>
              </w:rPr>
            </w:pPr>
            <w:r>
              <w:rPr>
                <w:rFonts w:cs="Calibri"/>
                <w:lang w:val="en-US"/>
              </w:rPr>
              <w:t xml:space="preserve">The major goal of this project is to use modern technology to create a gadget that provides "Smart Child Safety" to protect children,The device has IoT monitoring and a GSM module that allows the child to be monitored at all times. It also has numerous sensors that are connected to a CPU and are used to detect exact signals such as heart rate, temperature, and other dangers and alert the parents. </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rPr>
                <w:rFonts w:cs="Calibri"/>
              </w:rPr>
            </w:pPr>
            <w:r>
              <w:rPr>
                <w:rFonts w:cs="Calibri"/>
                <w:lang w:val="en-US"/>
              </w:rPr>
              <w:t>This wearable device has a superior mode for viewing and locating the children\'s whereabouts with correct latitude and longitude, which is especially useful when using Google maps. This could assist to reduce the number of attacks on children while also making them feel protected and secure</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rPr>
                <w:rFonts w:cs="Calibri"/>
              </w:rPr>
            </w:pPr>
            <w:r>
              <w:rPr>
                <w:rFonts w:cs="Calibri"/>
                <w:lang w:val="en-US"/>
              </w:rPr>
              <w:t>Parents are responsible for taking care of their own children.Hence,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rPr>
                <w:rFonts w:cs="Calibri"/>
              </w:rPr>
            </w:pPr>
            <w:r>
              <w:rPr>
                <w:rFonts w:cs="Calibri"/>
                <w:lang w:val="en-US"/>
              </w:rPr>
              <w:t>The smart gadgets monitoring devices designed in such a way that should be Economically low in price and the device should be reusable.</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rPr>
                <w:rFonts w:cs="Calibri"/>
              </w:rPr>
            </w:pPr>
            <w:r>
              <w:rPr>
                <w:rFonts w:cs="Calibri"/>
                <w:lang w:val="en-US"/>
              </w:rPr>
              <w:t>Easy and simple setup is required and less number of connections and sensors are used for efficient performance. Everything can be</w:t>
              <w:cr/>
              <w:t>controlled from anywhere through cloud.</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398</Words>
  <Pages>1</Pages>
  <Characters>2048</Characters>
  <Application>WPS Office</Application>
  <DocSecurity>0</DocSecurity>
  <Paragraphs>54</Paragraphs>
  <ScaleCrop>false</ScaleCrop>
  <LinksUpToDate>false</LinksUpToDate>
  <CharactersWithSpaces>2454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V2151</lastModifiedBy>
  <dcterms:modified xsi:type="dcterms:W3CDTF">2022-10-04T16:32:50Z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74958ece3b79416ea629cf2460c53a0e</vt:lpwstr>
  </property>
</Properties>
</file>