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106" w:rsidRPr="00B76D2E" w:rsidRDefault="00E004C4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E004C4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587"/>
        <w:gridCol w:w="4927"/>
      </w:tblGrid>
      <w:tr w:rsidR="005B2106" w:rsidRPr="00E004C4" w:rsidTr="00E004C4">
        <w:trPr>
          <w:trHeight w:val="324"/>
        </w:trPr>
        <w:tc>
          <w:tcPr>
            <w:tcW w:w="4587" w:type="dxa"/>
          </w:tcPr>
          <w:p w:rsidR="005B2106" w:rsidRPr="00E004C4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927" w:type="dxa"/>
          </w:tcPr>
          <w:p w:rsidR="005B2106" w:rsidRPr="00E004C4" w:rsidRDefault="00D90CA4" w:rsidP="005C23C7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 xml:space="preserve">14 </w:t>
            </w:r>
            <w:r w:rsidR="00370837" w:rsidRPr="00E004C4">
              <w:rPr>
                <w:rFonts w:cstheme="minorHAnsi"/>
                <w:sz w:val="24"/>
                <w:szCs w:val="24"/>
              </w:rPr>
              <w:t>October</w:t>
            </w:r>
            <w:r w:rsidR="005B2106" w:rsidRPr="00E004C4">
              <w:rPr>
                <w:rFonts w:cstheme="minorHAnsi"/>
                <w:sz w:val="24"/>
                <w:szCs w:val="24"/>
              </w:rPr>
              <w:t xml:space="preserve"> 2022</w:t>
            </w:r>
          </w:p>
        </w:tc>
      </w:tr>
      <w:tr w:rsidR="000708AF" w:rsidRPr="00E004C4" w:rsidTr="00E004C4">
        <w:trPr>
          <w:trHeight w:val="324"/>
        </w:trPr>
        <w:tc>
          <w:tcPr>
            <w:tcW w:w="4587" w:type="dxa"/>
          </w:tcPr>
          <w:p w:rsidR="000708AF" w:rsidRPr="00E004C4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927" w:type="dxa"/>
          </w:tcPr>
          <w:p w:rsidR="000708AF" w:rsidRPr="00E004C4" w:rsidRDefault="00E004C4" w:rsidP="000708AF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PNT2022TMID08369</w:t>
            </w:r>
          </w:p>
        </w:tc>
      </w:tr>
      <w:tr w:rsidR="000708AF" w:rsidRPr="00E004C4" w:rsidTr="00E004C4">
        <w:trPr>
          <w:trHeight w:val="666"/>
        </w:trPr>
        <w:tc>
          <w:tcPr>
            <w:tcW w:w="4587" w:type="dxa"/>
          </w:tcPr>
          <w:p w:rsidR="000708AF" w:rsidRPr="00E004C4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927" w:type="dxa"/>
          </w:tcPr>
          <w:p w:rsidR="000708AF" w:rsidRPr="00E004C4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 xml:space="preserve">Project </w:t>
            </w:r>
            <w:r w:rsidR="00546188" w:rsidRPr="00E004C4">
              <w:rPr>
                <w:rFonts w:cstheme="minorHAnsi"/>
                <w:sz w:val="24"/>
                <w:szCs w:val="24"/>
              </w:rPr>
              <w:t>IOT Based Smart Crop Protection System For Agriculture</w:t>
            </w:r>
          </w:p>
        </w:tc>
      </w:tr>
      <w:tr w:rsidR="005B2106" w:rsidRPr="00E004C4" w:rsidTr="00E004C4">
        <w:trPr>
          <w:trHeight w:val="324"/>
        </w:trPr>
        <w:tc>
          <w:tcPr>
            <w:tcW w:w="4587" w:type="dxa"/>
          </w:tcPr>
          <w:p w:rsidR="005B2106" w:rsidRPr="00E004C4" w:rsidRDefault="005B2106" w:rsidP="005C23C7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927" w:type="dxa"/>
          </w:tcPr>
          <w:p w:rsidR="005B2106" w:rsidRPr="00E004C4" w:rsidRDefault="001126AC" w:rsidP="005C23C7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4</w:t>
            </w:r>
            <w:r w:rsidR="005B2106" w:rsidRPr="00E004C4">
              <w:rPr>
                <w:rFonts w:cstheme="minorHAnsi"/>
                <w:sz w:val="24"/>
                <w:szCs w:val="24"/>
              </w:rPr>
              <w:t xml:space="preserve"> Marks</w:t>
            </w:r>
          </w:p>
        </w:tc>
      </w:tr>
    </w:tbl>
    <w:p w:rsidR="00E004C4" w:rsidRDefault="00FE4C1E" w:rsidP="00E004C4">
      <w:pPr>
        <w:spacing w:line="240" w:lineRule="auto"/>
        <w:ind w:left="-14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</w:t>
      </w:r>
      <w:r w:rsidR="00E004C4" w:rsidRPr="00E004C4">
        <w:rPr>
          <w:rFonts w:cstheme="minorHAnsi"/>
          <w:b/>
          <w:bCs/>
          <w:sz w:val="24"/>
          <w:szCs w:val="24"/>
        </w:rPr>
        <w:t>FUNCTIONAL REQUIREMENTS</w:t>
      </w:r>
      <w:r w:rsidR="00E004C4">
        <w:rPr>
          <w:rFonts w:cstheme="minorHAnsi"/>
          <w:b/>
          <w:bCs/>
          <w:sz w:val="24"/>
          <w:szCs w:val="24"/>
        </w:rPr>
        <w:t>:</w:t>
      </w:r>
    </w:p>
    <w:p w:rsidR="003E3A16" w:rsidRPr="00E004C4" w:rsidRDefault="00FE4C1E" w:rsidP="00E004C4">
      <w:pPr>
        <w:spacing w:line="240" w:lineRule="auto"/>
        <w:ind w:left="-14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5A4CB0" w:rsidRPr="00E004C4">
        <w:rPr>
          <w:rFonts w:cstheme="minorHAnsi"/>
          <w:sz w:val="24"/>
          <w:szCs w:val="24"/>
        </w:rPr>
        <w:t>Following are the functional requirements of the proposed solution</w:t>
      </w:r>
      <w:r w:rsidR="00AB20AC" w:rsidRPr="00E004C4">
        <w:rPr>
          <w:rFonts w:cstheme="minorHAnsi"/>
          <w:sz w:val="24"/>
          <w:szCs w:val="24"/>
        </w:rPr>
        <w:t>.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948"/>
        <w:gridCol w:w="3413"/>
        <w:gridCol w:w="5199"/>
      </w:tblGrid>
      <w:tr w:rsidR="00AB20AC" w:rsidRPr="00E004C4" w:rsidTr="00E004C4">
        <w:trPr>
          <w:trHeight w:val="302"/>
        </w:trPr>
        <w:tc>
          <w:tcPr>
            <w:tcW w:w="948" w:type="dxa"/>
          </w:tcPr>
          <w:p w:rsidR="00AB20AC" w:rsidRPr="00E004C4" w:rsidRDefault="005A4CB0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04C4">
              <w:rPr>
                <w:rFonts w:cstheme="minorHAnsi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413" w:type="dxa"/>
          </w:tcPr>
          <w:p w:rsidR="00AB20AC" w:rsidRPr="00E004C4" w:rsidRDefault="005A4CB0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04C4">
              <w:rPr>
                <w:rFonts w:cstheme="minorHAnsi"/>
                <w:b/>
                <w:bCs/>
                <w:sz w:val="24"/>
                <w:szCs w:val="24"/>
              </w:rPr>
              <w:t>Functional Requirement</w:t>
            </w:r>
            <w:r w:rsidR="000E5D02" w:rsidRPr="00E004C4">
              <w:rPr>
                <w:rFonts w:cstheme="minorHAnsi"/>
                <w:b/>
                <w:bCs/>
                <w:sz w:val="24"/>
                <w:szCs w:val="24"/>
              </w:rPr>
              <w:t xml:space="preserve"> (E</w:t>
            </w:r>
            <w:r w:rsidR="0080453D" w:rsidRPr="00E004C4">
              <w:rPr>
                <w:rFonts w:cstheme="minorHAnsi"/>
                <w:b/>
                <w:bCs/>
                <w:sz w:val="24"/>
                <w:szCs w:val="24"/>
              </w:rPr>
              <w:t>pic</w:t>
            </w:r>
            <w:r w:rsidR="000E5D02" w:rsidRPr="00E004C4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199" w:type="dxa"/>
          </w:tcPr>
          <w:p w:rsidR="00AB20AC" w:rsidRPr="00E004C4" w:rsidRDefault="000E5D02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04C4">
              <w:rPr>
                <w:rFonts w:cstheme="minorHAnsi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AB20AC" w:rsidRPr="00E004C4" w:rsidTr="00E004C4">
        <w:trPr>
          <w:trHeight w:val="443"/>
        </w:trPr>
        <w:tc>
          <w:tcPr>
            <w:tcW w:w="948" w:type="dxa"/>
          </w:tcPr>
          <w:p w:rsidR="00AB20AC" w:rsidRPr="00E004C4" w:rsidRDefault="00F01F80" w:rsidP="000E5D02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FR</w:t>
            </w:r>
            <w:r w:rsidR="006D393F" w:rsidRPr="00E004C4">
              <w:rPr>
                <w:rFonts w:cstheme="minorHAnsi"/>
                <w:sz w:val="24"/>
                <w:szCs w:val="24"/>
              </w:rPr>
              <w:t>-</w:t>
            </w:r>
            <w:r w:rsidRPr="00E004C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13" w:type="dxa"/>
          </w:tcPr>
          <w:p w:rsidR="00AB20AC" w:rsidRPr="00E004C4" w:rsidRDefault="00F01F80" w:rsidP="00AB20AC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User Registration</w:t>
            </w:r>
          </w:p>
        </w:tc>
        <w:tc>
          <w:tcPr>
            <w:tcW w:w="5199" w:type="dxa"/>
          </w:tcPr>
          <w:p w:rsidR="007621D5" w:rsidRPr="00E004C4" w:rsidRDefault="00546188" w:rsidP="00AB20AC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Install the app.</w:t>
            </w:r>
          </w:p>
          <w:p w:rsidR="00546188" w:rsidRPr="00E004C4" w:rsidRDefault="00546188" w:rsidP="00AB20AC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Signing up with Gmail or phone number</w:t>
            </w:r>
          </w:p>
          <w:p w:rsidR="00546188" w:rsidRPr="00E004C4" w:rsidRDefault="00546188" w:rsidP="00AB20AC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Creating a profile.</w:t>
            </w:r>
          </w:p>
          <w:p w:rsidR="00546188" w:rsidRPr="00E004C4" w:rsidRDefault="00546188" w:rsidP="00AB20AC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Understand the guidelines.</w:t>
            </w:r>
          </w:p>
        </w:tc>
      </w:tr>
      <w:tr w:rsidR="00AB20AC" w:rsidRPr="00E004C4" w:rsidTr="00E004C4">
        <w:trPr>
          <w:trHeight w:val="443"/>
        </w:trPr>
        <w:tc>
          <w:tcPr>
            <w:tcW w:w="948" w:type="dxa"/>
          </w:tcPr>
          <w:p w:rsidR="00AB20AC" w:rsidRPr="00E004C4" w:rsidRDefault="00F01F80" w:rsidP="000E5D02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FR</w:t>
            </w:r>
            <w:r w:rsidR="006D393F" w:rsidRPr="00E004C4">
              <w:rPr>
                <w:rFonts w:cstheme="minorHAnsi"/>
                <w:sz w:val="24"/>
                <w:szCs w:val="24"/>
              </w:rPr>
              <w:t>-</w:t>
            </w:r>
            <w:r w:rsidRPr="00E004C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413" w:type="dxa"/>
          </w:tcPr>
          <w:p w:rsidR="00AB20AC" w:rsidRPr="00E004C4" w:rsidRDefault="00163759" w:rsidP="00AB20AC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User Confirmation</w:t>
            </w:r>
          </w:p>
        </w:tc>
        <w:tc>
          <w:tcPr>
            <w:tcW w:w="5199" w:type="dxa"/>
          </w:tcPr>
          <w:p w:rsidR="00163759" w:rsidRPr="00E004C4" w:rsidRDefault="00546188" w:rsidP="00AB20AC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Email or phone</w:t>
            </w:r>
            <w:r w:rsidR="00EF5557" w:rsidRPr="00E004C4">
              <w:rPr>
                <w:rFonts w:cstheme="minorHAnsi"/>
                <w:sz w:val="24"/>
                <w:szCs w:val="24"/>
              </w:rPr>
              <w:t xml:space="preserve"> number</w:t>
            </w:r>
            <w:r w:rsidRPr="00E004C4">
              <w:rPr>
                <w:rFonts w:cstheme="minorHAnsi"/>
                <w:sz w:val="24"/>
                <w:szCs w:val="24"/>
              </w:rPr>
              <w:t xml:space="preserve"> verification required via OTP.</w:t>
            </w:r>
          </w:p>
        </w:tc>
      </w:tr>
      <w:tr w:rsidR="00AB20AC" w:rsidRPr="00E004C4" w:rsidTr="00E004C4">
        <w:trPr>
          <w:trHeight w:val="426"/>
        </w:trPr>
        <w:tc>
          <w:tcPr>
            <w:tcW w:w="948" w:type="dxa"/>
          </w:tcPr>
          <w:p w:rsidR="00AB20AC" w:rsidRPr="00E004C4" w:rsidRDefault="001126AC" w:rsidP="000E5D02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FR-3</w:t>
            </w:r>
          </w:p>
        </w:tc>
        <w:tc>
          <w:tcPr>
            <w:tcW w:w="3413" w:type="dxa"/>
          </w:tcPr>
          <w:p w:rsidR="00AB20AC" w:rsidRPr="00E004C4" w:rsidRDefault="00546188" w:rsidP="00AB20AC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Accessing datasets</w:t>
            </w:r>
          </w:p>
        </w:tc>
        <w:tc>
          <w:tcPr>
            <w:tcW w:w="5199" w:type="dxa"/>
          </w:tcPr>
          <w:p w:rsidR="00AB20AC" w:rsidRPr="00E004C4" w:rsidRDefault="00546188" w:rsidP="00AB20AC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Data</w:t>
            </w:r>
            <w:r w:rsidR="00EF5557" w:rsidRPr="00E004C4">
              <w:rPr>
                <w:rFonts w:cstheme="minorHAnsi"/>
                <w:sz w:val="24"/>
                <w:szCs w:val="24"/>
              </w:rPr>
              <w:t>’s</w:t>
            </w:r>
            <w:r w:rsidRPr="00E004C4">
              <w:rPr>
                <w:rFonts w:cstheme="minorHAnsi"/>
                <w:sz w:val="24"/>
                <w:szCs w:val="24"/>
              </w:rPr>
              <w:t xml:space="preserve"> are obtained by cloudant DB.</w:t>
            </w:r>
          </w:p>
        </w:tc>
      </w:tr>
      <w:tr w:rsidR="00AB20AC" w:rsidRPr="00E004C4" w:rsidTr="00E004C4">
        <w:trPr>
          <w:trHeight w:val="443"/>
        </w:trPr>
        <w:tc>
          <w:tcPr>
            <w:tcW w:w="948" w:type="dxa"/>
          </w:tcPr>
          <w:p w:rsidR="00AB20AC" w:rsidRPr="00E004C4" w:rsidRDefault="001126AC" w:rsidP="000E5D02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FR-4</w:t>
            </w:r>
          </w:p>
        </w:tc>
        <w:tc>
          <w:tcPr>
            <w:tcW w:w="3413" w:type="dxa"/>
          </w:tcPr>
          <w:p w:rsidR="00AB20AC" w:rsidRPr="00E004C4" w:rsidRDefault="00EF5557" w:rsidP="00AB20AC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Interface sensor</w:t>
            </w:r>
          </w:p>
        </w:tc>
        <w:tc>
          <w:tcPr>
            <w:tcW w:w="5199" w:type="dxa"/>
          </w:tcPr>
          <w:p w:rsidR="00AB20AC" w:rsidRPr="00E004C4" w:rsidRDefault="00EF5557" w:rsidP="00AB20AC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 xml:space="preserve">Connect the sensor and the application </w:t>
            </w:r>
          </w:p>
          <w:p w:rsidR="00EF5557" w:rsidRPr="00E004C4" w:rsidRDefault="00EF5557" w:rsidP="00AB20AC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When animals enter the field  , the alarm is generated.</w:t>
            </w:r>
          </w:p>
        </w:tc>
      </w:tr>
      <w:tr w:rsidR="00AB20AC" w:rsidRPr="00E004C4" w:rsidTr="00E004C4">
        <w:trPr>
          <w:trHeight w:val="443"/>
        </w:trPr>
        <w:tc>
          <w:tcPr>
            <w:tcW w:w="948" w:type="dxa"/>
          </w:tcPr>
          <w:p w:rsidR="00AB20AC" w:rsidRPr="00E004C4" w:rsidRDefault="00EF5557" w:rsidP="000E5D02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FR-5</w:t>
            </w:r>
          </w:p>
        </w:tc>
        <w:tc>
          <w:tcPr>
            <w:tcW w:w="3413" w:type="dxa"/>
          </w:tcPr>
          <w:p w:rsidR="00AB20AC" w:rsidRPr="00E004C4" w:rsidRDefault="00EF5557" w:rsidP="00AB20AC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Mobile application</w:t>
            </w:r>
          </w:p>
        </w:tc>
        <w:tc>
          <w:tcPr>
            <w:tcW w:w="5199" w:type="dxa"/>
          </w:tcPr>
          <w:p w:rsidR="00AB20AC" w:rsidRPr="00E004C4" w:rsidRDefault="00EF5557" w:rsidP="00AB20AC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It is used to control motors and field sprinklers.</w:t>
            </w:r>
          </w:p>
        </w:tc>
      </w:tr>
    </w:tbl>
    <w:p w:rsidR="00726114" w:rsidRPr="00E004C4" w:rsidRDefault="00FE4C1E" w:rsidP="00E004C4">
      <w:pPr>
        <w:ind w:hanging="14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</w:t>
      </w:r>
      <w:r w:rsidR="00E004C4" w:rsidRPr="00E004C4">
        <w:rPr>
          <w:rFonts w:cstheme="minorHAnsi"/>
          <w:b/>
          <w:bCs/>
          <w:sz w:val="24"/>
          <w:szCs w:val="24"/>
        </w:rPr>
        <w:t>NON-FUNCTIONAL REQUIREMENTS:</w:t>
      </w:r>
    </w:p>
    <w:p w:rsidR="00726114" w:rsidRPr="00E004C4" w:rsidRDefault="00FE4C1E" w:rsidP="00726114">
      <w:pPr>
        <w:ind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bookmarkStart w:id="0" w:name="_GoBack"/>
      <w:bookmarkEnd w:id="0"/>
      <w:r w:rsidR="00726114" w:rsidRPr="00E004C4">
        <w:rPr>
          <w:rFonts w:cstheme="minorHAnsi"/>
          <w:sz w:val="24"/>
          <w:szCs w:val="24"/>
        </w:rPr>
        <w:t xml:space="preserve">Following are the </w:t>
      </w:r>
      <w:r w:rsidR="00DB06D2" w:rsidRPr="00E004C4">
        <w:rPr>
          <w:rFonts w:cstheme="minorHAnsi"/>
          <w:sz w:val="24"/>
          <w:szCs w:val="24"/>
        </w:rPr>
        <w:t>non-</w:t>
      </w:r>
      <w:r w:rsidR="00726114" w:rsidRPr="00E004C4">
        <w:rPr>
          <w:rFonts w:cstheme="minorHAnsi"/>
          <w:sz w:val="24"/>
          <w:szCs w:val="24"/>
        </w:rPr>
        <w:t>functional requirements of the proposed solution.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3"/>
        <w:gridCol w:w="3569"/>
        <w:gridCol w:w="5084"/>
      </w:tblGrid>
      <w:tr w:rsidR="00DB06D2" w:rsidRPr="00E004C4" w:rsidTr="00E004C4">
        <w:trPr>
          <w:trHeight w:val="342"/>
        </w:trPr>
        <w:tc>
          <w:tcPr>
            <w:tcW w:w="953" w:type="dxa"/>
          </w:tcPr>
          <w:p w:rsidR="00DB06D2" w:rsidRPr="00E004C4" w:rsidRDefault="00DB06D2" w:rsidP="000C78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04C4">
              <w:rPr>
                <w:rFonts w:cstheme="minorHAnsi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569" w:type="dxa"/>
          </w:tcPr>
          <w:p w:rsidR="00DB06D2" w:rsidRPr="00E004C4" w:rsidRDefault="00DB06D2" w:rsidP="000C78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04C4">
              <w:rPr>
                <w:rFonts w:cstheme="minorHAnsi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5084" w:type="dxa"/>
          </w:tcPr>
          <w:p w:rsidR="00DB06D2" w:rsidRPr="00E004C4" w:rsidRDefault="00DB06D2" w:rsidP="000C783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04C4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DB06D2" w:rsidRPr="00E004C4" w:rsidTr="00E004C4">
        <w:trPr>
          <w:trHeight w:val="504"/>
        </w:trPr>
        <w:tc>
          <w:tcPr>
            <w:tcW w:w="953" w:type="dxa"/>
          </w:tcPr>
          <w:p w:rsidR="00DB06D2" w:rsidRPr="00E004C4" w:rsidRDefault="00DB06D2" w:rsidP="000C7834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NFR-1</w:t>
            </w:r>
          </w:p>
        </w:tc>
        <w:tc>
          <w:tcPr>
            <w:tcW w:w="3569" w:type="dxa"/>
          </w:tcPr>
          <w:p w:rsidR="00DB06D2" w:rsidRPr="00E004C4" w:rsidRDefault="0039046D" w:rsidP="000C7834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5084" w:type="dxa"/>
          </w:tcPr>
          <w:p w:rsidR="00DB06D2" w:rsidRPr="00E004C4" w:rsidRDefault="00E004C4" w:rsidP="000C7834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This project</w:t>
            </w:r>
            <w:r w:rsidR="00EF5557" w:rsidRPr="00E004C4">
              <w:rPr>
                <w:rFonts w:cstheme="minorHAnsi"/>
                <w:sz w:val="24"/>
                <w:szCs w:val="24"/>
              </w:rPr>
              <w:t xml:space="preserve"> contributes the farm protection through the smart protection system.</w:t>
            </w:r>
          </w:p>
        </w:tc>
      </w:tr>
      <w:tr w:rsidR="00DB06D2" w:rsidRPr="00E004C4" w:rsidTr="00E004C4">
        <w:trPr>
          <w:trHeight w:val="504"/>
        </w:trPr>
        <w:tc>
          <w:tcPr>
            <w:tcW w:w="953" w:type="dxa"/>
          </w:tcPr>
          <w:p w:rsidR="00DB06D2" w:rsidRPr="00E004C4" w:rsidRDefault="00DB06D2" w:rsidP="000C7834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NFR-2</w:t>
            </w:r>
          </w:p>
        </w:tc>
        <w:tc>
          <w:tcPr>
            <w:tcW w:w="3569" w:type="dxa"/>
          </w:tcPr>
          <w:p w:rsidR="00DB06D2" w:rsidRPr="00E004C4" w:rsidRDefault="00D76549" w:rsidP="000C7834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5084" w:type="dxa"/>
          </w:tcPr>
          <w:p w:rsidR="00DB06D2" w:rsidRPr="00E004C4" w:rsidRDefault="00EF5557" w:rsidP="000C7834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It was created to protect the crops from animals.</w:t>
            </w:r>
          </w:p>
        </w:tc>
      </w:tr>
      <w:tr w:rsidR="00585E01" w:rsidRPr="00E004C4" w:rsidTr="00E004C4">
        <w:trPr>
          <w:trHeight w:val="484"/>
        </w:trPr>
        <w:tc>
          <w:tcPr>
            <w:tcW w:w="953" w:type="dxa"/>
          </w:tcPr>
          <w:p w:rsidR="00585E01" w:rsidRPr="00E004C4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NFR-3</w:t>
            </w:r>
          </w:p>
        </w:tc>
        <w:tc>
          <w:tcPr>
            <w:tcW w:w="3569" w:type="dxa"/>
          </w:tcPr>
          <w:p w:rsidR="00585E01" w:rsidRPr="00E004C4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5084" w:type="dxa"/>
          </w:tcPr>
          <w:p w:rsidR="00585E01" w:rsidRPr="00E004C4" w:rsidRDefault="002962D6" w:rsidP="00585E01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 xml:space="preserve">Farmers are able to safeguard their lands by help of this technology. They will also </w:t>
            </w:r>
            <w:r w:rsidR="00E004C4" w:rsidRPr="00E004C4">
              <w:rPr>
                <w:rFonts w:cstheme="minorHAnsi"/>
                <w:sz w:val="24"/>
                <w:szCs w:val="24"/>
              </w:rPr>
              <w:t>benefit</w:t>
            </w:r>
            <w:r w:rsidRPr="00E004C4">
              <w:rPr>
                <w:rFonts w:cstheme="minorHAnsi"/>
                <w:sz w:val="24"/>
                <w:szCs w:val="24"/>
              </w:rPr>
              <w:t xml:space="preserve"> from higher crop yields, which will improve our economic situation.</w:t>
            </w:r>
          </w:p>
        </w:tc>
      </w:tr>
      <w:tr w:rsidR="00585E01" w:rsidRPr="00E004C4" w:rsidTr="00E004C4">
        <w:trPr>
          <w:trHeight w:val="504"/>
        </w:trPr>
        <w:tc>
          <w:tcPr>
            <w:tcW w:w="953" w:type="dxa"/>
          </w:tcPr>
          <w:p w:rsidR="00585E01" w:rsidRPr="00E004C4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NFR-4</w:t>
            </w:r>
          </w:p>
        </w:tc>
        <w:tc>
          <w:tcPr>
            <w:tcW w:w="3569" w:type="dxa"/>
          </w:tcPr>
          <w:p w:rsidR="00585E01" w:rsidRPr="00E004C4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5084" w:type="dxa"/>
          </w:tcPr>
          <w:p w:rsidR="00585E01" w:rsidRPr="00E004C4" w:rsidRDefault="00E304DA" w:rsidP="00585E01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 xml:space="preserve">When animals attempt to enter the field, IOT devices and sensors alert the farmer via message. </w:t>
            </w:r>
          </w:p>
        </w:tc>
      </w:tr>
      <w:tr w:rsidR="00585E01" w:rsidRPr="00E004C4" w:rsidTr="00E004C4">
        <w:trPr>
          <w:trHeight w:val="504"/>
        </w:trPr>
        <w:tc>
          <w:tcPr>
            <w:tcW w:w="953" w:type="dxa"/>
          </w:tcPr>
          <w:p w:rsidR="00585E01" w:rsidRPr="00E004C4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NFR-5</w:t>
            </w:r>
          </w:p>
        </w:tc>
        <w:tc>
          <w:tcPr>
            <w:tcW w:w="3569" w:type="dxa"/>
          </w:tcPr>
          <w:p w:rsidR="00585E01" w:rsidRPr="00E004C4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5084" w:type="dxa"/>
          </w:tcPr>
          <w:p w:rsidR="00585E01" w:rsidRPr="00E004C4" w:rsidRDefault="00E304DA" w:rsidP="00585E01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We can defend the crops against wild animals by creating and implementing resilient hardware and software.</w:t>
            </w:r>
          </w:p>
        </w:tc>
      </w:tr>
      <w:tr w:rsidR="00585E01" w:rsidRPr="00E004C4" w:rsidTr="00E004C4">
        <w:trPr>
          <w:trHeight w:val="504"/>
        </w:trPr>
        <w:tc>
          <w:tcPr>
            <w:tcW w:w="953" w:type="dxa"/>
          </w:tcPr>
          <w:p w:rsidR="00585E01" w:rsidRPr="00E004C4" w:rsidRDefault="00585E01" w:rsidP="00585E01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>NFR-6</w:t>
            </w:r>
          </w:p>
        </w:tc>
        <w:tc>
          <w:tcPr>
            <w:tcW w:w="3569" w:type="dxa"/>
          </w:tcPr>
          <w:p w:rsidR="00585E01" w:rsidRPr="00E004C4" w:rsidRDefault="00585E01" w:rsidP="00585E01">
            <w:pPr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</w:pPr>
            <w:r w:rsidRPr="00E004C4">
              <w:rPr>
                <w:rFonts w:eastAsia="Arial" w:cstheme="minorHAnsi"/>
                <w:b/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5084" w:type="dxa"/>
          </w:tcPr>
          <w:p w:rsidR="00585E01" w:rsidRPr="00E004C4" w:rsidRDefault="002962D6" w:rsidP="00585E01">
            <w:pPr>
              <w:rPr>
                <w:rFonts w:cstheme="minorHAnsi"/>
                <w:sz w:val="24"/>
                <w:szCs w:val="24"/>
              </w:rPr>
            </w:pPr>
            <w:r w:rsidRPr="00E004C4">
              <w:rPr>
                <w:rFonts w:cstheme="minorHAnsi"/>
                <w:sz w:val="24"/>
                <w:szCs w:val="24"/>
              </w:rPr>
              <w:t xml:space="preserve">This system’s integration of computer vision algorithms with IBM cloudant services makes it more efficient to retrieve photos at scale, enhancing scalability. 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E004C4">
      <w:pgSz w:w="11906" w:h="16838"/>
      <w:pgMar w:top="851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C0638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604389"/>
    <w:rsid w:val="00604AAA"/>
    <w:rsid w:val="00632D23"/>
    <w:rsid w:val="006D393F"/>
    <w:rsid w:val="00717263"/>
    <w:rsid w:val="00726114"/>
    <w:rsid w:val="007621D5"/>
    <w:rsid w:val="007A3AE5"/>
    <w:rsid w:val="007D3B4C"/>
    <w:rsid w:val="0080453D"/>
    <w:rsid w:val="009D3AA0"/>
    <w:rsid w:val="00AA2C60"/>
    <w:rsid w:val="00AB20AC"/>
    <w:rsid w:val="00AC6D16"/>
    <w:rsid w:val="00AC7F0A"/>
    <w:rsid w:val="00B16EEA"/>
    <w:rsid w:val="00B36ACB"/>
    <w:rsid w:val="00B76D2E"/>
    <w:rsid w:val="00D76549"/>
    <w:rsid w:val="00D90CA4"/>
    <w:rsid w:val="00DB06D2"/>
    <w:rsid w:val="00DB6A25"/>
    <w:rsid w:val="00DC7867"/>
    <w:rsid w:val="00E004C4"/>
    <w:rsid w:val="00E304DA"/>
    <w:rsid w:val="00EF5557"/>
    <w:rsid w:val="00F01F80"/>
    <w:rsid w:val="00FE4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F64B"/>
  <w15:docId w15:val="{CD0C24F5-AC0F-46F8-A7E5-411730C0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cp:lastPrinted>2022-10-03T05:10:00Z</cp:lastPrinted>
  <dcterms:created xsi:type="dcterms:W3CDTF">2022-10-17T15:52:00Z</dcterms:created>
  <dcterms:modified xsi:type="dcterms:W3CDTF">2022-10-17T16:24:00Z</dcterms:modified>
</cp:coreProperties>
</file>