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PNT2022TMID53272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Novel Method for Handwritten Digit Recognition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207217" cy="304351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7217" cy="3043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0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Prediction page where we can choose the image and predict the output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Flask, Tensorflow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 is sent to the Flask backend for prediction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Flask, Tensorflow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 is processed using a CNN and a prediction is made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Flask, Tensorflow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prediction is sent back to the user and displayed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Flask, Tensorflow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 is trained in IBM Cloud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Cloud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Convolutional Neural Network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Tensorflow, Python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 is trained and application is hosted in IBM Cloud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Cloud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Tensorflow, Flask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ws.amazon.com/architecture" TargetMode="External"/><Relationship Id="rId10" Type="http://schemas.openxmlformats.org/officeDocument/2006/relationships/hyperlink" Target="https://www.ibm.com/cloud/architecture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YuyYnaKkBa/fXucSpc11i9c71A==">AMUW2mXD29QhLwmYA0cuAaWQFejReH8kfrafS2W4wzoDKQkD6D3EFEwkuHebzQ7OLyw4uPS0+Fldoo8u5waAgV97zYM1m3HERFO+WskuUNaMYn2Pui86j7U=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