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76" w:lineRule="auto"/>
      </w:pPr>
      <w:r>
        <w:t>Pre-Requisites</w:t>
      </w:r>
      <w:r>
        <w:rPr>
          <w:spacing w:val="1"/>
        </w:rPr>
        <w:t xml:space="preserve"> </w:t>
      </w:r>
      <w:r>
        <w:t>4.IOT</w:t>
      </w:r>
      <w:r>
        <w:rPr>
          <w:spacing w:val="-13"/>
        </w:rPr>
        <w:t xml:space="preserve"> </w:t>
      </w:r>
      <w:r>
        <w:t>Watson</w:t>
      </w:r>
      <w:r>
        <w:rPr>
          <w:spacing w:val="-12"/>
        </w:rPr>
        <w:t xml:space="preserve"> </w:t>
      </w:r>
      <w:r>
        <w:t>Platform</w:t>
      </w:r>
    </w:p>
    <w:tbl>
      <w:tblPr>
        <w:tblStyle w:val="4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4680" w:type="dxa"/>
          </w:tcPr>
          <w:p>
            <w:pPr>
              <w:pStyle w:val="8"/>
              <w:spacing w:before="95"/>
            </w:pPr>
            <w:r>
              <w:t>Date</w:t>
            </w:r>
          </w:p>
        </w:tc>
        <w:tc>
          <w:tcPr>
            <w:tcW w:w="4680" w:type="dxa"/>
          </w:tcPr>
          <w:p>
            <w:pPr>
              <w:pStyle w:val="8"/>
              <w:spacing w:before="95"/>
            </w:pPr>
            <w:r>
              <w:t>31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680" w:type="dxa"/>
          </w:tcPr>
          <w:p>
            <w:pPr>
              <w:pStyle w:val="8"/>
              <w:spacing w:before="93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680" w:type="dxa"/>
          </w:tcPr>
          <w:p>
            <w:pPr>
              <w:pStyle w:val="8"/>
              <w:spacing w:before="93"/>
              <w:ind w:left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C.Karthiga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4680" w:type="dxa"/>
          </w:tcPr>
          <w:p>
            <w:pPr>
              <w:pStyle w:val="8"/>
              <w:spacing w:before="91"/>
            </w:pPr>
            <w:r>
              <w:t>Roll</w:t>
            </w:r>
            <w:r>
              <w:rPr>
                <w:spacing w:val="-3"/>
              </w:rPr>
              <w:t xml:space="preserve"> </w:t>
            </w:r>
            <w:r>
              <w:t>no</w:t>
            </w:r>
          </w:p>
        </w:tc>
        <w:tc>
          <w:tcPr>
            <w:tcW w:w="4680" w:type="dxa"/>
          </w:tcPr>
          <w:p>
            <w:pPr>
              <w:pStyle w:val="8"/>
              <w:spacing w:before="91"/>
              <w:rPr>
                <w:rFonts w:hint="default"/>
                <w:lang w:val="en-US"/>
              </w:rPr>
            </w:pPr>
            <w:r>
              <w:t>9124191040</w:t>
            </w:r>
            <w:r>
              <w:rPr>
                <w:rFonts w:hint="default"/>
                <w:lang w:val="en-US"/>
              </w:rPr>
              <w:t>12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680" w:type="dxa"/>
          </w:tcPr>
          <w:p>
            <w:pPr>
              <w:pStyle w:val="8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680" w:type="dxa"/>
          </w:tcPr>
          <w:p>
            <w:pPr>
              <w:pStyle w:val="8"/>
            </w:pPr>
            <w:r>
              <w:t>2Marks</w:t>
            </w:r>
          </w:p>
        </w:tc>
      </w:tr>
    </w:tbl>
    <w:p>
      <w:pPr>
        <w:pStyle w:val="5"/>
        <w:spacing w:before="3"/>
        <w:rPr>
          <w:rFonts w:ascii="Arial"/>
          <w:b/>
          <w:sz w:val="16"/>
        </w:rPr>
      </w:pPr>
    </w:p>
    <w:p>
      <w:pPr>
        <w:pStyle w:val="2"/>
        <w:spacing w:before="91"/>
      </w:pPr>
      <w:r>
        <w:t>IOT</w:t>
      </w:r>
      <w:r>
        <w:rPr>
          <w:spacing w:val="-9"/>
        </w:rPr>
        <w:t xml:space="preserve"> </w:t>
      </w:r>
      <w:r>
        <w:t>Watson</w:t>
      </w:r>
      <w:r>
        <w:rPr>
          <w:spacing w:val="-9"/>
        </w:rPr>
        <w:t xml:space="preserve"> </w:t>
      </w:r>
      <w:r>
        <w:t>Platform:</w:t>
      </w:r>
    </w:p>
    <w:p>
      <w:pPr>
        <w:pStyle w:val="5"/>
        <w:spacing w:before="4"/>
        <w:rPr>
          <w:rFonts w:ascii="Arial"/>
          <w:b/>
          <w:sz w:val="36"/>
        </w:rPr>
      </w:pPr>
    </w:p>
    <w:p>
      <w:pPr>
        <w:pStyle w:val="5"/>
        <w:spacing w:line="276" w:lineRule="auto"/>
        <w:ind w:left="100"/>
      </w:pPr>
      <w:r>
        <w:rPr>
          <w:spacing w:val="-2"/>
        </w:rPr>
        <w:t xml:space="preserve">Integrate Continuous Testing Across All Development </w:t>
      </w:r>
      <w:r>
        <w:rPr>
          <w:spacing w:val="-1"/>
        </w:rPr>
        <w:t>Stages in the Process with Watson IoT.</w:t>
      </w:r>
      <w:r>
        <w:rPr>
          <w:spacing w:val="-59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Continuous</w:t>
      </w:r>
      <w:r>
        <w:rPr>
          <w:spacing w:val="-8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t>Stage.</w:t>
      </w:r>
    </w:p>
    <w:p>
      <w:pPr>
        <w:pStyle w:val="5"/>
        <w:ind w:left="100"/>
      </w:pPr>
      <w:r>
        <w:t>Optimise</w:t>
      </w:r>
      <w:r>
        <w:rPr>
          <w:spacing w:val="-7"/>
        </w:rPr>
        <w:t xml:space="preserve"> </w:t>
      </w:r>
      <w:r>
        <w:t>Performance.</w:t>
      </w:r>
      <w:r>
        <w:rPr>
          <w:spacing w:val="-6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Started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Free.</w:t>
      </w:r>
      <w:r>
        <w:rPr>
          <w:spacing w:val="-7"/>
        </w:rPr>
        <w:t xml:space="preserve"> </w:t>
      </w:r>
      <w:r>
        <w:t>Insightful</w:t>
      </w:r>
      <w:r>
        <w:rPr>
          <w:spacing w:val="-6"/>
        </w:rPr>
        <w:t xml:space="preserve"> </w:t>
      </w:r>
      <w:r>
        <w:t>Solutions.</w:t>
      </w:r>
      <w:r>
        <w:rPr>
          <w:spacing w:val="-7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Costs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Hurdles.</w:t>
      </w:r>
    </w:p>
    <w:p>
      <w:pPr>
        <w:pStyle w:val="5"/>
        <w:spacing w:before="7"/>
        <w:rPr>
          <w:sz w:val="28"/>
        </w:rPr>
      </w:pPr>
    </w:p>
    <w:p>
      <w:pPr>
        <w:pStyle w:val="2"/>
      </w:pPr>
      <w:r>
        <w:t>IOT</w:t>
      </w:r>
      <w:r>
        <w:rPr>
          <w:spacing w:val="-7"/>
        </w:rPr>
        <w:t xml:space="preserve"> </w:t>
      </w:r>
      <w:r>
        <w:t>Watson</w:t>
      </w:r>
      <w:r>
        <w:rPr>
          <w:spacing w:val="-7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IOT</w:t>
      </w:r>
      <w:r>
        <w:rPr>
          <w:spacing w:val="-6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bluemix</w:t>
      </w:r>
      <w:r>
        <w:rPr>
          <w:spacing w:val="-7"/>
        </w:rPr>
        <w:t xml:space="preserve"> </w:t>
      </w:r>
      <w:r>
        <w:t>simulator:</w:t>
      </w:r>
    </w:p>
    <w:p>
      <w:pPr>
        <w:sectPr>
          <w:type w:val="continuous"/>
          <w:pgSz w:w="12240" w:h="15840"/>
          <w:pgMar w:top="1360" w:right="1300" w:bottom="280" w:left="1340" w:header="720" w:footer="720" w:gutter="0"/>
          <w:cols w:space="720" w:num="1"/>
        </w:sectPr>
      </w:pPr>
    </w:p>
    <w:p>
      <w:pPr>
        <w:pStyle w:val="5"/>
        <w:ind w:left="145"/>
        <w:rPr>
          <w:rFonts w:ascii="Arial"/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4168140</wp:posOffset>
            </wp:positionV>
            <wp:extent cx="5860415" cy="37661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597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drawing>
          <wp:inline distT="0" distB="0" distL="0" distR="0">
            <wp:extent cx="6096000" cy="3749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" t="28016" r="-1250" b="-280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7490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60" w:right="130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E0"/>
    <w:rsid w:val="00226FE0"/>
    <w:rsid w:val="0064552C"/>
    <w:rsid w:val="00BA1629"/>
    <w:rsid w:val="00D31393"/>
    <w:rsid w:val="00D8627E"/>
    <w:rsid w:val="290C5EB0"/>
    <w:rsid w:val="45E5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100"/>
      <w:outlineLvl w:val="0"/>
    </w:pPr>
    <w:rPr>
      <w:rFonts w:ascii="Arial" w:hAnsi="Arial" w:eastAsia="Arial" w:cs="Arial"/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Title"/>
    <w:basedOn w:val="1"/>
    <w:qFormat/>
    <w:uiPriority w:val="10"/>
    <w:pPr>
      <w:spacing w:before="80"/>
      <w:ind w:left="3100" w:right="3288" w:firstLine="599"/>
    </w:pPr>
    <w:rPr>
      <w:rFonts w:ascii="Arial" w:hAnsi="Arial" w:eastAsia="Arial" w:cs="Arial"/>
      <w:b/>
      <w:bCs/>
      <w:sz w:val="30"/>
      <w:szCs w:val="30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  <w:pPr>
      <w:spacing w:before="89"/>
      <w:ind w:left="8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72</Words>
  <Characters>414</Characters>
  <Lines>3</Lines>
  <Paragraphs>1</Paragraphs>
  <TotalTime>4</TotalTime>
  <ScaleCrop>false</ScaleCrop>
  <LinksUpToDate>false</LinksUpToDate>
  <CharactersWithSpaces>485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2022-11-08T06:35:00Z</dcterms:created>
  <dc:creator>vinmathi k</dc:creator>
  <cp:lastModifiedBy>User</cp:lastModifiedBy>
  <dcterms:modified xsi:type="dcterms:W3CDTF">2022-11-08T14:43:01Z</dcterms:modified>
  <dc:title>Untitled document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1D13C16897BA4341855DF3951F10829A</vt:lpwstr>
  </property>
</Properties>
</file>