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4</w:t>
      </w:r>
    </w:p>
    <w:p>
      <w:pPr>
        <w:spacing w:after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ESP-32</w:t>
      </w:r>
      <w:r>
        <w:t xml:space="preserve"> Programming</w:t>
      </w: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30 October</w:t>
            </w:r>
            <w: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T.Rahul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  <w:lang w:val="en-GB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Write code and connections in wokwi for the ultrasonic sensor. Whenever the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distance is less than 100 cms send an "alert" to the IBM cloud and display in the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device recent events.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CODE: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PubSubClient.h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WiFiClient wifiClient;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data3;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//-------credentials of IBM Accounts------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/>
        </w:rPr>
        <w:t>sgbugf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//IBM ORGANITION 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"nodeMcu"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//Device type mentioned in ibm watson IOT Platform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"assignment4"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//Device ID mentioned in ibm watson IOT Platform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/>
        </w:rPr>
        <w:t>4pa8p+(xlY@Pbra!vx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speed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0.034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led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14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//-------- Customise the above values --------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server[] =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".messaging.internetofthings.ibmcloud.com"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Server 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"iot-2/evt/Data/fmt/json"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topic name and type of event perform and format in which data to be send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"iot-2/cmd/home/fmt/String"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cmd  REPRESENT command type AND COMMAND IS TEST OF FORMAT STRING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authMethod[]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"use-token-auth"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authentication method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token[] = TOKEN;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clientId[]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//client 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PubSubClient client(server,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wifiClient);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publishData();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trigpin=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echopin=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command;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duration;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dist;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/*.....................................retrieving to Cloud...............................*/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(echopin,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isNearby = dist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 isNearby);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publishData();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wifiConnect()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"Connecting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"Wifi"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(WiFi.status() != WL_CONNECTED)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"WiFi connected, IP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(WiFi.localIP());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mqttConnect()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(!client.connected())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"Reconnecting MQTT client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(server);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(!client.connect(clientId, authMethod, token))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initManagedDevice();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initManagedDevice()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(client.subscribe(topic))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Serial.println(client.subscribe(topic));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"IBM subscribe to cmd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"subscribe to cmd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publishData()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duration=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(echopin,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dist=duration*speed/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"{\"Normal Distance\":"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payload += dist;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payload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(dist&gt;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"{\"Alert distance\":"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payload += dist;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payload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"Warning crosses 110cm -- it automaticaly of the loop"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callback(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subscribeTopic,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payload,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payloadLength){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"callback invoked for topic:"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(subscribeTopic);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 i&lt;payloadLength; i++){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dist +=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)payload[i];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 data3);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(data3==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"lighton"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(data3);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data3=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CIRCUIT DIAGRAM: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drawing>
          <wp:inline distT="0" distB="0" distL="114300" distR="114300">
            <wp:extent cx="5059680" cy="2386330"/>
            <wp:effectExtent l="0" t="0" r="7620" b="13970"/>
            <wp:docPr id="1" name="Picture 1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OUTPUT:</w:t>
      </w:r>
    </w:p>
    <w:p>
      <w:pPr>
        <w:numPr>
          <w:ilvl w:val="0"/>
          <w:numId w:val="1"/>
        </w:num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 xml:space="preserve">When Distance &lt; 100 cm, alert with warning message occurs. </w:t>
      </w:r>
    </w:p>
    <w:p>
      <w:pPr>
        <w:numPr>
          <w:ilvl w:val="0"/>
          <w:numId w:val="0"/>
        </w:numPr>
        <w:tabs>
          <w:tab w:val="left" w:pos="312"/>
        </w:tabs>
        <w:spacing w:after="160"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867410</wp:posOffset>
            </wp:positionH>
            <wp:positionV relativeFrom="paragraph">
              <wp:posOffset>217805</wp:posOffset>
            </wp:positionV>
            <wp:extent cx="5266055" cy="2961005"/>
            <wp:effectExtent l="0" t="0" r="10795" b="10795"/>
            <wp:wrapTopAndBottom/>
            <wp:docPr id="3" name="image1.png" descr="C:\Users\RAHUL\Pictures\Screenshots\Screenshot (10).png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:\Users\RAHUL\Pictures\Screenshots\Screenshot (10).pngScreenshot (10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312"/>
        </w:tabs>
        <w:spacing w:after="160"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When distance &gt; 100cm &lt;110cm, it will show normal distance.</w:t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843280</wp:posOffset>
            </wp:positionH>
            <wp:positionV relativeFrom="paragraph">
              <wp:posOffset>-9545320</wp:posOffset>
            </wp:positionV>
            <wp:extent cx="5562600" cy="3127375"/>
            <wp:effectExtent l="0" t="0" r="0" b="15875"/>
            <wp:wrapTopAndBottom/>
            <wp:docPr id="4" name="image2.jpeg" descr="C:\Users\RAHUL\Pictures\Screenshots\Screenshot (12).png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C:\Users\RAHUL\Pictures\Screenshots\Screenshot (12).pngScreenshot (12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Wokwi simulation link:</w:t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begin"/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instrText xml:space="preserve"> HYPERLINK "https://wokwi.com/projects/346841205890351700" </w:instrText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separate"/>
      </w:r>
      <w:r>
        <w:rPr>
          <w:rStyle w:val="4"/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t>https://wokwi.com/projects/346841205890351700</w:t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end"/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  <w:t>IBM CLOUD OUTPUT:</w:t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  <w:drawing>
          <wp:inline distT="0" distB="0" distL="114300" distR="114300">
            <wp:extent cx="5724525" cy="3218815"/>
            <wp:effectExtent l="0" t="0" r="9525" b="635"/>
            <wp:docPr id="5" name="Picture 5" descr="C:\Users\RAHUL\Pictures\Screenshots\Screenshot (8).png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RAHUL\Pictures\Screenshots\Screenshot (8).pngScreenshot (8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D3339"/>
    <w:multiLevelType w:val="singleLevel"/>
    <w:tmpl w:val="AB9D3339"/>
    <w:lvl w:ilvl="0" w:tentative="0">
      <w:start w:val="1"/>
      <w:numFmt w:val="decimal"/>
      <w:lvlText w:val="%1)"/>
      <w:lvlJc w:val="left"/>
      <w:pPr>
        <w:tabs>
          <w:tab w:val="left" w:pos="312"/>
        </w:tabs>
      </w:pPr>
      <w:rPr>
        <w:rFonts w:hint="default"/>
        <w:b/>
        <w:bCs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8C12032"/>
    <w:rsid w:val="197F34E6"/>
    <w:rsid w:val="294B0A3D"/>
    <w:rsid w:val="45914140"/>
    <w:rsid w:val="587F06D5"/>
    <w:rsid w:val="67906366"/>
    <w:rsid w:val="766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spacing w:before="86"/>
      <w:ind w:left="923" w:hanging="24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17</TotalTime>
  <ScaleCrop>false</ScaleCrop>
  <LinksUpToDate>false</LinksUpToDate>
  <CharactersWithSpaces>1181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RAHUL</cp:lastModifiedBy>
  <dcterms:modified xsi:type="dcterms:W3CDTF">2022-11-01T15:47:07Z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F8D85FC2878A4C37B144C2291A1F0DA2</vt:lpwstr>
  </property>
</Properties>
</file>