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GB"/>
              </w:rPr>
              <w:t>15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GB"/>
              </w:rPr>
              <w:t>48082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hint="default" w:cstheme="minorHAnsi"/>
                <w:b/>
                <w:bCs/>
                <w:lang w:val="en-US"/>
              </w:rPr>
              <w:t>Smart waste management system for metropolitan cities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Example: Order processing during pandemics for offline mode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</w:instrText>
      </w:r>
      <w:r>
        <w:fldChar w:fldCharType="separate"/>
      </w:r>
      <w:r>
        <w:rPr>
          <w:rStyle w:val="5"/>
          <w:rFonts w:ascii="Arial" w:hAnsi="Arial" w:cs="Arial"/>
          <w:b/>
          <w:bCs/>
        </w:rPr>
        <w:t>https://developer.ibm.com/patterns/ai-powered-backend-system-for-order-processing-during-pandemics/</w:t>
      </w:r>
      <w:r>
        <w:rPr>
          <w:rStyle w:val="5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189230</wp:posOffset>
            </wp:positionV>
            <wp:extent cx="5956935" cy="3350260"/>
            <wp:effectExtent l="0" t="0" r="5715" b="2540"/>
            <wp:wrapSquare wrapText="bothSides"/>
            <wp:docPr id="7" name="Picture 7" descr="C:\Users\soorya\Documents\techarch.jpgtech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oorya\Documents\techarch.jpgtecharc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604520</wp:posOffset>
                </wp:positionV>
                <wp:extent cx="3503295" cy="2242185"/>
                <wp:effectExtent l="4445" t="5080" r="16510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95" cy="224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Guidelines: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Provide infrastructural demarcation (Local / Cloud)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external interfaces (third party API’s etc.)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85pt;margin-top:47.6pt;height:176.55pt;width:275.85pt;z-index:251660288;mso-width-relative:page;mso-height-relative:page;" fillcolor="#FFFFFF [3201]" filled="t" stroked="t" coordsize="21600,21600" o:gfxdata="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Xr5etgAAAAKAQAADwAAAAAAAAABACAA&#10;AAAiAAAAZHJzL2Rvd25yZXYueG1sUEsBAhQAFAAAAAgAh07iQHWUWt1GAgAAuQQAAA4AAAAAAAAA&#10;AQAgAAAAJwEAAGRycy9lMm9Eb2MueG1sUEsFBgAAAAAGAAYAWQEAAN8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Guidelines: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</w:pPr>
                      <w:r>
                        <w:t>Include all the processes (As an application logic / Technology Block)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</w:pPr>
                      <w:r>
                        <w:t>Provide infrastructural demarcation (Local / Cloud)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</w:pPr>
                      <w:r>
                        <w:t>Indicate external interfaces (third party API’s etc.)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</w:pPr>
                      <w:r>
                        <w:t>Indicate Data Storage components / services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pStyle w:val="4"/>
        <w:spacing w:before="72"/>
        <w:ind w:left="100"/>
        <w:rPr>
          <w:b/>
          <w:bCs/>
        </w:rPr>
      </w:pPr>
      <w:r>
        <w:rPr>
          <w:b/>
          <w:bCs/>
        </w:rPr>
        <w:t>Table-1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: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Components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&amp;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Technologies:</w:t>
      </w:r>
    </w:p>
    <w:p>
      <w:pPr>
        <w:spacing w:before="11" w:after="0" w:line="240" w:lineRule="auto"/>
        <w:rPr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7"/>
        <w:gridCol w:w="5219"/>
        <w:gridCol w:w="41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836" w:type="dxa"/>
          </w:tcPr>
          <w:p>
            <w:pPr>
              <w:pStyle w:val="9"/>
              <w:ind w:left="0" w:right="2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007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5219" w:type="dxa"/>
          </w:tcPr>
          <w:p>
            <w:pPr>
              <w:pStyle w:val="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37" w:type="dxa"/>
          </w:tcPr>
          <w:p>
            <w:pPr>
              <w:pStyle w:val="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7" w:hRule="atLeast"/>
        </w:trPr>
        <w:tc>
          <w:tcPr>
            <w:tcW w:w="836" w:type="dxa"/>
          </w:tcPr>
          <w:p>
            <w:pPr>
              <w:pStyle w:val="9"/>
              <w:ind w:left="0" w:right="25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0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Arduino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</w:p>
        </w:tc>
        <w:tc>
          <w:tcPr>
            <w:tcW w:w="5219" w:type="dxa"/>
          </w:tcPr>
          <w:p>
            <w:pPr>
              <w:pStyle w:val="9"/>
              <w:spacing w:line="240" w:lineRule="auto"/>
              <w:ind w:left="106" w:right="10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open-source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microcontroller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board based on the Microchip ATmega328P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microcontroller.</w:t>
            </w:r>
          </w:p>
        </w:tc>
        <w:tc>
          <w:tcPr>
            <w:tcW w:w="4137" w:type="dxa"/>
          </w:tcPr>
          <w:p>
            <w:pPr>
              <w:pStyle w:val="9"/>
              <w:spacing w:line="240" w:lineRule="auto"/>
              <w:ind w:left="105" w:right="549"/>
              <w:rPr>
                <w:b/>
                <w:sz w:val="24"/>
              </w:rPr>
            </w:pPr>
            <w:r>
              <w:rPr>
                <w:sz w:val="24"/>
              </w:rPr>
              <w:t>Arduino programming itself is done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b/>
                <w:sz w:val="24"/>
              </w:rPr>
              <w:t>C++.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atLeast"/>
        </w:trPr>
        <w:tc>
          <w:tcPr>
            <w:tcW w:w="836" w:type="dxa"/>
          </w:tcPr>
          <w:p>
            <w:pPr>
              <w:pStyle w:val="9"/>
              <w:ind w:left="0" w:right="25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0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5219" w:type="dxa"/>
          </w:tcPr>
          <w:p>
            <w:pPr>
              <w:pStyle w:val="9"/>
              <w:ind w:left="106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4137" w:type="dxa"/>
          </w:tcPr>
          <w:p>
            <w:pPr>
              <w:pStyle w:val="9"/>
              <w:ind w:left="105"/>
              <w:rPr>
                <w:sz w:val="24"/>
              </w:rPr>
            </w:pPr>
            <w:r>
              <w:rPr>
                <w:sz w:val="24"/>
              </w:rPr>
              <w:t>C++/Python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836" w:type="dxa"/>
          </w:tcPr>
          <w:p>
            <w:pPr>
              <w:pStyle w:val="9"/>
              <w:ind w:left="0" w:right="25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0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5219" w:type="dxa"/>
          </w:tcPr>
          <w:p>
            <w:pPr>
              <w:pStyle w:val="9"/>
              <w:ind w:left="106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Ultrasonic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 data.</w:t>
            </w:r>
          </w:p>
        </w:tc>
        <w:tc>
          <w:tcPr>
            <w:tcW w:w="4137" w:type="dxa"/>
          </w:tcPr>
          <w:p>
            <w:pPr>
              <w:pStyle w:val="9"/>
              <w:ind w:left="105"/>
              <w:rPr>
                <w:sz w:val="24"/>
              </w:rPr>
            </w:pPr>
            <w:r>
              <w:rPr>
                <w:sz w:val="24"/>
              </w:rPr>
              <w:t>C++/Python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836" w:type="dxa"/>
          </w:tcPr>
          <w:p>
            <w:pPr>
              <w:pStyle w:val="9"/>
              <w:ind w:left="0" w:right="25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0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Logic-3</w:t>
            </w:r>
          </w:p>
        </w:tc>
        <w:tc>
          <w:tcPr>
            <w:tcW w:w="5219" w:type="dxa"/>
          </w:tcPr>
          <w:p>
            <w:pPr>
              <w:pStyle w:val="9"/>
              <w:ind w:left="106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 sensor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4137" w:type="dxa"/>
          </w:tcPr>
          <w:p>
            <w:pPr>
              <w:pStyle w:val="9"/>
              <w:ind w:left="105"/>
              <w:rPr>
                <w:sz w:val="24"/>
              </w:rPr>
            </w:pPr>
            <w:r>
              <w:rPr>
                <w:sz w:val="24"/>
              </w:rPr>
              <w:t>C++/Python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7" w:hRule="atLeast"/>
        </w:trPr>
        <w:tc>
          <w:tcPr>
            <w:tcW w:w="836" w:type="dxa"/>
          </w:tcPr>
          <w:p>
            <w:pPr>
              <w:pStyle w:val="9"/>
              <w:ind w:left="0" w:right="252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0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GPRS/GSM</w:t>
            </w:r>
          </w:p>
        </w:tc>
        <w:tc>
          <w:tcPr>
            <w:tcW w:w="5219" w:type="dxa"/>
          </w:tcPr>
          <w:p>
            <w:pPr>
              <w:pStyle w:val="9"/>
              <w:spacing w:line="240" w:lineRule="auto"/>
              <w:ind w:left="106" w:right="2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GSM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shield allows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connect to the internet, send and receive SMS,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calls using the GSM library.</w:t>
            </w:r>
          </w:p>
        </w:tc>
        <w:tc>
          <w:tcPr>
            <w:tcW w:w="4137" w:type="dxa"/>
          </w:tcPr>
          <w:p>
            <w:pPr>
              <w:pStyle w:val="9"/>
              <w:ind w:left="105"/>
              <w:rPr>
                <w:sz w:val="24"/>
              </w:rPr>
            </w:pPr>
            <w:r>
              <w:rPr>
                <w:sz w:val="24"/>
              </w:rPr>
              <w:t>C++/Python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836" w:type="dxa"/>
          </w:tcPr>
          <w:p>
            <w:pPr>
              <w:pStyle w:val="9"/>
              <w:ind w:left="0" w:right="252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0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Sever</w:t>
            </w:r>
          </w:p>
        </w:tc>
        <w:tc>
          <w:tcPr>
            <w:tcW w:w="5219" w:type="dxa"/>
          </w:tcPr>
          <w:p>
            <w:pPr>
              <w:pStyle w:val="9"/>
              <w:ind w:left="106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 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137" w:type="dxa"/>
          </w:tcPr>
          <w:p>
            <w:pPr>
              <w:pStyle w:val="9"/>
              <w:ind w:left="105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836" w:type="dxa"/>
          </w:tcPr>
          <w:p>
            <w:pPr>
              <w:pStyle w:val="9"/>
              <w:ind w:left="0" w:right="252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0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219" w:type="dxa"/>
          </w:tcPr>
          <w:p>
            <w:pPr>
              <w:pStyle w:val="9"/>
              <w:ind w:left="106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137" w:type="dxa"/>
          </w:tcPr>
          <w:p>
            <w:pPr>
              <w:pStyle w:val="9"/>
              <w:ind w:left="105"/>
              <w:rPr>
                <w:sz w:val="21"/>
              </w:rPr>
            </w:pP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Watson 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1"/>
              </w:rPr>
              <w:t>Cloudant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</w:trPr>
        <w:tc>
          <w:tcPr>
            <w:tcW w:w="836" w:type="dxa"/>
          </w:tcPr>
          <w:p>
            <w:pPr>
              <w:pStyle w:val="9"/>
              <w:ind w:left="0" w:right="252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0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5219" w:type="dxa"/>
          </w:tcPr>
          <w:p>
            <w:pPr>
              <w:pStyle w:val="9"/>
              <w:spacing w:line="240" w:lineRule="auto"/>
              <w:ind w:left="106" w:right="584"/>
              <w:rPr>
                <w:sz w:val="24"/>
              </w:rPr>
            </w:pPr>
            <w:r>
              <w:rPr>
                <w:sz w:val="24"/>
              </w:rPr>
              <w:t>How user interacts with application to alert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truck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driver.</w:t>
            </w:r>
          </w:p>
        </w:tc>
        <w:tc>
          <w:tcPr>
            <w:tcW w:w="4137" w:type="dxa"/>
          </w:tcPr>
          <w:p>
            <w:pPr>
              <w:pStyle w:val="9"/>
              <w:ind w:left="105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836" w:type="dxa"/>
          </w:tcPr>
          <w:p>
            <w:pPr>
              <w:pStyle w:val="9"/>
              <w:ind w:left="0" w:right="252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0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5219" w:type="dxa"/>
          </w:tcPr>
          <w:p>
            <w:pPr>
              <w:pStyle w:val="9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trashcans.</w:t>
            </w:r>
          </w:p>
        </w:tc>
        <w:tc>
          <w:tcPr>
            <w:tcW w:w="4137" w:type="dxa"/>
          </w:tcPr>
          <w:p>
            <w:pPr>
              <w:pStyle w:val="9"/>
              <w:ind w:left="105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Geolocation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960" w:right="1080" w:bottom="280" w:left="1340" w:header="720" w:footer="720" w:gutter="0"/>
          <w:cols w:space="720" w:num="1"/>
        </w:sectPr>
      </w:pPr>
    </w:p>
    <w:p>
      <w:pPr>
        <w:pStyle w:val="4"/>
        <w:spacing w:before="74"/>
        <w:ind w:left="100"/>
        <w:rPr>
          <w:b/>
          <w:bCs/>
        </w:rPr>
      </w:pPr>
      <w:r>
        <w:rPr>
          <w:b/>
          <w:bCs/>
        </w:rPr>
        <w:t>Table-2: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Application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Characteristics:</w:t>
      </w:r>
      <w:bookmarkStart w:id="0" w:name="_GoBack"/>
      <w:bookmarkEnd w:id="0"/>
    </w:p>
    <w:p>
      <w:pPr>
        <w:spacing w:before="0" w:after="0" w:line="240" w:lineRule="auto"/>
        <w:rPr>
          <w:b/>
          <w:sz w:val="16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26" w:type="dxa"/>
          </w:tcPr>
          <w:p>
            <w:pPr>
              <w:pStyle w:val="9"/>
              <w:ind w:left="0" w:right="2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970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098" w:type="dxa"/>
          </w:tcPr>
          <w:p>
            <w:pPr>
              <w:pStyle w:val="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826" w:type="dxa"/>
          </w:tcPr>
          <w:p>
            <w:pPr>
              <w:pStyle w:val="9"/>
              <w:ind w:left="0" w:right="24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7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Microcontroller</w:t>
            </w:r>
          </w:p>
        </w:tc>
        <w:tc>
          <w:tcPr>
            <w:tcW w:w="517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Arduino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</w:p>
        </w:tc>
        <w:tc>
          <w:tcPr>
            <w:tcW w:w="4098" w:type="dxa"/>
          </w:tcPr>
          <w:p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C++/Python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826" w:type="dxa"/>
          </w:tcPr>
          <w:p>
            <w:pPr>
              <w:pStyle w:val="9"/>
              <w:ind w:left="0" w:right="24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7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17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Encryption/Decryption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</w:tc>
        <w:tc>
          <w:tcPr>
            <w:tcW w:w="4098" w:type="dxa"/>
          </w:tcPr>
          <w:p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GSM/GPRS,Python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26" w:type="dxa"/>
          </w:tcPr>
          <w:p>
            <w:pPr>
              <w:pStyle w:val="9"/>
              <w:ind w:left="0" w:right="24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7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517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features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added.</w:t>
            </w:r>
          </w:p>
        </w:tc>
        <w:tc>
          <w:tcPr>
            <w:tcW w:w="4098" w:type="dxa"/>
          </w:tcPr>
          <w:p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Node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" w:hRule="atLeast"/>
        </w:trPr>
        <w:tc>
          <w:tcPr>
            <w:tcW w:w="826" w:type="dxa"/>
          </w:tcPr>
          <w:p>
            <w:pPr>
              <w:pStyle w:val="9"/>
              <w:spacing w:line="276" w:lineRule="exact"/>
              <w:ind w:left="0" w:right="24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70" w:type="dxa"/>
          </w:tcPr>
          <w:p>
            <w:pPr>
              <w:pStyle w:val="9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9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accessed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anywhere</w:t>
            </w:r>
          </w:p>
        </w:tc>
        <w:tc>
          <w:tcPr>
            <w:tcW w:w="4098" w:type="dxa"/>
          </w:tcPr>
          <w:p>
            <w:pPr>
              <w:pStyle w:val="9"/>
              <w:spacing w:line="240" w:lineRule="auto"/>
              <w:ind w:left="108" w:right="547"/>
              <w:rPr>
                <w:sz w:val="24"/>
              </w:rPr>
            </w:pPr>
            <w:r>
              <w:rPr>
                <w:sz w:val="24"/>
              </w:rPr>
              <w:t>IBM Watson IoT Platform, HTML,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CSS, JavaScript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826" w:type="dxa"/>
          </w:tcPr>
          <w:p>
            <w:pPr>
              <w:pStyle w:val="9"/>
              <w:ind w:left="0" w:right="242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970" w:type="dxa"/>
          </w:tcPr>
          <w:p>
            <w:pPr>
              <w:pStyle w:val="9"/>
              <w:spacing w:before="8" w:line="240" w:lineRule="auto"/>
              <w:ind w:left="0"/>
              <w:rPr>
                <w:b/>
                <w:sz w:val="20"/>
              </w:rPr>
            </w:pPr>
          </w:p>
          <w:p>
            <w:pPr>
              <w:pStyle w:val="9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170" w:type="dxa"/>
          </w:tcPr>
          <w:p>
            <w:pPr>
              <w:pStyle w:val="9"/>
              <w:spacing w:line="240" w:lineRule="auto"/>
              <w:ind w:right="115"/>
              <w:rPr>
                <w:sz w:val="24"/>
              </w:rPr>
            </w:pPr>
            <w:r>
              <w:rPr>
                <w:sz w:val="24"/>
              </w:rPr>
              <w:t>All truck drivers can access the application at same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  <w:tc>
          <w:tcPr>
            <w:tcW w:w="4098" w:type="dxa"/>
          </w:tcPr>
          <w:p>
            <w:pPr>
              <w:pStyle w:val="9"/>
              <w:spacing w:line="240" w:lineRule="auto"/>
              <w:ind w:left="108" w:right="932"/>
              <w:rPr>
                <w:sz w:val="24"/>
              </w:rPr>
            </w:pPr>
            <w:r>
              <w:rPr>
                <w:sz w:val="24"/>
              </w:rPr>
              <w:t>Cloudant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DB,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</w:tr>
    </w:tbl>
    <w:p/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References:</w:t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"https://c4model.com/" </w:instrText>
      </w:r>
      <w:r>
        <w:fldChar w:fldCharType="separate"/>
      </w:r>
      <w:r>
        <w:rPr>
          <w:rStyle w:val="5"/>
          <w:rFonts w:ascii="Arial" w:hAnsi="Arial" w:cs="Arial"/>
          <w:b/>
          <w:bCs/>
        </w:rPr>
        <w:t>https://c4model.com/</w:t>
      </w:r>
      <w:r>
        <w:rPr>
          <w:rStyle w:val="5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"https://developer.ibm.com/patterns/online-order-processing-system-during-pandemic/" </w:instrText>
      </w:r>
      <w:r>
        <w:fldChar w:fldCharType="separate"/>
      </w:r>
      <w:r>
        <w:rPr>
          <w:rStyle w:val="5"/>
          <w:rFonts w:ascii="Arial" w:hAnsi="Arial" w:cs="Arial"/>
          <w:b/>
          <w:bCs/>
        </w:rPr>
        <w:t>https://developer.ibm.com/patterns/online-order-processing-system-during-pandemic/</w:t>
      </w:r>
      <w:r>
        <w:rPr>
          <w:rStyle w:val="5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"https://www.ibm.com/cloud/architecture" </w:instrText>
      </w:r>
      <w:r>
        <w:fldChar w:fldCharType="separate"/>
      </w:r>
      <w:r>
        <w:rPr>
          <w:rStyle w:val="5"/>
          <w:rFonts w:ascii="Arial" w:hAnsi="Arial" w:cs="Arial"/>
          <w:b/>
          <w:bCs/>
        </w:rPr>
        <w:t>https://www.ibm.com/cloud/architecture</w:t>
      </w:r>
      <w:r>
        <w:rPr>
          <w:rStyle w:val="5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"https://aws.amazon.com/architecture" </w:instrText>
      </w:r>
      <w:r>
        <w:fldChar w:fldCharType="separate"/>
      </w:r>
      <w:r>
        <w:rPr>
          <w:rStyle w:val="5"/>
          <w:rFonts w:ascii="Arial" w:hAnsi="Arial" w:cs="Arial"/>
          <w:b/>
          <w:bCs/>
        </w:rPr>
        <w:t>https://aws.amazon.com/architecture</w:t>
      </w:r>
      <w:r>
        <w:rPr>
          <w:rStyle w:val="5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fldChar w:fldCharType="separate"/>
      </w:r>
      <w:r>
        <w:rPr>
          <w:rStyle w:val="5"/>
          <w:rFonts w:ascii="Arial" w:hAnsi="Arial" w:cs="Arial"/>
          <w:b/>
          <w:bCs/>
        </w:rPr>
        <w:t>https://medium.com/the-internal-startup/how-to-draw-useful-technical-architecture-diagrams-2d20c9fda90d</w:t>
      </w:r>
      <w:r>
        <w:rPr>
          <w:rStyle w:val="5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E3A27"/>
    <w:multiLevelType w:val="multilevel"/>
    <w:tmpl w:val="0E7E3A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12A74A19"/>
    <w:rsid w:val="25F01ADB"/>
    <w:rsid w:val="29DE5CFA"/>
    <w:rsid w:val="2A6B6D4D"/>
    <w:rsid w:val="2D76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Table Paragraph"/>
    <w:basedOn w:val="1"/>
    <w:qFormat/>
    <w:uiPriority w:val="1"/>
    <w:pPr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465</Words>
  <Characters>2653</Characters>
  <Lines>22</Lines>
  <Paragraphs>6</Paragraphs>
  <TotalTime>1</TotalTime>
  <ScaleCrop>false</ScaleCrop>
  <LinksUpToDate>false</LinksUpToDate>
  <CharactersWithSpaces>3112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soorya</cp:lastModifiedBy>
  <cp:lastPrinted>2022-10-12T07:05:00Z</cp:lastPrinted>
  <dcterms:modified xsi:type="dcterms:W3CDTF">2022-10-16T04:44:14Z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2D8F6DE1E4E24300952F948A23229FDB</vt:lpwstr>
  </property>
</Properties>
</file>