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EC0" w:rsidRDefault="00484EC0" w:rsidP="00484E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EC0" w:rsidRPr="00CA406E" w:rsidRDefault="00484EC0" w:rsidP="00484EC0">
      <w:pPr>
        <w:jc w:val="both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en-IN"/>
        </w:rPr>
      </w:pPr>
      <w:r w:rsidRPr="00CA406E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en-IN"/>
        </w:rPr>
        <w:t>VIRTUAL EYE – LIFE GUARD FOR SWIMMING POOLS TO DETECT ACTIVE DROWNING</w:t>
      </w:r>
    </w:p>
    <w:p w:rsidR="00344D80" w:rsidRDefault="00344D80" w:rsidP="00484E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EC0" w:rsidRPr="000D42D5" w:rsidRDefault="00344D80" w:rsidP="00484E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42D5">
        <w:rPr>
          <w:rFonts w:ascii="Times New Roman" w:hAnsi="Times New Roman" w:cs="Times New Roman"/>
          <w:b/>
          <w:bCs/>
          <w:sz w:val="24"/>
          <w:szCs w:val="24"/>
        </w:rPr>
        <w:t xml:space="preserve">PROPOSED SOLUTION </w:t>
      </w:r>
    </w:p>
    <w:p w:rsidR="00C2566C" w:rsidRPr="00CA406E" w:rsidRDefault="00484EC0" w:rsidP="00C256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2566C" w:rsidRPr="00CA406E">
        <w:rPr>
          <w:rFonts w:ascii="Times New Roman" w:hAnsi="Times New Roman" w:cs="Times New Roman"/>
          <w:sz w:val="24"/>
          <w:szCs w:val="24"/>
        </w:rPr>
        <w:t>The use of video surveillance as a monitoring and security tool is possible. Observing both public and private locations has grown to be a highly delicate subject. To make people's lives safer, the visual monitoring capabilities may be used in a variety of settings. There are built and deployed video-based security systems in areas like airports, train stations, and even dangerous surroundings. Real-time intelligent monitoring of the objects or events of interest may be accomplished effectively through the use of image processing, pattern recognition, and machine-vision based approaches. Proposed a method for automatic real-time detection of a person drowning in the swimming pools, this raises the need for having a system that will automatically detect the drowning person and alarm the lifeguards of such danger. Real-time detection of a drowning person in swimming pools is a challenging task that requires an accurate system.  The  challenge is  due  to the  presence  of water ripples,  shadows  and  splashes  and  therefore  detection needs to have high accuracy.</w:t>
      </w:r>
    </w:p>
    <w:p w:rsidR="00484EC0" w:rsidRPr="000D42D5" w:rsidRDefault="00484EC0" w:rsidP="00484E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484EC0" w:rsidRPr="000D42D5" w:rsidTr="00677319">
        <w:trPr>
          <w:trHeight w:val="557"/>
        </w:trPr>
        <w:tc>
          <w:tcPr>
            <w:tcW w:w="901" w:type="dxa"/>
          </w:tcPr>
          <w:p w:rsidR="00484EC0" w:rsidRPr="000D42D5" w:rsidRDefault="00484EC0" w:rsidP="006773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42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D42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658" w:type="dxa"/>
          </w:tcPr>
          <w:p w:rsidR="00484EC0" w:rsidRPr="000D42D5" w:rsidRDefault="00484EC0" w:rsidP="006773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42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4508" w:type="dxa"/>
          </w:tcPr>
          <w:p w:rsidR="00484EC0" w:rsidRPr="000D42D5" w:rsidRDefault="00484EC0" w:rsidP="006773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42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84EC0" w:rsidRPr="000D42D5" w:rsidTr="00677319">
        <w:trPr>
          <w:trHeight w:val="817"/>
        </w:trPr>
        <w:tc>
          <w:tcPr>
            <w:tcW w:w="901" w:type="dxa"/>
          </w:tcPr>
          <w:p w:rsidR="00484EC0" w:rsidRPr="000D42D5" w:rsidRDefault="00484EC0" w:rsidP="006773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:rsidR="00484EC0" w:rsidRPr="000D42D5" w:rsidRDefault="00484EC0" w:rsidP="006773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42D5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484EC0" w:rsidRPr="000D42D5" w:rsidRDefault="00EC58AB" w:rsidP="00EC58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58AB">
              <w:rPr>
                <w:rFonts w:ascii="Times New Roman" w:hAnsi="Times New Roman" w:cs="Times New Roman"/>
                <w:sz w:val="24"/>
                <w:szCs w:val="24"/>
              </w:rPr>
              <w:t>Hard for lifeguards to monitor all the surroundings for a long time</w:t>
            </w:r>
          </w:p>
        </w:tc>
      </w:tr>
      <w:tr w:rsidR="00484EC0" w:rsidRPr="000D42D5" w:rsidTr="00677319">
        <w:trPr>
          <w:trHeight w:val="817"/>
        </w:trPr>
        <w:tc>
          <w:tcPr>
            <w:tcW w:w="901" w:type="dxa"/>
          </w:tcPr>
          <w:p w:rsidR="00484EC0" w:rsidRPr="000D42D5" w:rsidRDefault="00484EC0" w:rsidP="006773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:rsidR="00484EC0" w:rsidRPr="000D42D5" w:rsidRDefault="00484EC0" w:rsidP="006773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42D5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484EC0" w:rsidRPr="000D42D5" w:rsidRDefault="002B071E" w:rsidP="006773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Providing</w:t>
            </w:r>
            <w:r w:rsidRPr="002B07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technical support for reducing drowning accidents</w:t>
            </w:r>
          </w:p>
        </w:tc>
      </w:tr>
      <w:tr w:rsidR="00484EC0" w:rsidRPr="000D42D5" w:rsidTr="00677319">
        <w:trPr>
          <w:trHeight w:val="787"/>
        </w:trPr>
        <w:tc>
          <w:tcPr>
            <w:tcW w:w="901" w:type="dxa"/>
          </w:tcPr>
          <w:p w:rsidR="00484EC0" w:rsidRPr="000D42D5" w:rsidRDefault="00484EC0" w:rsidP="006773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:rsidR="00484EC0" w:rsidRPr="000D42D5" w:rsidRDefault="00484EC0" w:rsidP="006773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42D5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484EC0" w:rsidRPr="000D42D5" w:rsidRDefault="002045FF" w:rsidP="006773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Alerting life savers quickly to recovering the swimmers.</w:t>
            </w:r>
          </w:p>
        </w:tc>
      </w:tr>
      <w:tr w:rsidR="00484EC0" w:rsidRPr="000D42D5" w:rsidTr="00677319">
        <w:trPr>
          <w:trHeight w:val="817"/>
        </w:trPr>
        <w:tc>
          <w:tcPr>
            <w:tcW w:w="901" w:type="dxa"/>
          </w:tcPr>
          <w:p w:rsidR="00484EC0" w:rsidRPr="000D42D5" w:rsidRDefault="00484EC0" w:rsidP="006773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:rsidR="00484EC0" w:rsidRPr="000D42D5" w:rsidRDefault="00484EC0" w:rsidP="006773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42D5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484EC0" w:rsidRPr="000D42D5" w:rsidRDefault="00484EC0" w:rsidP="006773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00CA">
              <w:rPr>
                <w:rFonts w:ascii="Times New Roman" w:hAnsi="Times New Roman" w:cs="Times New Roman"/>
                <w:sz w:val="24"/>
                <w:szCs w:val="24"/>
              </w:rPr>
              <w:t>Accurate findings increase people's satisfaction and health.</w:t>
            </w:r>
          </w:p>
        </w:tc>
      </w:tr>
      <w:tr w:rsidR="00484EC0" w:rsidRPr="000D42D5" w:rsidTr="00677319">
        <w:trPr>
          <w:trHeight w:val="817"/>
        </w:trPr>
        <w:tc>
          <w:tcPr>
            <w:tcW w:w="901" w:type="dxa"/>
          </w:tcPr>
          <w:p w:rsidR="00484EC0" w:rsidRPr="000D42D5" w:rsidRDefault="00484EC0" w:rsidP="006773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:rsidR="00484EC0" w:rsidRPr="000D42D5" w:rsidRDefault="00484EC0" w:rsidP="006773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42D5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Business Model (Revenue Model)</w:t>
            </w:r>
          </w:p>
        </w:tc>
        <w:tc>
          <w:tcPr>
            <w:tcW w:w="4508" w:type="dxa"/>
          </w:tcPr>
          <w:p w:rsidR="00484EC0" w:rsidRPr="000D42D5" w:rsidRDefault="00484EC0" w:rsidP="006773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484EC0" w:rsidRPr="000D42D5" w:rsidRDefault="00484EC0" w:rsidP="006773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4EC0" w:rsidRPr="000D42D5" w:rsidTr="00677319">
        <w:trPr>
          <w:trHeight w:val="817"/>
        </w:trPr>
        <w:tc>
          <w:tcPr>
            <w:tcW w:w="901" w:type="dxa"/>
          </w:tcPr>
          <w:p w:rsidR="00484EC0" w:rsidRPr="000D42D5" w:rsidRDefault="00484EC0" w:rsidP="006773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:rsidR="00484EC0" w:rsidRPr="000D42D5" w:rsidRDefault="00484EC0" w:rsidP="00677319">
            <w:pPr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</w:pPr>
            <w:r w:rsidRPr="000D42D5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484EC0" w:rsidRPr="000D42D5" w:rsidRDefault="00484EC0" w:rsidP="00395B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Capable of detecting </w:t>
            </w:r>
            <w:r w:rsidR="0015716B">
              <w:rPr>
                <w:rFonts w:ascii="Times New Roman" w:hAnsi="Times New Roman" w:cs="Times New Roman"/>
                <w:sz w:val="24"/>
                <w:szCs w:val="24"/>
              </w:rPr>
              <w:t>and providing exact results.</w:t>
            </w:r>
          </w:p>
        </w:tc>
      </w:tr>
    </w:tbl>
    <w:p w:rsidR="00484EC0" w:rsidRPr="000D42D5" w:rsidRDefault="00484EC0" w:rsidP="00484EC0">
      <w:pPr>
        <w:rPr>
          <w:rFonts w:ascii="Times New Roman" w:hAnsi="Times New Roman" w:cs="Times New Roman"/>
          <w:sz w:val="24"/>
          <w:szCs w:val="24"/>
        </w:rPr>
      </w:pPr>
    </w:p>
    <w:p w:rsidR="00484EC0" w:rsidRDefault="00484EC0" w:rsidP="00484EC0"/>
    <w:p w:rsidR="00ED37C1" w:rsidRDefault="00ED37C1"/>
    <w:sectPr w:rsidR="00ED37C1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4EC0"/>
    <w:rsid w:val="0015716B"/>
    <w:rsid w:val="002045FF"/>
    <w:rsid w:val="002B071E"/>
    <w:rsid w:val="00344D80"/>
    <w:rsid w:val="00395B3A"/>
    <w:rsid w:val="00484EC0"/>
    <w:rsid w:val="00C2566C"/>
    <w:rsid w:val="00EC58AB"/>
    <w:rsid w:val="00ED3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EC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4E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Fantasy</dc:creator>
  <cp:lastModifiedBy>Fantasy</cp:lastModifiedBy>
  <cp:revision>11</cp:revision>
  <dcterms:created xsi:type="dcterms:W3CDTF">2022-11-12T05:53:00Z</dcterms:created>
  <dcterms:modified xsi:type="dcterms:W3CDTF">2022-11-12T06:00:00Z</dcterms:modified>
</cp:coreProperties>
</file>