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22C5D" w14:textId="46A94BC8" w:rsidR="00FA76A4" w:rsidRPr="00CD6D19" w:rsidRDefault="00FA76A4" w:rsidP="00CD6D19">
      <w:pPr>
        <w:jc w:val="center"/>
        <w:rPr>
          <w:b/>
          <w:bCs/>
          <w:sz w:val="40"/>
          <w:szCs w:val="40"/>
        </w:rPr>
      </w:pPr>
      <w:r w:rsidRPr="00CD6D19">
        <w:rPr>
          <w:b/>
          <w:bCs/>
          <w:color w:val="4472C4" w:themeColor="accent1"/>
          <w:sz w:val="48"/>
          <w:szCs w:val="48"/>
        </w:rPr>
        <w:t>PLASMA DONOR APPLICATION</w:t>
      </w:r>
    </w:p>
    <w:p w14:paraId="778EF984" w14:textId="0047342D" w:rsidR="00CD6D19" w:rsidRDefault="00CD6D19" w:rsidP="00FA76A4">
      <w:r>
        <w:t>__________________________________________________________________________________</w:t>
      </w:r>
    </w:p>
    <w:p w14:paraId="530BB52C" w14:textId="77777777" w:rsidR="00CD6D19" w:rsidRDefault="00CD6D19" w:rsidP="00FA76A4"/>
    <w:p w14:paraId="4D1BB50A" w14:textId="700C8512" w:rsidR="00FA76A4" w:rsidRPr="00CD6D19" w:rsidRDefault="00FA76A4" w:rsidP="00CD6D1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 w:rsidRPr="00CD6D19">
        <w:rPr>
          <w:b/>
          <w:bCs/>
          <w:color w:val="4472C4" w:themeColor="accent1"/>
          <w:sz w:val="24"/>
          <w:szCs w:val="24"/>
        </w:rPr>
        <w:t>Problem Statement</w:t>
      </w:r>
    </w:p>
    <w:p w14:paraId="5B684868" w14:textId="373944F8" w:rsidR="00FA76A4" w:rsidRDefault="00FA76A4" w:rsidP="00CD6D19">
      <w:pPr>
        <w:spacing w:after="0"/>
      </w:pPr>
      <w:r>
        <w:t xml:space="preserve">With the number of people affected by COVID-19 infection the demand for the plasma of recovered patients has gone up tremendously. This creates chaotic situation for everyone as this is very crucial because this may risk many lives. </w:t>
      </w:r>
      <w:proofErr w:type="gramStart"/>
      <w:r>
        <w:t>So</w:t>
      </w:r>
      <w:proofErr w:type="gramEnd"/>
      <w:r>
        <w:t xml:space="preserve"> this situation needs a systematic and quick solution.</w:t>
      </w:r>
    </w:p>
    <w:p w14:paraId="740F7301" w14:textId="2B17A4D4" w:rsidR="00FA76A4" w:rsidRDefault="00FA76A4" w:rsidP="00CD6D19">
      <w:pPr>
        <w:spacing w:after="0"/>
      </w:pPr>
      <w:r>
        <w:t>Searching eligible donor would surely be strenuous job.</w:t>
      </w:r>
    </w:p>
    <w:p w14:paraId="451B1E79" w14:textId="3C6CF068" w:rsidR="00FA76A4" w:rsidRDefault="00FA76A4" w:rsidP="00FA76A4"/>
    <w:p w14:paraId="3A4FA790" w14:textId="18FE4F1C" w:rsidR="00FA76A4" w:rsidRPr="00CD6D19" w:rsidRDefault="00FA76A4" w:rsidP="00CD6D1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 w:rsidRPr="00CD6D19">
        <w:rPr>
          <w:b/>
          <w:bCs/>
          <w:color w:val="4472C4" w:themeColor="accent1"/>
          <w:sz w:val="24"/>
          <w:szCs w:val="24"/>
        </w:rPr>
        <w:t>Proposed Model</w:t>
      </w:r>
    </w:p>
    <w:p w14:paraId="2A2BDBB5" w14:textId="3B1B3A18" w:rsidR="00FA76A4" w:rsidRDefault="00FA76A4" w:rsidP="00CD6D19">
      <w:pPr>
        <w:spacing w:after="0"/>
      </w:pPr>
      <w:r>
        <w:t xml:space="preserve">Plasma became a life saving need. Smart application would be the perfect solution to manage donating and searching donors for plasma. </w:t>
      </w:r>
      <w:proofErr w:type="gramStart"/>
      <w:r>
        <w:t>So</w:t>
      </w:r>
      <w:proofErr w:type="gramEnd"/>
      <w:r>
        <w:t xml:space="preserve"> this application searches perfect donor. The system works with the registration of a donor by providing the required details that gets stored in the database.</w:t>
      </w:r>
    </w:p>
    <w:p w14:paraId="1E908622" w14:textId="297690E8" w:rsidR="00FA76A4" w:rsidRDefault="00FA76A4" w:rsidP="00FA76A4"/>
    <w:p w14:paraId="44A1E3DB" w14:textId="62D2E4E2" w:rsidR="00FA76A4" w:rsidRPr="00CD6D19" w:rsidRDefault="00FA76A4" w:rsidP="00CD6D1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 w:rsidRPr="00CD6D19">
        <w:rPr>
          <w:b/>
          <w:bCs/>
          <w:color w:val="4472C4" w:themeColor="accent1"/>
          <w:sz w:val="24"/>
          <w:szCs w:val="24"/>
        </w:rPr>
        <w:t>Features</w:t>
      </w:r>
    </w:p>
    <w:p w14:paraId="3CF22F6B" w14:textId="77777777" w:rsidR="00027EA2" w:rsidRDefault="00FA76A4" w:rsidP="00CD6D19">
      <w:pPr>
        <w:spacing w:after="0"/>
      </w:pPr>
      <w:r>
        <w:t xml:space="preserve">User (role: patient) posts a request for plasma on the application. </w:t>
      </w:r>
      <w:proofErr w:type="gramStart"/>
      <w:r>
        <w:t>User(</w:t>
      </w:r>
      <w:proofErr w:type="gramEnd"/>
      <w:r>
        <w:t>role: donor) data who are already registered are searched and the matching blood group are notified about the request.</w:t>
      </w:r>
    </w:p>
    <w:p w14:paraId="77BE2542" w14:textId="77777777" w:rsidR="00027EA2" w:rsidRDefault="00027EA2" w:rsidP="00FA76A4"/>
    <w:p w14:paraId="187D7FC5" w14:textId="77777777" w:rsidR="00027EA2" w:rsidRPr="00CD6D19" w:rsidRDefault="00027EA2" w:rsidP="00CD6D1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 w:rsidRPr="00CD6D19">
        <w:rPr>
          <w:b/>
          <w:bCs/>
          <w:color w:val="4472C4" w:themeColor="accent1"/>
          <w:sz w:val="24"/>
          <w:szCs w:val="24"/>
        </w:rPr>
        <w:t>End User</w:t>
      </w:r>
    </w:p>
    <w:p w14:paraId="603B061E" w14:textId="77777777" w:rsidR="00027EA2" w:rsidRDefault="00027EA2" w:rsidP="00CD6D19">
      <w:pPr>
        <w:pStyle w:val="ListParagraph"/>
        <w:numPr>
          <w:ilvl w:val="0"/>
          <w:numId w:val="1"/>
        </w:numPr>
        <w:spacing w:after="0"/>
      </w:pPr>
      <w:r>
        <w:t>Patient- searching for a plasma donor</w:t>
      </w:r>
    </w:p>
    <w:p w14:paraId="521502EC" w14:textId="77777777" w:rsidR="00027EA2" w:rsidRDefault="00027EA2" w:rsidP="00CD6D19">
      <w:pPr>
        <w:pStyle w:val="ListParagraph"/>
        <w:numPr>
          <w:ilvl w:val="0"/>
          <w:numId w:val="1"/>
        </w:numPr>
        <w:spacing w:after="0"/>
      </w:pPr>
      <w:r>
        <w:t xml:space="preserve">Donor- willing to donate plasma </w:t>
      </w:r>
    </w:p>
    <w:p w14:paraId="51099C17" w14:textId="77777777" w:rsidR="00027EA2" w:rsidRDefault="00027EA2" w:rsidP="00027EA2"/>
    <w:p w14:paraId="376F9744" w14:textId="77777777" w:rsidR="00027EA2" w:rsidRPr="00CD6D19" w:rsidRDefault="00027EA2" w:rsidP="00CD6D19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</w:rPr>
      </w:pPr>
      <w:r w:rsidRPr="00CD6D19">
        <w:rPr>
          <w:b/>
          <w:bCs/>
          <w:color w:val="4472C4" w:themeColor="accent1"/>
          <w:sz w:val="24"/>
          <w:szCs w:val="24"/>
        </w:rPr>
        <w:t>Software Requirements</w:t>
      </w:r>
    </w:p>
    <w:p w14:paraId="4FA39814" w14:textId="040EB5BC" w:rsidR="00FA76A4" w:rsidRDefault="00027EA2" w:rsidP="00CD6D19">
      <w:pPr>
        <w:pStyle w:val="ListParagraph"/>
        <w:numPr>
          <w:ilvl w:val="0"/>
          <w:numId w:val="2"/>
        </w:numPr>
        <w:spacing w:after="0"/>
      </w:pPr>
      <w:r>
        <w:t>Python</w:t>
      </w:r>
    </w:p>
    <w:p w14:paraId="6601DCCB" w14:textId="539A973F" w:rsidR="00027EA2" w:rsidRDefault="00027EA2" w:rsidP="00CD6D19">
      <w:pPr>
        <w:pStyle w:val="ListParagraph"/>
        <w:numPr>
          <w:ilvl w:val="0"/>
          <w:numId w:val="2"/>
        </w:numPr>
        <w:spacing w:after="0"/>
      </w:pPr>
      <w:r>
        <w:t>Flask</w:t>
      </w:r>
    </w:p>
    <w:p w14:paraId="5317583C" w14:textId="068BBF5C" w:rsidR="00027EA2" w:rsidRDefault="00027EA2" w:rsidP="00CD6D19">
      <w:pPr>
        <w:pStyle w:val="ListParagraph"/>
        <w:numPr>
          <w:ilvl w:val="0"/>
          <w:numId w:val="2"/>
        </w:numPr>
        <w:spacing w:after="0"/>
      </w:pPr>
      <w:r>
        <w:t>Docker</w:t>
      </w:r>
    </w:p>
    <w:p w14:paraId="001EF8E8" w14:textId="5A7A4E35" w:rsidR="00027EA2" w:rsidRDefault="00027EA2" w:rsidP="00027EA2"/>
    <w:p w14:paraId="211725E4" w14:textId="2B0E16A1" w:rsidR="00027EA2" w:rsidRPr="00CD6D19" w:rsidRDefault="00027EA2" w:rsidP="00CD6D19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</w:rPr>
      </w:pPr>
      <w:r w:rsidRPr="00CD6D19">
        <w:rPr>
          <w:b/>
          <w:bCs/>
          <w:color w:val="4472C4" w:themeColor="accent1"/>
          <w:sz w:val="24"/>
          <w:szCs w:val="24"/>
        </w:rPr>
        <w:t>Architecture</w:t>
      </w:r>
    </w:p>
    <w:p w14:paraId="5686E7FE" w14:textId="6CAD17F4" w:rsidR="00027EA2" w:rsidRDefault="00027EA2" w:rsidP="00CD6D19">
      <w:pPr>
        <w:jc w:val="center"/>
      </w:pPr>
      <w:r w:rsidRPr="00027EA2">
        <w:lastRenderedPageBreak/>
        <w:drawing>
          <wp:inline distT="0" distB="0" distL="0" distR="0" wp14:anchorId="5A90DB75" wp14:editId="736AAE8E">
            <wp:extent cx="5697873" cy="2706268"/>
            <wp:effectExtent l="19050" t="19050" r="1714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651" cy="2726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7CE0E7" w14:textId="2E9940BE" w:rsidR="00027EA2" w:rsidRDefault="00027EA2" w:rsidP="00027EA2"/>
    <w:p w14:paraId="485597F5" w14:textId="77777777" w:rsidR="00CD6D19" w:rsidRDefault="00CD6D19" w:rsidP="00027EA2"/>
    <w:p w14:paraId="333E5BC2" w14:textId="107684D5" w:rsidR="00FA76A4" w:rsidRPr="00CD6D19" w:rsidRDefault="008F2BB3" w:rsidP="00CD6D19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4"/>
          <w:szCs w:val="24"/>
        </w:rPr>
      </w:pPr>
      <w:r w:rsidRPr="00CD6D19">
        <w:rPr>
          <w:b/>
          <w:bCs/>
          <w:color w:val="4472C4" w:themeColor="accent1"/>
          <w:sz w:val="24"/>
          <w:szCs w:val="24"/>
        </w:rPr>
        <w:t>User Interface</w:t>
      </w:r>
    </w:p>
    <w:p w14:paraId="2DD2AA29" w14:textId="21FD6B75" w:rsidR="008F2BB3" w:rsidRDefault="008F2BB3">
      <w:r w:rsidRPr="008F2BB3">
        <w:drawing>
          <wp:inline distT="0" distB="0" distL="0" distR="0" wp14:anchorId="67D08892" wp14:editId="07E61D44">
            <wp:extent cx="5731510" cy="4074160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10325C" w14:textId="7AAB37B1" w:rsidR="008F2BB3" w:rsidRDefault="00CD6D19">
      <w:r w:rsidRPr="00CD6D19">
        <w:lastRenderedPageBreak/>
        <w:drawing>
          <wp:inline distT="0" distB="0" distL="0" distR="0" wp14:anchorId="32B6A5B7" wp14:editId="399A974D">
            <wp:extent cx="5731510" cy="4257675"/>
            <wp:effectExtent l="19050" t="19050" r="2159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46F86" w14:textId="77777777" w:rsidR="00CD6D19" w:rsidRDefault="00CD6D19"/>
    <w:sectPr w:rsidR="00CD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A6C01"/>
    <w:multiLevelType w:val="hybridMultilevel"/>
    <w:tmpl w:val="03A89BA8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54C83E0F"/>
    <w:multiLevelType w:val="hybridMultilevel"/>
    <w:tmpl w:val="25C2EC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D24DC"/>
    <w:multiLevelType w:val="hybridMultilevel"/>
    <w:tmpl w:val="7B9C8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16B88"/>
    <w:multiLevelType w:val="hybridMultilevel"/>
    <w:tmpl w:val="0BF62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315491">
    <w:abstractNumId w:val="1"/>
  </w:num>
  <w:num w:numId="2" w16cid:durableId="1723870418">
    <w:abstractNumId w:val="0"/>
  </w:num>
  <w:num w:numId="3" w16cid:durableId="5638217">
    <w:abstractNumId w:val="3"/>
  </w:num>
  <w:num w:numId="4" w16cid:durableId="190926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A4"/>
    <w:rsid w:val="00027EA2"/>
    <w:rsid w:val="008F2BB3"/>
    <w:rsid w:val="00905CF7"/>
    <w:rsid w:val="00CD6D19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B48D"/>
  <w15:chartTrackingRefBased/>
  <w15:docId w15:val="{C61CE9A6-31BE-4FAA-88DA-8EEA2E36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Rajveer Sinh Jadav</dc:creator>
  <cp:keywords/>
  <dc:description/>
  <cp:lastModifiedBy>Rajveer Sinh Jadav</cp:lastModifiedBy>
  <cp:revision>1</cp:revision>
  <dcterms:created xsi:type="dcterms:W3CDTF">2022-10-06T18:44:00Z</dcterms:created>
  <dcterms:modified xsi:type="dcterms:W3CDTF">2022-10-06T19:46:00Z</dcterms:modified>
</cp:coreProperties>
</file>