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911"/>
        <w:tblW w:w="0" w:type="auto"/>
        <w:tblLayout w:type="fixed"/>
        <w:tblLook w:val="04A0"/>
      </w:tblPr>
      <w:tblGrid>
        <w:gridCol w:w="817"/>
        <w:gridCol w:w="1134"/>
        <w:gridCol w:w="2410"/>
        <w:gridCol w:w="2126"/>
        <w:gridCol w:w="2268"/>
      </w:tblGrid>
      <w:tr w:rsidR="008E70D6" w:rsidTr="008E70D6">
        <w:trPr>
          <w:trHeight w:val="1125"/>
        </w:trPr>
        <w:tc>
          <w:tcPr>
            <w:tcW w:w="817" w:type="dxa"/>
          </w:tcPr>
          <w:p w:rsidR="008E70D6" w:rsidRPr="007B544A" w:rsidRDefault="008E70D6" w:rsidP="008E70D6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 w:rsidRPr="007B544A">
              <w:rPr>
                <w:rFonts w:ascii="Times New Roman" w:hAnsi="Times New Roman" w:cs="Times New Roman"/>
                <w:color w:val="000000" w:themeColor="text1"/>
              </w:rPr>
              <w:t>S.No</w:t>
            </w:r>
          </w:p>
        </w:tc>
        <w:tc>
          <w:tcPr>
            <w:tcW w:w="1134" w:type="dxa"/>
          </w:tcPr>
          <w:p w:rsidR="008E70D6" w:rsidRPr="007B544A" w:rsidRDefault="008E70D6" w:rsidP="008E70D6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  <w:r w:rsidRPr="007B544A">
              <w:rPr>
                <w:rFonts w:ascii="Times New Roman" w:hAnsi="Times New Roman" w:cs="Times New Roman"/>
                <w:color w:val="000000" w:themeColor="text1"/>
              </w:rPr>
              <w:t>Topic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10" w:type="dxa"/>
          </w:tcPr>
          <w:p w:rsidR="008E70D6" w:rsidRPr="007B544A" w:rsidRDefault="008E70D6" w:rsidP="008E70D6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 w:rsidRPr="007B544A">
              <w:rPr>
                <w:rFonts w:ascii="Times New Roman" w:hAnsi="Times New Roman" w:cs="Times New Roman"/>
                <w:color w:val="000000" w:themeColor="text1"/>
              </w:rPr>
              <w:t>Author Name</w:t>
            </w:r>
          </w:p>
        </w:tc>
        <w:tc>
          <w:tcPr>
            <w:tcW w:w="2126" w:type="dxa"/>
          </w:tcPr>
          <w:p w:rsidR="008E70D6" w:rsidRPr="007B544A" w:rsidRDefault="008E70D6" w:rsidP="008E70D6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 w:rsidRPr="007B544A">
              <w:rPr>
                <w:rFonts w:ascii="Times New Roman" w:hAnsi="Times New Roman" w:cs="Times New Roman"/>
                <w:color w:val="000000" w:themeColor="text1"/>
              </w:rPr>
              <w:t>Methodology</w:t>
            </w:r>
          </w:p>
        </w:tc>
        <w:tc>
          <w:tcPr>
            <w:tcW w:w="2268" w:type="dxa"/>
          </w:tcPr>
          <w:p w:rsidR="008E70D6" w:rsidRPr="007B544A" w:rsidRDefault="008E70D6" w:rsidP="008E70D6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 w:rsidRPr="007B544A">
              <w:rPr>
                <w:rFonts w:ascii="Times New Roman" w:hAnsi="Times New Roman" w:cs="Times New Roman"/>
                <w:color w:val="000000" w:themeColor="text1"/>
              </w:rPr>
              <w:t>Reference</w:t>
            </w:r>
          </w:p>
        </w:tc>
      </w:tr>
      <w:tr w:rsidR="008E70D6" w:rsidTr="008E70D6">
        <w:tc>
          <w:tcPr>
            <w:tcW w:w="817" w:type="dxa"/>
          </w:tcPr>
          <w:p w:rsidR="008E70D6" w:rsidRPr="007B544A" w:rsidRDefault="008E70D6" w:rsidP="008E70D6">
            <w:pPr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1.</w:t>
            </w:r>
          </w:p>
        </w:tc>
        <w:tc>
          <w:tcPr>
            <w:tcW w:w="1134" w:type="dxa"/>
          </w:tcPr>
          <w:p w:rsidR="00927B0E" w:rsidRPr="00927B0E" w:rsidRDefault="00927B0E" w:rsidP="00927B0E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505050"/>
                <w:sz w:val="22"/>
                <w:szCs w:val="22"/>
              </w:rPr>
            </w:pPr>
            <w:r w:rsidRPr="00927B0E">
              <w:rPr>
                <w:rStyle w:val="title-text"/>
                <w:rFonts w:ascii="Times New Roman" w:hAnsi="Times New Roman" w:cs="Times New Roman"/>
                <w:b w:val="0"/>
                <w:color w:val="505050"/>
                <w:sz w:val="22"/>
                <w:szCs w:val="22"/>
              </w:rPr>
              <w:t>Internet of Things for sustainable railway transportation: Past, present, and future</w:t>
            </w:r>
          </w:p>
          <w:p w:rsidR="008E70D6" w:rsidRDefault="008E70D6" w:rsidP="00927B0E"/>
        </w:tc>
        <w:tc>
          <w:tcPr>
            <w:tcW w:w="2410" w:type="dxa"/>
          </w:tcPr>
          <w:p w:rsidR="008E70D6" w:rsidRDefault="00927B0E" w:rsidP="008E70D6">
            <w:r>
              <w:rPr>
                <w:rFonts w:ascii="Times New Roman" w:hAnsi="Times New Roman" w:cs="Times New Roman"/>
              </w:rPr>
              <w:t>Prashant Singh,Zeinab Elmi,Vamshi Krishna Meriga,Junayed Pasha,Maxim A.Dulebenets</w:t>
            </w:r>
          </w:p>
        </w:tc>
        <w:tc>
          <w:tcPr>
            <w:tcW w:w="2126" w:type="dxa"/>
          </w:tcPr>
          <w:p w:rsidR="008E70D6" w:rsidRPr="00927B0E" w:rsidRDefault="00927B0E" w:rsidP="008E70D6">
            <w:pPr>
              <w:rPr>
                <w:rFonts w:ascii="Times New Roman" w:hAnsi="Times New Roman" w:cs="Times New Roman"/>
              </w:rPr>
            </w:pPr>
            <w:r w:rsidRPr="00927B0E">
              <w:rPr>
                <w:rFonts w:ascii="Times New Roman" w:hAnsi="Times New Roman" w:cs="Times New Roman"/>
                <w:color w:val="2E2E2E"/>
              </w:rPr>
              <w:t>advanced computing, fog computing, artificial intelligence (AI), </w:t>
            </w:r>
            <w:hyperlink r:id="rId6" w:tooltip="Learn more about big data analytics from ScienceDirect's AI-generated Topic Pages" w:history="1">
              <w:r w:rsidRPr="00927B0E">
                <w:rPr>
                  <w:rStyle w:val="Hyperlink"/>
                  <w:rFonts w:ascii="Times New Roman" w:hAnsi="Times New Roman" w:cs="Times New Roman"/>
                  <w:color w:val="2E2E2E"/>
                </w:rPr>
                <w:t>big data analytics</w:t>
              </w:r>
            </w:hyperlink>
            <w:r w:rsidRPr="00927B0E">
              <w:rPr>
                <w:rFonts w:ascii="Times New Roman" w:hAnsi="Times New Roman" w:cs="Times New Roman"/>
                <w:color w:val="2E2E2E"/>
              </w:rPr>
              <w:t>, and machine learning (ML)</w:t>
            </w:r>
          </w:p>
        </w:tc>
        <w:tc>
          <w:tcPr>
            <w:tcW w:w="2268" w:type="dxa"/>
          </w:tcPr>
          <w:p w:rsidR="008E70D6" w:rsidRPr="00CC725A" w:rsidRDefault="00927B0E" w:rsidP="008E7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B0E">
              <w:rPr>
                <w:rFonts w:ascii="Times New Roman" w:hAnsi="Times New Roman" w:cs="Times New Roman"/>
                <w:sz w:val="20"/>
                <w:szCs w:val="20"/>
              </w:rPr>
              <w:t>https://www.sciencedirect.com/science/article/pii/S2772390922000385</w:t>
            </w:r>
          </w:p>
        </w:tc>
      </w:tr>
      <w:tr w:rsidR="008E70D6" w:rsidTr="008E70D6">
        <w:trPr>
          <w:trHeight w:val="1837"/>
        </w:trPr>
        <w:tc>
          <w:tcPr>
            <w:tcW w:w="817" w:type="dxa"/>
          </w:tcPr>
          <w:p w:rsidR="008E70D6" w:rsidRPr="00CC725A" w:rsidRDefault="008E70D6" w:rsidP="008E70D6">
            <w:pPr>
              <w:rPr>
                <w:sz w:val="28"/>
                <w:szCs w:val="28"/>
              </w:rPr>
            </w:pPr>
            <w:r w:rsidRPr="00CC725A">
              <w:rPr>
                <w:sz w:val="28"/>
                <w:szCs w:val="28"/>
              </w:rPr>
              <w:t xml:space="preserve">   2.</w:t>
            </w:r>
          </w:p>
        </w:tc>
        <w:tc>
          <w:tcPr>
            <w:tcW w:w="1134" w:type="dxa"/>
          </w:tcPr>
          <w:p w:rsidR="00F70230" w:rsidRPr="00F70230" w:rsidRDefault="00F70230" w:rsidP="00F70230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111111"/>
                <w:sz w:val="22"/>
                <w:szCs w:val="22"/>
              </w:rPr>
            </w:pPr>
            <w:r w:rsidRPr="00F70230">
              <w:rPr>
                <w:rFonts w:ascii="Times New Roman" w:hAnsi="Times New Roman" w:cs="Times New Roman"/>
                <w:b w:val="0"/>
                <w:bCs w:val="0"/>
                <w:color w:val="111111"/>
                <w:sz w:val="22"/>
                <w:szCs w:val="22"/>
              </w:rPr>
              <w:t>Internet of Things for Smart Railway: Feasibility and Applications</w:t>
            </w:r>
          </w:p>
          <w:p w:rsidR="008E70D6" w:rsidRDefault="008E70D6" w:rsidP="00F70230">
            <w:pPr>
              <w:pStyle w:val="Heading1"/>
              <w:shd w:val="clear" w:color="auto" w:fill="FFFFFF"/>
              <w:spacing w:before="0"/>
              <w:outlineLvl w:val="0"/>
            </w:pPr>
          </w:p>
        </w:tc>
        <w:tc>
          <w:tcPr>
            <w:tcW w:w="2410" w:type="dxa"/>
          </w:tcPr>
          <w:p w:rsidR="008E70D6" w:rsidRPr="00F70230" w:rsidRDefault="00F70230" w:rsidP="008E70D6">
            <w:pPr>
              <w:shd w:val="clear" w:color="auto" w:fill="FFFFFF"/>
              <w:rPr>
                <w:rFonts w:ascii="Times New Roman" w:eastAsia="Times New Roman" w:hAnsi="Times New Roman" w:cs="Times New Roman"/>
                <w:color w:val="111111"/>
                <w:lang w:val="en-US"/>
              </w:rPr>
            </w:pPr>
            <w:r w:rsidRPr="00F70230">
              <w:rPr>
                <w:rFonts w:ascii="Times New Roman" w:hAnsi="Times New Roman" w:cs="Times New Roman"/>
              </w:rPr>
              <w:t>Ohyun Jo,Yong-Kyu Kim,Juyop Kim</w:t>
            </w:r>
          </w:p>
        </w:tc>
        <w:tc>
          <w:tcPr>
            <w:tcW w:w="2126" w:type="dxa"/>
          </w:tcPr>
          <w:p w:rsidR="008E70D6" w:rsidRPr="00F70230" w:rsidRDefault="00F70230" w:rsidP="008E70D6">
            <w:pPr>
              <w:rPr>
                <w:rFonts w:ascii="Times New Roman" w:hAnsi="Times New Roman" w:cs="Times New Roman"/>
              </w:rPr>
            </w:pPr>
            <w:r w:rsidRPr="00F7023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device platform, gateway, IoT network, and platform server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F7023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Radio Access Technologies (RATs)</w:t>
            </w:r>
          </w:p>
        </w:tc>
        <w:tc>
          <w:tcPr>
            <w:tcW w:w="2268" w:type="dxa"/>
          </w:tcPr>
          <w:p w:rsidR="008E70D6" w:rsidRPr="00CC725A" w:rsidRDefault="00F70230" w:rsidP="008E7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0230">
              <w:rPr>
                <w:rFonts w:ascii="Times New Roman" w:hAnsi="Times New Roman" w:cs="Times New Roman"/>
                <w:sz w:val="20"/>
                <w:szCs w:val="20"/>
              </w:rPr>
              <w:t>https://www.researchgate.net/publication/319569944_Internet_of_Things_for_Smart_Railway_Feasibility_and_Applications</w:t>
            </w:r>
          </w:p>
        </w:tc>
      </w:tr>
      <w:tr w:rsidR="008E70D6" w:rsidTr="008E70D6">
        <w:trPr>
          <w:trHeight w:val="2359"/>
        </w:trPr>
        <w:tc>
          <w:tcPr>
            <w:tcW w:w="817" w:type="dxa"/>
          </w:tcPr>
          <w:p w:rsidR="008E70D6" w:rsidRPr="004A7744" w:rsidRDefault="008E70D6" w:rsidP="008E70D6">
            <w:pPr>
              <w:rPr>
                <w:sz w:val="28"/>
                <w:szCs w:val="28"/>
              </w:rPr>
            </w:pPr>
            <w:r>
              <w:t xml:space="preserve">   </w:t>
            </w:r>
            <w:r w:rsidRPr="004A7744">
              <w:rPr>
                <w:sz w:val="28"/>
                <w:szCs w:val="28"/>
              </w:rPr>
              <w:t>3.</w:t>
            </w:r>
          </w:p>
        </w:tc>
        <w:tc>
          <w:tcPr>
            <w:tcW w:w="1134" w:type="dxa"/>
          </w:tcPr>
          <w:p w:rsidR="008E70D6" w:rsidRPr="00B37A0D" w:rsidRDefault="00B37A0D" w:rsidP="00CB0C2E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Smart Railway Automation system Using IOT</w:t>
            </w:r>
          </w:p>
        </w:tc>
        <w:tc>
          <w:tcPr>
            <w:tcW w:w="2410" w:type="dxa"/>
          </w:tcPr>
          <w:p w:rsidR="008E70D6" w:rsidRPr="00B37A0D" w:rsidRDefault="00B37A0D" w:rsidP="00B37A0D">
            <w:pPr>
              <w:rPr>
                <w:rFonts w:ascii="Times New Roman" w:hAnsi="Times New Roman" w:cs="Times New Roman"/>
                <w:b/>
              </w:rPr>
            </w:pPr>
            <w:r w:rsidRPr="00B37A0D">
              <w:rPr>
                <w:rFonts w:ascii="Times New Roman" w:hAnsi="Times New Roman" w:cs="Times New Roman"/>
              </w:rPr>
              <w:t>Dr. A. Benjamin Joseph, Mohan kumar aradhya M S, N phaneendra, Ranjith kumar G M</w:t>
            </w:r>
          </w:p>
        </w:tc>
        <w:tc>
          <w:tcPr>
            <w:tcW w:w="2126" w:type="dxa"/>
          </w:tcPr>
          <w:p w:rsidR="008E70D6" w:rsidRPr="00B37A0D" w:rsidRDefault="00B37A0D" w:rsidP="00B37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A0D">
              <w:rPr>
                <w:rFonts w:ascii="Times New Roman" w:hAnsi="Times New Roman" w:cs="Times New Roman"/>
              </w:rPr>
              <w:t>RFID distance scan combined with people counting techniques as a tool to locate and monitor passengers</w:t>
            </w:r>
          </w:p>
        </w:tc>
        <w:tc>
          <w:tcPr>
            <w:tcW w:w="2268" w:type="dxa"/>
          </w:tcPr>
          <w:p w:rsidR="008E70D6" w:rsidRPr="008E70D6" w:rsidRDefault="00B37A0D" w:rsidP="008E7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A0D">
              <w:rPr>
                <w:rFonts w:ascii="Times New Roman" w:hAnsi="Times New Roman" w:cs="Times New Roman"/>
                <w:sz w:val="20"/>
                <w:szCs w:val="20"/>
              </w:rPr>
              <w:t>http://troindia.in/journal/ijcesr/vol5iss4part3/42-57.pdf</w:t>
            </w:r>
          </w:p>
        </w:tc>
      </w:tr>
    </w:tbl>
    <w:p w:rsidR="00151CA5" w:rsidRPr="00B37A0D" w:rsidRDefault="008E70D6" w:rsidP="008E70D6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B37A0D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Literature Survey</w:t>
      </w:r>
    </w:p>
    <w:sectPr w:rsidR="00151CA5" w:rsidRPr="00B37A0D" w:rsidSect="007B544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21B2"/>
    <w:multiLevelType w:val="multilevel"/>
    <w:tmpl w:val="38D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544A"/>
    <w:rsid w:val="00151CA5"/>
    <w:rsid w:val="0017367F"/>
    <w:rsid w:val="0020684A"/>
    <w:rsid w:val="004A7744"/>
    <w:rsid w:val="00614BF6"/>
    <w:rsid w:val="007679DB"/>
    <w:rsid w:val="007B544A"/>
    <w:rsid w:val="007C6E79"/>
    <w:rsid w:val="008E70D6"/>
    <w:rsid w:val="00927B0E"/>
    <w:rsid w:val="00B16B6A"/>
    <w:rsid w:val="00B37A0D"/>
    <w:rsid w:val="00CB0C2E"/>
    <w:rsid w:val="00CC725A"/>
    <w:rsid w:val="00DA70D8"/>
    <w:rsid w:val="00E74C34"/>
    <w:rsid w:val="00F11FDB"/>
    <w:rsid w:val="00F70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CA5"/>
  </w:style>
  <w:style w:type="paragraph" w:styleId="Heading1">
    <w:name w:val="heading 1"/>
    <w:basedOn w:val="Normal"/>
    <w:next w:val="Normal"/>
    <w:link w:val="Heading1Char"/>
    <w:uiPriority w:val="9"/>
    <w:qFormat/>
    <w:rsid w:val="007B5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B54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C725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70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0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-text">
    <w:name w:val="title-text"/>
    <w:basedOn w:val="DefaultParagraphFont"/>
    <w:rsid w:val="00927B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73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7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4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462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topics/earth-and-planetary-sciences/big-data-analyt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F70AC-92D2-438D-BB09-D84FC098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CSE-LAB4-S05</dc:creator>
  <cp:lastModifiedBy>CSE-LAB1-S13</cp:lastModifiedBy>
  <cp:revision>2</cp:revision>
  <dcterms:created xsi:type="dcterms:W3CDTF">2022-10-11T08:30:00Z</dcterms:created>
  <dcterms:modified xsi:type="dcterms:W3CDTF">2022-10-11T08:30:00Z</dcterms:modified>
</cp:coreProperties>
</file>