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ECEA" w14:textId="77777777" w:rsidR="00BF286A" w:rsidRDefault="005A5F99">
      <w:pPr>
        <w:pStyle w:val="Heading1"/>
      </w:pPr>
      <w:r>
        <w:t>Ideation Phase</w:t>
      </w:r>
    </w:p>
    <w:p w14:paraId="16FA9877" w14:textId="77777777" w:rsidR="00BF286A" w:rsidRDefault="005A5F99">
      <w:pPr>
        <w:spacing w:before="30"/>
        <w:ind w:left="2825" w:right="3169"/>
        <w:jc w:val="center"/>
        <w:rPr>
          <w:b/>
          <w:sz w:val="28"/>
        </w:rPr>
      </w:pPr>
      <w:r>
        <w:rPr>
          <w:b/>
          <w:sz w:val="28"/>
        </w:rPr>
        <w:t>Define the Problem Statements</w:t>
      </w:r>
    </w:p>
    <w:p w14:paraId="26B7BD56" w14:textId="77777777" w:rsidR="00BF286A" w:rsidRDefault="00BF286A">
      <w:pPr>
        <w:pStyle w:val="BodyText"/>
        <w:spacing w:before="6"/>
        <w:rPr>
          <w:b/>
          <w:sz w:val="16"/>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9"/>
        <w:gridCol w:w="4652"/>
      </w:tblGrid>
      <w:tr w:rsidR="00BF286A" w14:paraId="63164E02" w14:textId="77777777">
        <w:trPr>
          <w:trHeight w:val="316"/>
        </w:trPr>
        <w:tc>
          <w:tcPr>
            <w:tcW w:w="4549" w:type="dxa"/>
          </w:tcPr>
          <w:p w14:paraId="71E7573E" w14:textId="77777777" w:rsidR="00BF286A" w:rsidRDefault="005A5F99">
            <w:pPr>
              <w:pStyle w:val="TableParagraph"/>
              <w:spacing w:before="0" w:line="268" w:lineRule="exact"/>
              <w:ind w:left="115"/>
            </w:pPr>
            <w:r>
              <w:t>Date</w:t>
            </w:r>
          </w:p>
        </w:tc>
        <w:tc>
          <w:tcPr>
            <w:tcW w:w="4652" w:type="dxa"/>
          </w:tcPr>
          <w:p w14:paraId="530ADEE8" w14:textId="110B22C8" w:rsidR="00BF286A" w:rsidRDefault="00696043">
            <w:pPr>
              <w:pStyle w:val="TableParagraph"/>
              <w:spacing w:before="0" w:line="268" w:lineRule="exact"/>
              <w:ind w:left="112"/>
            </w:pPr>
            <w:r>
              <w:t>27 September 2022</w:t>
            </w:r>
          </w:p>
        </w:tc>
      </w:tr>
      <w:tr w:rsidR="00BF286A" w14:paraId="77BB22F8" w14:textId="77777777">
        <w:trPr>
          <w:trHeight w:val="321"/>
        </w:trPr>
        <w:tc>
          <w:tcPr>
            <w:tcW w:w="4549" w:type="dxa"/>
          </w:tcPr>
          <w:p w14:paraId="69BB99DC" w14:textId="77777777" w:rsidR="00BF286A" w:rsidRDefault="005A5F99">
            <w:pPr>
              <w:pStyle w:val="TableParagraph"/>
              <w:spacing w:before="0" w:line="268" w:lineRule="exact"/>
              <w:ind w:left="115"/>
            </w:pPr>
            <w:r>
              <w:t>Team ID</w:t>
            </w:r>
          </w:p>
        </w:tc>
        <w:tc>
          <w:tcPr>
            <w:tcW w:w="4652" w:type="dxa"/>
          </w:tcPr>
          <w:p w14:paraId="5D0A85C8" w14:textId="4F3D2B9F" w:rsidR="00BF286A" w:rsidRDefault="005A5F99">
            <w:pPr>
              <w:pStyle w:val="TableParagraph"/>
              <w:spacing w:before="2"/>
              <w:ind w:left="112"/>
              <w:rPr>
                <w:rFonts w:ascii="Verdana"/>
                <w:sz w:val="21"/>
              </w:rPr>
            </w:pPr>
            <w:r>
              <w:rPr>
                <w:rFonts w:ascii="Verdana"/>
                <w:color w:val="212121"/>
                <w:sz w:val="21"/>
              </w:rPr>
              <w:t>PNT2022TMID</w:t>
            </w:r>
            <w:r w:rsidR="0005696B">
              <w:rPr>
                <w:rFonts w:ascii="Verdana"/>
                <w:color w:val="212121"/>
                <w:sz w:val="21"/>
              </w:rPr>
              <w:t>21753</w:t>
            </w:r>
          </w:p>
        </w:tc>
      </w:tr>
      <w:tr w:rsidR="00BF286A" w14:paraId="7F29D387" w14:textId="77777777">
        <w:trPr>
          <w:trHeight w:val="539"/>
        </w:trPr>
        <w:tc>
          <w:tcPr>
            <w:tcW w:w="4549" w:type="dxa"/>
          </w:tcPr>
          <w:p w14:paraId="613971B6" w14:textId="77777777" w:rsidR="00BF286A" w:rsidRDefault="005A5F99">
            <w:pPr>
              <w:pStyle w:val="TableParagraph"/>
              <w:ind w:left="115"/>
            </w:pPr>
            <w:r>
              <w:t>Project Name</w:t>
            </w:r>
          </w:p>
        </w:tc>
        <w:tc>
          <w:tcPr>
            <w:tcW w:w="4652" w:type="dxa"/>
          </w:tcPr>
          <w:p w14:paraId="73CC496D" w14:textId="7CD0AF73" w:rsidR="00BF286A" w:rsidRDefault="005A5F99">
            <w:pPr>
              <w:pStyle w:val="TableParagraph"/>
              <w:spacing w:before="0" w:line="270" w:lineRule="atLeast"/>
              <w:ind w:left="112" w:right="246" w:firstLine="45"/>
            </w:pPr>
            <w:r>
              <w:t>Emerging Methods for Early Detection</w:t>
            </w:r>
            <w:r w:rsidR="0086445E">
              <w:t xml:space="preserve"> </w:t>
            </w:r>
            <w:r>
              <w:t>of Forest Fires</w:t>
            </w:r>
          </w:p>
        </w:tc>
      </w:tr>
      <w:tr w:rsidR="00BF286A" w14:paraId="148AF998" w14:textId="77777777">
        <w:trPr>
          <w:trHeight w:val="318"/>
        </w:trPr>
        <w:tc>
          <w:tcPr>
            <w:tcW w:w="4549" w:type="dxa"/>
          </w:tcPr>
          <w:p w14:paraId="02A4E8D8" w14:textId="77777777" w:rsidR="00BF286A" w:rsidRDefault="005A5F99">
            <w:pPr>
              <w:pStyle w:val="TableParagraph"/>
              <w:spacing w:before="6"/>
              <w:ind w:left="115"/>
            </w:pPr>
            <w:r>
              <w:t>Maximum Marks</w:t>
            </w:r>
          </w:p>
        </w:tc>
        <w:tc>
          <w:tcPr>
            <w:tcW w:w="4652" w:type="dxa"/>
          </w:tcPr>
          <w:p w14:paraId="0B855142" w14:textId="77777777" w:rsidR="00BF286A" w:rsidRDefault="005A5F99">
            <w:pPr>
              <w:pStyle w:val="TableParagraph"/>
              <w:spacing w:before="6"/>
              <w:ind w:left="112"/>
            </w:pPr>
            <w:r>
              <w:t>2 Marks</w:t>
            </w:r>
          </w:p>
        </w:tc>
      </w:tr>
    </w:tbl>
    <w:p w14:paraId="3295F18F" w14:textId="77777777" w:rsidR="00BF286A" w:rsidRDefault="00BF286A">
      <w:pPr>
        <w:pStyle w:val="BodyText"/>
        <w:rPr>
          <w:b/>
          <w:sz w:val="39"/>
        </w:rPr>
      </w:pPr>
    </w:p>
    <w:p w14:paraId="3D60D221" w14:textId="77777777" w:rsidR="00BF286A" w:rsidRDefault="005A5F99">
      <w:pPr>
        <w:pStyle w:val="Heading2"/>
      </w:pPr>
      <w:r>
        <w:t>Customer Problem Statement:</w:t>
      </w:r>
    </w:p>
    <w:p w14:paraId="466A0FA5" w14:textId="77777777" w:rsidR="00BF286A" w:rsidRDefault="005A5F99">
      <w:pPr>
        <w:pStyle w:val="BodyText"/>
        <w:spacing w:before="182" w:line="259" w:lineRule="auto"/>
        <w:ind w:left="160" w:right="507"/>
        <w:jc w:val="both"/>
      </w:pPr>
      <w:r>
        <w:t>Create a problem statement to understand your customer's point of view. The Customer Problem Statement template helps you focus on what matters to create experiences people will love.</w:t>
      </w:r>
    </w:p>
    <w:p w14:paraId="6DE71264" w14:textId="77777777" w:rsidR="00BF286A" w:rsidRDefault="005A5F99">
      <w:pPr>
        <w:pStyle w:val="BodyText"/>
        <w:spacing w:before="160" w:line="259" w:lineRule="auto"/>
        <w:ind w:left="160" w:right="510"/>
        <w:jc w:val="both"/>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4B98448" w14:textId="77777777" w:rsidR="00BF286A" w:rsidRDefault="005A5F99">
      <w:pPr>
        <w:pStyle w:val="Heading2"/>
        <w:spacing w:before="160"/>
      </w:pPr>
      <w:r>
        <w:t>Example:</w:t>
      </w:r>
    </w:p>
    <w:p w14:paraId="6C14A508" w14:textId="77777777" w:rsidR="00BF286A" w:rsidRDefault="005A5F99">
      <w:pPr>
        <w:pStyle w:val="BodyText"/>
        <w:spacing w:before="4"/>
        <w:rPr>
          <w:b/>
          <w:sz w:val="11"/>
        </w:rPr>
      </w:pPr>
      <w:r>
        <w:rPr>
          <w:noProof/>
        </w:rPr>
        <w:drawing>
          <wp:anchor distT="0" distB="0" distL="0" distR="0" simplePos="0" relativeHeight="251658240" behindDoc="0" locked="0" layoutInCell="1" allowOverlap="1" wp14:anchorId="66E953FD" wp14:editId="2047F4F1">
            <wp:simplePos x="0" y="0"/>
            <wp:positionH relativeFrom="page">
              <wp:posOffset>914400</wp:posOffset>
            </wp:positionH>
            <wp:positionV relativeFrom="paragraph">
              <wp:posOffset>112918</wp:posOffset>
            </wp:positionV>
            <wp:extent cx="5856860" cy="11650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856860" cy="1165098"/>
                    </a:xfrm>
                    <a:prstGeom prst="rect">
                      <a:avLst/>
                    </a:prstGeom>
                  </pic:spPr>
                </pic:pic>
              </a:graphicData>
            </a:graphic>
          </wp:anchor>
        </w:drawing>
      </w:r>
    </w:p>
    <w:p w14:paraId="6F0C0CCE" w14:textId="77777777" w:rsidR="00BF286A" w:rsidRDefault="00BF286A">
      <w:pPr>
        <w:pStyle w:val="BodyText"/>
        <w:spacing w:before="3"/>
        <w:rPr>
          <w:b/>
          <w:sz w:val="18"/>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0"/>
        <w:gridCol w:w="1411"/>
        <w:gridCol w:w="1555"/>
        <w:gridCol w:w="1478"/>
        <w:gridCol w:w="1421"/>
        <w:gridCol w:w="1675"/>
      </w:tblGrid>
      <w:tr w:rsidR="00BF286A" w14:paraId="15DFF3F6" w14:textId="77777777">
        <w:trPr>
          <w:trHeight w:val="834"/>
        </w:trPr>
        <w:tc>
          <w:tcPr>
            <w:tcW w:w="1910" w:type="dxa"/>
          </w:tcPr>
          <w:p w14:paraId="3C542011" w14:textId="77777777" w:rsidR="00BF286A" w:rsidRDefault="005A5F99">
            <w:pPr>
              <w:pStyle w:val="TableParagraph"/>
              <w:spacing w:before="0" w:line="242" w:lineRule="auto"/>
              <w:ind w:left="110"/>
              <w:rPr>
                <w:b/>
                <w:sz w:val="24"/>
              </w:rPr>
            </w:pPr>
            <w:r>
              <w:rPr>
                <w:b/>
                <w:sz w:val="24"/>
              </w:rPr>
              <w:t>Problem Statement (PS)</w:t>
            </w:r>
          </w:p>
        </w:tc>
        <w:tc>
          <w:tcPr>
            <w:tcW w:w="1411" w:type="dxa"/>
          </w:tcPr>
          <w:p w14:paraId="025EEEF1" w14:textId="77777777" w:rsidR="00BF286A" w:rsidRDefault="005A5F99">
            <w:pPr>
              <w:pStyle w:val="TableParagraph"/>
              <w:spacing w:before="0" w:line="292" w:lineRule="exact"/>
              <w:ind w:left="110"/>
              <w:rPr>
                <w:b/>
                <w:sz w:val="24"/>
              </w:rPr>
            </w:pPr>
            <w:r>
              <w:rPr>
                <w:b/>
                <w:sz w:val="24"/>
              </w:rPr>
              <w:t>I am</w:t>
            </w:r>
          </w:p>
        </w:tc>
        <w:tc>
          <w:tcPr>
            <w:tcW w:w="1555" w:type="dxa"/>
          </w:tcPr>
          <w:p w14:paraId="0F0140F6" w14:textId="77777777" w:rsidR="00BF286A" w:rsidRDefault="005A5F99">
            <w:pPr>
              <w:pStyle w:val="TableParagraph"/>
              <w:spacing w:before="0" w:line="292" w:lineRule="exact"/>
              <w:ind w:left="111"/>
              <w:rPr>
                <w:b/>
                <w:sz w:val="24"/>
              </w:rPr>
            </w:pPr>
            <w:r>
              <w:rPr>
                <w:b/>
                <w:sz w:val="24"/>
              </w:rPr>
              <w:t>I’m trying to</w:t>
            </w:r>
          </w:p>
        </w:tc>
        <w:tc>
          <w:tcPr>
            <w:tcW w:w="1478" w:type="dxa"/>
          </w:tcPr>
          <w:p w14:paraId="3E25D3B1" w14:textId="77777777" w:rsidR="00BF286A" w:rsidRDefault="005A5F99">
            <w:pPr>
              <w:pStyle w:val="TableParagraph"/>
              <w:spacing w:before="0" w:line="292" w:lineRule="exact"/>
              <w:rPr>
                <w:b/>
                <w:sz w:val="24"/>
              </w:rPr>
            </w:pPr>
            <w:r>
              <w:rPr>
                <w:b/>
                <w:sz w:val="24"/>
              </w:rPr>
              <w:t>But</w:t>
            </w:r>
          </w:p>
        </w:tc>
        <w:tc>
          <w:tcPr>
            <w:tcW w:w="1421" w:type="dxa"/>
          </w:tcPr>
          <w:p w14:paraId="4C37123B" w14:textId="77777777" w:rsidR="00BF286A" w:rsidRDefault="005A5F99">
            <w:pPr>
              <w:pStyle w:val="TableParagraph"/>
              <w:spacing w:before="0" w:line="292" w:lineRule="exact"/>
              <w:rPr>
                <w:b/>
                <w:sz w:val="24"/>
              </w:rPr>
            </w:pPr>
            <w:r>
              <w:rPr>
                <w:b/>
                <w:sz w:val="24"/>
              </w:rPr>
              <w:t>Because</w:t>
            </w:r>
          </w:p>
        </w:tc>
        <w:tc>
          <w:tcPr>
            <w:tcW w:w="1675" w:type="dxa"/>
          </w:tcPr>
          <w:p w14:paraId="77C32E9B" w14:textId="77777777" w:rsidR="00BF286A" w:rsidRDefault="005A5F99">
            <w:pPr>
              <w:pStyle w:val="TableParagraph"/>
              <w:spacing w:before="0" w:line="242" w:lineRule="auto"/>
              <w:ind w:left="115"/>
              <w:rPr>
                <w:b/>
                <w:sz w:val="24"/>
              </w:rPr>
            </w:pPr>
            <w:r>
              <w:rPr>
                <w:b/>
                <w:sz w:val="24"/>
              </w:rPr>
              <w:t>Which makes me feel</w:t>
            </w:r>
          </w:p>
        </w:tc>
      </w:tr>
      <w:tr w:rsidR="00BF286A" w14:paraId="0ACEFB7F" w14:textId="77777777">
        <w:trPr>
          <w:trHeight w:val="1463"/>
        </w:trPr>
        <w:tc>
          <w:tcPr>
            <w:tcW w:w="1910" w:type="dxa"/>
          </w:tcPr>
          <w:p w14:paraId="4B9EDD63" w14:textId="77777777" w:rsidR="00BF286A" w:rsidRDefault="00BF286A">
            <w:pPr>
              <w:pStyle w:val="TableParagraph"/>
              <w:spacing w:before="0"/>
              <w:ind w:left="0"/>
              <w:rPr>
                <w:b/>
                <w:sz w:val="24"/>
              </w:rPr>
            </w:pPr>
          </w:p>
          <w:p w14:paraId="28A00192" w14:textId="77777777" w:rsidR="00BF286A" w:rsidRDefault="00BF286A">
            <w:pPr>
              <w:pStyle w:val="TableParagraph"/>
              <w:spacing w:before="11"/>
              <w:ind w:left="0"/>
              <w:rPr>
                <w:b/>
                <w:sz w:val="23"/>
              </w:rPr>
            </w:pPr>
          </w:p>
          <w:p w14:paraId="1D691961" w14:textId="77777777" w:rsidR="00BF286A" w:rsidRDefault="005A5F99">
            <w:pPr>
              <w:pStyle w:val="TableParagraph"/>
              <w:spacing w:before="0" w:line="242" w:lineRule="auto"/>
              <w:ind w:left="335" w:right="285" w:firstLine="196"/>
              <w:rPr>
                <w:b/>
                <w:sz w:val="24"/>
              </w:rPr>
            </w:pPr>
            <w:r>
              <w:rPr>
                <w:b/>
                <w:sz w:val="24"/>
              </w:rPr>
              <w:t>Problem Statement-1</w:t>
            </w:r>
          </w:p>
        </w:tc>
        <w:tc>
          <w:tcPr>
            <w:tcW w:w="1411" w:type="dxa"/>
          </w:tcPr>
          <w:p w14:paraId="63FF61D2" w14:textId="77777777" w:rsidR="00BF286A" w:rsidRDefault="005A5F99">
            <w:pPr>
              <w:pStyle w:val="TableParagraph"/>
              <w:ind w:left="110"/>
              <w:rPr>
                <w:sz w:val="20"/>
              </w:rPr>
            </w:pPr>
            <w:r>
              <w:rPr>
                <w:sz w:val="20"/>
              </w:rPr>
              <w:t>Aerologist</w:t>
            </w:r>
          </w:p>
        </w:tc>
        <w:tc>
          <w:tcPr>
            <w:tcW w:w="1555" w:type="dxa"/>
          </w:tcPr>
          <w:p w14:paraId="5758AF59" w14:textId="77777777" w:rsidR="00BF286A" w:rsidRDefault="005A5F99">
            <w:pPr>
              <w:pStyle w:val="TableParagraph"/>
              <w:ind w:left="111" w:right="194"/>
              <w:rPr>
                <w:sz w:val="20"/>
              </w:rPr>
            </w:pPr>
            <w:r>
              <w:rPr>
                <w:sz w:val="20"/>
              </w:rPr>
              <w:t>predict and analyse the composition of Earth’s atmosphere</w:t>
            </w:r>
          </w:p>
        </w:tc>
        <w:tc>
          <w:tcPr>
            <w:tcW w:w="1478" w:type="dxa"/>
          </w:tcPr>
          <w:p w14:paraId="004BBF0E" w14:textId="77777777" w:rsidR="00BF286A" w:rsidRDefault="005A5F99">
            <w:pPr>
              <w:pStyle w:val="TableParagraph"/>
              <w:ind w:right="132"/>
              <w:rPr>
                <w:sz w:val="20"/>
              </w:rPr>
            </w:pPr>
            <w:r>
              <w:rPr>
                <w:sz w:val="20"/>
              </w:rPr>
              <w:t>It's a challenge to predict &amp; analyse the damage of</w:t>
            </w:r>
          </w:p>
          <w:p w14:paraId="74ED27C4" w14:textId="77777777" w:rsidR="00BF286A" w:rsidRDefault="005A5F99">
            <w:pPr>
              <w:pStyle w:val="TableParagraph"/>
              <w:spacing w:before="7" w:line="230" w:lineRule="exact"/>
              <w:rPr>
                <w:sz w:val="20"/>
              </w:rPr>
            </w:pPr>
            <w:r>
              <w:rPr>
                <w:sz w:val="20"/>
              </w:rPr>
              <w:t>atmosphere by forest fire</w:t>
            </w:r>
          </w:p>
        </w:tc>
        <w:tc>
          <w:tcPr>
            <w:tcW w:w="1421" w:type="dxa"/>
          </w:tcPr>
          <w:p w14:paraId="491B866F" w14:textId="77777777" w:rsidR="00BF286A" w:rsidRDefault="005A5F99">
            <w:pPr>
              <w:pStyle w:val="TableParagraph"/>
              <w:ind w:right="109"/>
              <w:rPr>
                <w:sz w:val="20"/>
              </w:rPr>
            </w:pPr>
            <w:r>
              <w:rPr>
                <w:sz w:val="20"/>
              </w:rPr>
              <w:t xml:space="preserve">Lack of </w:t>
            </w:r>
            <w:r>
              <w:rPr>
                <w:w w:val="95"/>
                <w:sz w:val="20"/>
              </w:rPr>
              <w:t xml:space="preserve">information </w:t>
            </w:r>
            <w:r>
              <w:rPr>
                <w:sz w:val="20"/>
              </w:rPr>
              <w:t>about the forest fire</w:t>
            </w:r>
          </w:p>
        </w:tc>
        <w:tc>
          <w:tcPr>
            <w:tcW w:w="1675" w:type="dxa"/>
          </w:tcPr>
          <w:p w14:paraId="40013EB2" w14:textId="77777777" w:rsidR="00BF286A" w:rsidRDefault="005A5F99">
            <w:pPr>
              <w:pStyle w:val="TableParagraph"/>
              <w:ind w:left="115"/>
              <w:rPr>
                <w:sz w:val="20"/>
              </w:rPr>
            </w:pPr>
            <w:r>
              <w:rPr>
                <w:sz w:val="20"/>
              </w:rPr>
              <w:t>frustrated</w:t>
            </w:r>
          </w:p>
        </w:tc>
      </w:tr>
      <w:tr w:rsidR="00BF286A" w14:paraId="18958BAE" w14:textId="77777777">
        <w:trPr>
          <w:trHeight w:val="1224"/>
        </w:trPr>
        <w:tc>
          <w:tcPr>
            <w:tcW w:w="1910" w:type="dxa"/>
          </w:tcPr>
          <w:p w14:paraId="4192FFE4" w14:textId="77777777" w:rsidR="00BF286A" w:rsidRDefault="00BF286A">
            <w:pPr>
              <w:pStyle w:val="TableParagraph"/>
              <w:spacing w:before="11"/>
              <w:ind w:left="0"/>
              <w:rPr>
                <w:b/>
                <w:sz w:val="23"/>
              </w:rPr>
            </w:pPr>
          </w:p>
          <w:p w14:paraId="3F6FB5FB" w14:textId="77777777" w:rsidR="00BF286A" w:rsidRDefault="005A5F99">
            <w:pPr>
              <w:pStyle w:val="TableParagraph"/>
              <w:spacing w:before="0" w:line="242" w:lineRule="auto"/>
              <w:ind w:left="335" w:right="285" w:firstLine="196"/>
              <w:rPr>
                <w:b/>
                <w:sz w:val="24"/>
              </w:rPr>
            </w:pPr>
            <w:r>
              <w:rPr>
                <w:b/>
                <w:sz w:val="24"/>
              </w:rPr>
              <w:t>Problem Statement-2</w:t>
            </w:r>
          </w:p>
        </w:tc>
        <w:tc>
          <w:tcPr>
            <w:tcW w:w="1411" w:type="dxa"/>
          </w:tcPr>
          <w:p w14:paraId="3BA52418" w14:textId="77777777" w:rsidR="00BF286A" w:rsidRDefault="005A5F99">
            <w:pPr>
              <w:pStyle w:val="TableParagraph"/>
              <w:ind w:left="110" w:right="109"/>
              <w:rPr>
                <w:sz w:val="20"/>
              </w:rPr>
            </w:pPr>
            <w:r>
              <w:rPr>
                <w:sz w:val="20"/>
              </w:rPr>
              <w:t xml:space="preserve">Forest </w:t>
            </w:r>
            <w:r>
              <w:rPr>
                <w:w w:val="95"/>
                <w:sz w:val="20"/>
              </w:rPr>
              <w:t>ecologist</w:t>
            </w:r>
          </w:p>
        </w:tc>
        <w:tc>
          <w:tcPr>
            <w:tcW w:w="1555" w:type="dxa"/>
          </w:tcPr>
          <w:p w14:paraId="49667241" w14:textId="77777777" w:rsidR="00BF286A" w:rsidRDefault="005A5F99">
            <w:pPr>
              <w:pStyle w:val="TableParagraph"/>
              <w:ind w:left="111" w:right="194"/>
              <w:rPr>
                <w:sz w:val="20"/>
              </w:rPr>
            </w:pPr>
            <w:r>
              <w:rPr>
                <w:sz w:val="20"/>
              </w:rPr>
              <w:t>Predict &amp; analyse the forest health</w:t>
            </w:r>
          </w:p>
        </w:tc>
        <w:tc>
          <w:tcPr>
            <w:tcW w:w="1478" w:type="dxa"/>
          </w:tcPr>
          <w:p w14:paraId="7A39F0AA" w14:textId="77777777" w:rsidR="00BF286A" w:rsidRDefault="005A5F99">
            <w:pPr>
              <w:pStyle w:val="TableParagraph"/>
              <w:ind w:right="105"/>
              <w:rPr>
                <w:sz w:val="20"/>
              </w:rPr>
            </w:pPr>
            <w:r>
              <w:rPr>
                <w:sz w:val="20"/>
              </w:rPr>
              <w:t>It’s too hard to predict the absolute forest fire</w:t>
            </w:r>
          </w:p>
        </w:tc>
        <w:tc>
          <w:tcPr>
            <w:tcW w:w="1421" w:type="dxa"/>
          </w:tcPr>
          <w:p w14:paraId="1BD2ADC9" w14:textId="77777777" w:rsidR="00BF286A" w:rsidRDefault="005A5F99">
            <w:pPr>
              <w:pStyle w:val="TableParagraph"/>
              <w:ind w:right="109"/>
              <w:rPr>
                <w:sz w:val="20"/>
              </w:rPr>
            </w:pPr>
            <w:r>
              <w:rPr>
                <w:sz w:val="20"/>
              </w:rPr>
              <w:t>We can’t determine the parameter</w:t>
            </w:r>
          </w:p>
          <w:p w14:paraId="7C61AD97" w14:textId="77777777" w:rsidR="00BF286A" w:rsidRDefault="005A5F99">
            <w:pPr>
              <w:pStyle w:val="TableParagraph"/>
              <w:spacing w:before="5" w:line="232" w:lineRule="exact"/>
              <w:ind w:right="381"/>
              <w:rPr>
                <w:sz w:val="20"/>
              </w:rPr>
            </w:pPr>
            <w:r>
              <w:rPr>
                <w:sz w:val="20"/>
              </w:rPr>
              <w:t>covered by forest fire</w:t>
            </w:r>
          </w:p>
        </w:tc>
        <w:tc>
          <w:tcPr>
            <w:tcW w:w="1675" w:type="dxa"/>
          </w:tcPr>
          <w:p w14:paraId="4A4D7530" w14:textId="77777777" w:rsidR="00BF286A" w:rsidRDefault="005A5F99">
            <w:pPr>
              <w:pStyle w:val="TableParagraph"/>
              <w:ind w:left="115"/>
              <w:rPr>
                <w:sz w:val="20"/>
              </w:rPr>
            </w:pPr>
            <w:r>
              <w:rPr>
                <w:sz w:val="20"/>
              </w:rPr>
              <w:t>disappointed</w:t>
            </w:r>
          </w:p>
        </w:tc>
      </w:tr>
      <w:tr w:rsidR="00BF286A" w14:paraId="06B58B30" w14:textId="77777777">
        <w:trPr>
          <w:trHeight w:val="1463"/>
        </w:trPr>
        <w:tc>
          <w:tcPr>
            <w:tcW w:w="1910" w:type="dxa"/>
          </w:tcPr>
          <w:p w14:paraId="3C1C5280" w14:textId="77777777" w:rsidR="00BF286A" w:rsidRDefault="00BF286A">
            <w:pPr>
              <w:pStyle w:val="TableParagraph"/>
              <w:ind w:left="0"/>
              <w:rPr>
                <w:b/>
                <w:sz w:val="24"/>
              </w:rPr>
            </w:pPr>
          </w:p>
          <w:p w14:paraId="2595CC7F" w14:textId="77777777" w:rsidR="00BF286A" w:rsidRDefault="005A5F99">
            <w:pPr>
              <w:pStyle w:val="TableParagraph"/>
              <w:spacing w:before="0"/>
              <w:ind w:left="335" w:right="285" w:firstLine="196"/>
              <w:rPr>
                <w:b/>
                <w:sz w:val="24"/>
              </w:rPr>
            </w:pPr>
            <w:r>
              <w:rPr>
                <w:b/>
                <w:sz w:val="24"/>
              </w:rPr>
              <w:t>Problem Statement-3</w:t>
            </w:r>
          </w:p>
        </w:tc>
        <w:tc>
          <w:tcPr>
            <w:tcW w:w="1411" w:type="dxa"/>
          </w:tcPr>
          <w:p w14:paraId="7ED2EF5C" w14:textId="77777777" w:rsidR="00BF286A" w:rsidRDefault="005A5F99">
            <w:pPr>
              <w:pStyle w:val="TableParagraph"/>
              <w:ind w:left="110"/>
              <w:rPr>
                <w:sz w:val="20"/>
              </w:rPr>
            </w:pPr>
            <w:r>
              <w:rPr>
                <w:sz w:val="20"/>
              </w:rPr>
              <w:t>Forest Ranger</w:t>
            </w:r>
          </w:p>
        </w:tc>
        <w:tc>
          <w:tcPr>
            <w:tcW w:w="1555" w:type="dxa"/>
          </w:tcPr>
          <w:p w14:paraId="7D35AAB5" w14:textId="77777777" w:rsidR="00BF286A" w:rsidRDefault="005A5F99">
            <w:pPr>
              <w:pStyle w:val="TableParagraph"/>
              <w:spacing w:before="5" w:line="235" w:lineRule="auto"/>
              <w:ind w:left="111" w:right="504"/>
              <w:jc w:val="both"/>
              <w:rPr>
                <w:sz w:val="20"/>
              </w:rPr>
            </w:pPr>
            <w:r>
              <w:rPr>
                <w:sz w:val="20"/>
              </w:rPr>
              <w:t>Protect the forest from forest fires</w:t>
            </w:r>
          </w:p>
        </w:tc>
        <w:tc>
          <w:tcPr>
            <w:tcW w:w="1478" w:type="dxa"/>
          </w:tcPr>
          <w:p w14:paraId="0EE2DF90" w14:textId="77777777" w:rsidR="00BF286A" w:rsidRDefault="005A5F99">
            <w:pPr>
              <w:pStyle w:val="TableParagraph"/>
              <w:ind w:right="138"/>
              <w:rPr>
                <w:sz w:val="20"/>
              </w:rPr>
            </w:pPr>
            <w:r>
              <w:rPr>
                <w:sz w:val="20"/>
              </w:rPr>
              <w:t xml:space="preserve">It’s too hard </w:t>
            </w:r>
            <w:r>
              <w:rPr>
                <w:spacing w:val="-6"/>
                <w:sz w:val="20"/>
              </w:rPr>
              <w:t xml:space="preserve">to </w:t>
            </w:r>
            <w:r>
              <w:rPr>
                <w:sz w:val="20"/>
              </w:rPr>
              <w:t>predict the resources required</w:t>
            </w:r>
            <w:r>
              <w:rPr>
                <w:spacing w:val="-1"/>
                <w:sz w:val="20"/>
              </w:rPr>
              <w:t xml:space="preserve"> </w:t>
            </w:r>
            <w:r>
              <w:rPr>
                <w:sz w:val="20"/>
              </w:rPr>
              <w:t>to</w:t>
            </w:r>
          </w:p>
          <w:p w14:paraId="30A749E4" w14:textId="77777777" w:rsidR="00BF286A" w:rsidRDefault="005A5F99">
            <w:pPr>
              <w:pStyle w:val="TableParagraph"/>
              <w:spacing w:before="5" w:line="232" w:lineRule="exact"/>
              <w:ind w:right="199"/>
              <w:rPr>
                <w:sz w:val="20"/>
              </w:rPr>
            </w:pPr>
            <w:r>
              <w:rPr>
                <w:sz w:val="20"/>
              </w:rPr>
              <w:t xml:space="preserve">extinguish </w:t>
            </w:r>
            <w:r>
              <w:rPr>
                <w:spacing w:val="-5"/>
                <w:sz w:val="20"/>
              </w:rPr>
              <w:t xml:space="preserve">the </w:t>
            </w:r>
            <w:r>
              <w:rPr>
                <w:sz w:val="20"/>
              </w:rPr>
              <w:t>forest</w:t>
            </w:r>
            <w:r>
              <w:rPr>
                <w:spacing w:val="-3"/>
                <w:sz w:val="20"/>
              </w:rPr>
              <w:t xml:space="preserve"> </w:t>
            </w:r>
            <w:r>
              <w:rPr>
                <w:sz w:val="20"/>
              </w:rPr>
              <w:t>fires</w:t>
            </w:r>
          </w:p>
        </w:tc>
        <w:tc>
          <w:tcPr>
            <w:tcW w:w="1421" w:type="dxa"/>
          </w:tcPr>
          <w:p w14:paraId="1CCA7A9C" w14:textId="77777777" w:rsidR="00BF286A" w:rsidRDefault="005A5F99">
            <w:pPr>
              <w:pStyle w:val="TableParagraph"/>
              <w:ind w:right="115"/>
              <w:rPr>
                <w:sz w:val="20"/>
              </w:rPr>
            </w:pPr>
            <w:r>
              <w:rPr>
                <w:sz w:val="20"/>
              </w:rPr>
              <w:t>Without having a knowledge about amount</w:t>
            </w:r>
          </w:p>
          <w:p w14:paraId="1ECE70CA" w14:textId="77777777" w:rsidR="00BF286A" w:rsidRDefault="005A5F99">
            <w:pPr>
              <w:pStyle w:val="TableParagraph"/>
              <w:spacing w:before="5" w:line="232" w:lineRule="exact"/>
              <w:rPr>
                <w:sz w:val="20"/>
              </w:rPr>
            </w:pPr>
            <w:r>
              <w:rPr>
                <w:sz w:val="20"/>
              </w:rPr>
              <w:t>of fire covered in forest</w:t>
            </w:r>
          </w:p>
        </w:tc>
        <w:tc>
          <w:tcPr>
            <w:tcW w:w="1675" w:type="dxa"/>
          </w:tcPr>
          <w:p w14:paraId="70C9BF1C" w14:textId="77777777" w:rsidR="00BF286A" w:rsidRDefault="005A5F99">
            <w:pPr>
              <w:pStyle w:val="TableParagraph"/>
              <w:ind w:left="115"/>
              <w:rPr>
                <w:sz w:val="20"/>
              </w:rPr>
            </w:pPr>
            <w:r>
              <w:rPr>
                <w:sz w:val="20"/>
              </w:rPr>
              <w:t>confused</w:t>
            </w:r>
          </w:p>
        </w:tc>
      </w:tr>
    </w:tbl>
    <w:p w14:paraId="7DA96735" w14:textId="77777777" w:rsidR="004B1243" w:rsidRDefault="004B1243"/>
    <w:sectPr w:rsidR="004B1243">
      <w:type w:val="continuous"/>
      <w:pgSz w:w="11920" w:h="16850"/>
      <w:pgMar w:top="800" w:right="9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6A"/>
    <w:rsid w:val="0005696B"/>
    <w:rsid w:val="004B1243"/>
    <w:rsid w:val="005A5F99"/>
    <w:rsid w:val="00696043"/>
    <w:rsid w:val="0086445E"/>
    <w:rsid w:val="00B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DEC1"/>
  <w15:docId w15:val="{B7D949BB-B29A-DB43-BBA7-5D85C28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7"/>
      <w:ind w:left="2825" w:right="3161"/>
      <w:jc w:val="center"/>
      <w:outlineLvl w:val="0"/>
    </w:pPr>
    <w:rPr>
      <w:b/>
      <w:bCs/>
      <w:sz w:val="28"/>
      <w:szCs w:val="28"/>
    </w:rPr>
  </w:style>
  <w:style w:type="paragraph" w:styleId="Heading2">
    <w:name w:val="heading 2"/>
    <w:basedOn w:val="Normal"/>
    <w:uiPriority w:val="9"/>
    <w:unhideWhenUsed/>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abinesh g</cp:lastModifiedBy>
  <cp:revision>6</cp:revision>
  <dcterms:created xsi:type="dcterms:W3CDTF">2022-10-18T03:54:00Z</dcterms:created>
  <dcterms:modified xsi:type="dcterms:W3CDTF">2022-10-18T04:02:00Z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2021</vt:lpwstr>
  </property>
  <property fmtid="{D5CDD505-2E9C-101B-9397-08002B2CF9AE}" pid="4" name="LastSaved">
    <vt:filetime>2022-10-18T00:00:00Z</vt:filetime>
  </property>
</Properties>
</file>