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DBD8" w14:textId="77777777" w:rsidR="002C3548" w:rsidRPr="002C3548" w:rsidRDefault="002C3548" w:rsidP="002C3548">
      <w:pPr>
        <w:rPr>
          <w:rFonts w:ascii="Times New Roman" w:hAnsi="Times New Roman" w:cs="Times New Roman"/>
          <w:sz w:val="24"/>
          <w:szCs w:val="24"/>
        </w:rPr>
      </w:pPr>
      <w:r w:rsidRPr="002C3548">
        <w:rPr>
          <w:rFonts w:ascii="Times New Roman" w:eastAsia="Times New Roman" w:hAnsi="Times New Roman" w:cs="Times New Roman"/>
          <w:b/>
          <w:sz w:val="40"/>
        </w:rPr>
        <w:t xml:space="preserve">                                                          </w:t>
      </w:r>
      <w:r w:rsidRPr="002C3548">
        <w:rPr>
          <w:rFonts w:ascii="Times New Roman" w:hAnsi="Times New Roman" w:cs="Times New Roman"/>
          <w:sz w:val="24"/>
          <w:szCs w:val="24"/>
        </w:rPr>
        <w:t>Team ID</w:t>
      </w:r>
      <w:r w:rsidRPr="002C3548">
        <w:rPr>
          <w:rFonts w:ascii="Times New Roman" w:hAnsi="Times New Roman" w:cs="Times New Roman"/>
          <w:sz w:val="24"/>
          <w:szCs w:val="24"/>
        </w:rPr>
        <w:t xml:space="preserve">: </w:t>
      </w:r>
      <w:r w:rsidRPr="002C3548">
        <w:rPr>
          <w:rFonts w:ascii="Times New Roman" w:hAnsi="Times New Roman" w:cs="Times New Roman"/>
          <w:sz w:val="24"/>
          <w:szCs w:val="24"/>
        </w:rPr>
        <w:t>PNT2022TMID09817</w:t>
      </w:r>
    </w:p>
    <w:p w14:paraId="7D46B03A" w14:textId="77777777" w:rsidR="00F007DF" w:rsidRPr="002C3548" w:rsidRDefault="00000000">
      <w:pPr>
        <w:spacing w:after="0"/>
        <w:ind w:left="1278"/>
        <w:rPr>
          <w:rFonts w:ascii="Times New Roman" w:hAnsi="Times New Roman" w:cs="Times New Roman"/>
        </w:rPr>
      </w:pPr>
      <w:r w:rsidRPr="002C3548">
        <w:rPr>
          <w:rFonts w:ascii="Times New Roman" w:eastAsia="Times New Roman" w:hAnsi="Times New Roman" w:cs="Times New Roman"/>
          <w:b/>
          <w:sz w:val="40"/>
        </w:rPr>
        <w:t>University Admit Eligibility Predictor</w:t>
      </w:r>
    </w:p>
    <w:p w14:paraId="1BE39B35" w14:textId="77777777" w:rsidR="00F007DF" w:rsidRDefault="00000000">
      <w:pPr>
        <w:spacing w:after="37"/>
        <w:ind w:left="6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2C3548">
        <w:rPr>
          <w:rFonts w:ascii="Times New Roman" w:eastAsia="Times New Roman" w:hAnsi="Times New Roman" w:cs="Times New Roman"/>
          <w:b/>
          <w:sz w:val="32"/>
          <w:u w:val="single" w:color="000000"/>
        </w:rPr>
        <w:t>Literature Survey</w:t>
      </w:r>
    </w:p>
    <w:p w14:paraId="05C5F6BB" w14:textId="77777777" w:rsidR="002C3548" w:rsidRPr="002C3548" w:rsidRDefault="002C3548">
      <w:pPr>
        <w:spacing w:after="37"/>
        <w:ind w:left="6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027" w:type="dxa"/>
        <w:tblInd w:w="-1008" w:type="dxa"/>
        <w:tblCellMar>
          <w:top w:w="25" w:type="dxa"/>
          <w:left w:w="11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266"/>
        <w:gridCol w:w="2126"/>
        <w:gridCol w:w="2552"/>
        <w:gridCol w:w="1986"/>
        <w:gridCol w:w="2097"/>
      </w:tblGrid>
      <w:tr w:rsidR="00F007DF" w:rsidRPr="002C3548" w14:paraId="7194CBAF" w14:textId="77777777">
        <w:trPr>
          <w:trHeight w:val="448"/>
        </w:trPr>
        <w:tc>
          <w:tcPr>
            <w:tcW w:w="22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697196F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  <w:b/>
              </w:rPr>
              <w:t>JOURNAL NAME</w:t>
            </w:r>
          </w:p>
        </w:tc>
        <w:tc>
          <w:tcPr>
            <w:tcW w:w="212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78553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829E5D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  <w:b/>
              </w:rPr>
              <w:t>AUTHORS</w:t>
            </w:r>
          </w:p>
        </w:tc>
        <w:tc>
          <w:tcPr>
            <w:tcW w:w="19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022E20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  <w:b/>
              </w:rPr>
              <w:t>OBSERVATION</w:t>
            </w:r>
          </w:p>
        </w:tc>
        <w:tc>
          <w:tcPr>
            <w:tcW w:w="209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8" w:space="0" w:color="000000"/>
            </w:tcBorders>
          </w:tcPr>
          <w:p w14:paraId="08B06163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  <w:b/>
              </w:rPr>
              <w:t>DRAWBACKS</w:t>
            </w:r>
          </w:p>
        </w:tc>
      </w:tr>
      <w:tr w:rsidR="00F007DF" w:rsidRPr="002C3548" w14:paraId="419DA95A" w14:textId="77777777">
        <w:trPr>
          <w:trHeight w:val="3204"/>
        </w:trPr>
        <w:tc>
          <w:tcPr>
            <w:tcW w:w="226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6E5AB" w14:textId="77777777" w:rsidR="00F007DF" w:rsidRPr="002C3548" w:rsidRDefault="00000000" w:rsidP="002C3548">
            <w:pPr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International Journal of Engineering and </w:t>
            </w:r>
          </w:p>
          <w:p w14:paraId="44B5BCF1" w14:textId="77777777" w:rsidR="00F007DF" w:rsidRPr="002C3548" w:rsidRDefault="00000000" w:rsidP="002C3548">
            <w:pPr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Advanced Technology.</w:t>
            </w:r>
          </w:p>
          <w:p w14:paraId="0B1E5214" w14:textId="77777777" w:rsidR="00F007DF" w:rsidRPr="002C3548" w:rsidRDefault="00000000" w:rsidP="002C354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ISSN: 2249-8958</w:t>
            </w:r>
          </w:p>
          <w:p w14:paraId="253F8BA7" w14:textId="77777777" w:rsidR="00F007DF" w:rsidRPr="002C3548" w:rsidRDefault="00000000" w:rsidP="002C354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Volume: 08</w:t>
            </w:r>
          </w:p>
          <w:p w14:paraId="11DD5CF6" w14:textId="77777777" w:rsidR="00F007DF" w:rsidRPr="002C3548" w:rsidRDefault="00000000" w:rsidP="002C354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Issue: 5S</w:t>
            </w:r>
          </w:p>
          <w:p w14:paraId="7444144B" w14:textId="77777777" w:rsidR="00F007DF" w:rsidRPr="002C3548" w:rsidRDefault="00000000" w:rsidP="002C354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May 2019</w:t>
            </w:r>
          </w:p>
        </w:tc>
        <w:tc>
          <w:tcPr>
            <w:tcW w:w="21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B73A9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Multiple Machine Learning Classifiers for students’ admission to university Prediction.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0253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Anil B,</w:t>
            </w:r>
          </w:p>
          <w:p w14:paraId="4762DB3B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Akram pasha,</w:t>
            </w:r>
          </w:p>
          <w:p w14:paraId="36813F4D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Aman </w:t>
            </w:r>
            <w:r w:rsidR="002C3548" w:rsidRPr="002C3548">
              <w:rPr>
                <w:rFonts w:ascii="Times New Roman" w:eastAsia="Times New Roman" w:hAnsi="Times New Roman" w:cs="Times New Roman"/>
              </w:rPr>
              <w:t>Kumar</w:t>
            </w:r>
            <w:r w:rsidRPr="002C3548">
              <w:rPr>
                <w:rFonts w:ascii="Times New Roman" w:eastAsia="Times New Roman" w:hAnsi="Times New Roman" w:cs="Times New Roman"/>
              </w:rPr>
              <w:t xml:space="preserve"> </w:t>
            </w:r>
            <w:r w:rsidR="002C3548" w:rsidRPr="002C3548">
              <w:rPr>
                <w:rFonts w:ascii="Times New Roman" w:eastAsia="Times New Roman" w:hAnsi="Times New Roman" w:cs="Times New Roman"/>
              </w:rPr>
              <w:t>Singh</w:t>
            </w:r>
            <w:r w:rsidRPr="002C3548">
              <w:rPr>
                <w:rFonts w:ascii="Times New Roman" w:eastAsia="Times New Roman" w:hAnsi="Times New Roman" w:cs="Times New Roman"/>
              </w:rPr>
              <w:t>,</w:t>
            </w:r>
          </w:p>
          <w:p w14:paraId="176647CA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Aditya </w:t>
            </w:r>
            <w:r w:rsidR="002C3548" w:rsidRPr="002C3548">
              <w:rPr>
                <w:rFonts w:ascii="Times New Roman" w:eastAsia="Times New Roman" w:hAnsi="Times New Roman" w:cs="Times New Roman"/>
              </w:rPr>
              <w:t>Kumar</w:t>
            </w:r>
            <w:r w:rsidRPr="002C3548">
              <w:rPr>
                <w:rFonts w:ascii="Times New Roman" w:eastAsia="Times New Roman" w:hAnsi="Times New Roman" w:cs="Times New Roman"/>
              </w:rPr>
              <w:t xml:space="preserve"> </w:t>
            </w:r>
            <w:r w:rsidR="002C3548" w:rsidRPr="002C3548">
              <w:rPr>
                <w:rFonts w:ascii="Times New Roman" w:eastAsia="Times New Roman" w:hAnsi="Times New Roman" w:cs="Times New Roman"/>
              </w:rPr>
              <w:t>Singh</w:t>
            </w:r>
          </w:p>
        </w:tc>
        <w:tc>
          <w:tcPr>
            <w:tcW w:w="19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C98E" w14:textId="77777777" w:rsidR="00F007DF" w:rsidRPr="002C3548" w:rsidRDefault="00000000" w:rsidP="002C3548">
            <w:pPr>
              <w:spacing w:after="1" w:line="238" w:lineRule="auto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Used supervised learning classifiers models to classify applications into </w:t>
            </w:r>
          </w:p>
          <w:p w14:paraId="362D16C4" w14:textId="77777777" w:rsidR="00F007DF" w:rsidRPr="002C3548" w:rsidRDefault="00000000" w:rsidP="002C354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‘Accept’ and </w:t>
            </w:r>
          </w:p>
          <w:p w14:paraId="7ACF304C" w14:textId="77777777" w:rsidR="00F007DF" w:rsidRPr="002C3548" w:rsidRDefault="00000000" w:rsidP="002C354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‘Reject’</w:t>
            </w:r>
          </w:p>
        </w:tc>
        <w:tc>
          <w:tcPr>
            <w:tcW w:w="20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7CBE4E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Lack of student database that leads to less prediction.</w:t>
            </w:r>
          </w:p>
        </w:tc>
      </w:tr>
      <w:tr w:rsidR="00F007DF" w:rsidRPr="002C3548" w14:paraId="3697A774" w14:textId="77777777">
        <w:trPr>
          <w:trHeight w:val="2910"/>
        </w:trPr>
        <w:tc>
          <w:tcPr>
            <w:tcW w:w="22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6B4A4" w14:textId="77777777" w:rsidR="00F007DF" w:rsidRPr="002C3548" w:rsidRDefault="00000000">
            <w:pPr>
              <w:spacing w:after="1" w:line="238" w:lineRule="auto"/>
              <w:ind w:right="7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International Journal of Recent Technology and Engineering. ISSN: 2277-3878</w:t>
            </w:r>
          </w:p>
          <w:p w14:paraId="5CFCD457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Volume: 08</w:t>
            </w:r>
          </w:p>
          <w:p w14:paraId="6A6AE27F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Issue: 6</w:t>
            </w:r>
          </w:p>
          <w:p w14:paraId="21801AA0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March 2020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A2299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Prediction for university Admission using Machine Learning.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E2372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Chithra Apoorva DA</w:t>
            </w:r>
          </w:p>
          <w:p w14:paraId="26829A6B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Malepati </w:t>
            </w:r>
            <w:r w:rsidR="002C3548" w:rsidRPr="002C3548">
              <w:rPr>
                <w:rFonts w:ascii="Times New Roman" w:eastAsia="Times New Roman" w:hAnsi="Times New Roman" w:cs="Times New Roman"/>
              </w:rPr>
              <w:t>Chandu Nath</w:t>
            </w:r>
          </w:p>
          <w:p w14:paraId="7B6AB1B7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Peta Rohith</w:t>
            </w:r>
          </w:p>
          <w:p w14:paraId="4730B82F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Bindu Shree.S</w:t>
            </w:r>
          </w:p>
          <w:p w14:paraId="3316C2E9" w14:textId="77777777" w:rsidR="00F007DF" w:rsidRPr="002C3548" w:rsidRDefault="002C3548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Swaroop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2456" w14:textId="77777777" w:rsidR="00F007DF" w:rsidRPr="002C3548" w:rsidRDefault="00000000">
            <w:pPr>
              <w:spacing w:after="0" w:line="238" w:lineRule="auto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They created this project to help students to use this who want to purse their education in </w:t>
            </w:r>
          </w:p>
          <w:p w14:paraId="36BEB9DB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US.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DECCC64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The main drawback </w:t>
            </w:r>
          </w:p>
          <w:p w14:paraId="1069FD42" w14:textId="77777777" w:rsidR="00F007DF" w:rsidRPr="002C3548" w:rsidRDefault="00000000">
            <w:pPr>
              <w:spacing w:after="1" w:line="238" w:lineRule="auto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in their project is the models prepared are basically made from data of Indian students studying masters in CSE in US.</w:t>
            </w:r>
          </w:p>
          <w:p w14:paraId="4D259A27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To overcome this some extra database must be added.</w:t>
            </w:r>
          </w:p>
        </w:tc>
      </w:tr>
      <w:tr w:rsidR="00F007DF" w:rsidRPr="002C3548" w14:paraId="62956A94" w14:textId="77777777">
        <w:trPr>
          <w:trHeight w:val="3174"/>
        </w:trPr>
        <w:tc>
          <w:tcPr>
            <w:tcW w:w="22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2FFEC72" w14:textId="77777777" w:rsidR="00F007DF" w:rsidRPr="002C3548" w:rsidRDefault="00000000">
            <w:pPr>
              <w:spacing w:after="0" w:line="239" w:lineRule="auto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International Journal of Advanced Research </w:t>
            </w:r>
          </w:p>
          <w:p w14:paraId="5F1ED36A" w14:textId="77777777" w:rsidR="00F007DF" w:rsidRPr="002C3548" w:rsidRDefault="00000000">
            <w:pPr>
              <w:spacing w:after="1" w:line="238" w:lineRule="auto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in Science, Engineering and Technology.</w:t>
            </w:r>
          </w:p>
          <w:p w14:paraId="3CA1690B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Volume: 08</w:t>
            </w:r>
          </w:p>
          <w:p w14:paraId="1747952E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Issue: 07</w:t>
            </w:r>
          </w:p>
          <w:p w14:paraId="3032B272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July 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483C0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Graduate Admission </w:t>
            </w:r>
          </w:p>
          <w:p w14:paraId="766F2966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Prediction using Machine Learning Techniques.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274A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K. Jeevan Ratnakar,</w:t>
            </w:r>
          </w:p>
          <w:p w14:paraId="4BB417D3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G. Koteswara Rao,</w:t>
            </w:r>
          </w:p>
          <w:p w14:paraId="5702E09A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B. Durga Prasanth </w:t>
            </w:r>
          </w:p>
          <w:p w14:paraId="246F63D1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Kumar,</w:t>
            </w:r>
          </w:p>
          <w:p w14:paraId="605503AB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G. Prithivi,</w:t>
            </w:r>
          </w:p>
          <w:p w14:paraId="387AA08C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D. Venkata saieswar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DE423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They made use of multiple linear regression with backward elimination and multiple random forest with backward elimination.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9D60548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 xml:space="preserve">They made use of less amount of database which resulted in less prediction of accuracy </w:t>
            </w:r>
          </w:p>
        </w:tc>
      </w:tr>
      <w:tr w:rsidR="00F007DF" w:rsidRPr="002C3548" w14:paraId="6BD31A02" w14:textId="77777777">
        <w:trPr>
          <w:trHeight w:val="3114"/>
        </w:trPr>
        <w:tc>
          <w:tcPr>
            <w:tcW w:w="226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9269E4A" w14:textId="77777777" w:rsidR="00F007DF" w:rsidRPr="002C3548" w:rsidRDefault="00000000">
            <w:pPr>
              <w:spacing w:after="1" w:line="238" w:lineRule="auto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lastRenderedPageBreak/>
              <w:t>International Research Journal of Engineering and Technology.</w:t>
            </w:r>
          </w:p>
          <w:p w14:paraId="79932D49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Volume: 08</w:t>
            </w:r>
          </w:p>
          <w:p w14:paraId="1E3D3066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Issue: 12</w:t>
            </w:r>
          </w:p>
          <w:p w14:paraId="2C767BAB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December 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87314F4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College Admission Prediction using ensemble machine learning models.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1F7B991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Vandit Manish Jain Rihaan saitia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6E338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They made this for students to choose their higher education which may reduce the cost of individual.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vAlign w:val="center"/>
          </w:tcPr>
          <w:p w14:paraId="62979244" w14:textId="77777777" w:rsidR="00F007DF" w:rsidRPr="002C354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C3548">
              <w:rPr>
                <w:rFonts w:ascii="Times New Roman" w:eastAsia="Times New Roman" w:hAnsi="Times New Roman" w:cs="Times New Roman"/>
              </w:rPr>
              <w:t>This project has shown only a slight variation in the accuracy of each algorithm when compared which may lead in choosing the best among them.</w:t>
            </w:r>
          </w:p>
        </w:tc>
      </w:tr>
    </w:tbl>
    <w:p w14:paraId="1C99C0BB" w14:textId="77777777" w:rsidR="000B6C20" w:rsidRPr="002C3548" w:rsidRDefault="000B6C20">
      <w:pPr>
        <w:rPr>
          <w:rFonts w:ascii="Times New Roman" w:hAnsi="Times New Roman" w:cs="Times New Roman"/>
        </w:rPr>
      </w:pPr>
    </w:p>
    <w:sectPr w:rsidR="000B6C20" w:rsidRPr="002C354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DF"/>
    <w:rsid w:val="0000382A"/>
    <w:rsid w:val="000B6C20"/>
    <w:rsid w:val="002C3548"/>
    <w:rsid w:val="00F007DF"/>
    <w:rsid w:val="00F6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DFB1"/>
  <w15:docId w15:val="{4BC2EB75-6B26-4482-A9C3-284BD879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C354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B</dc:creator>
  <cp:keywords/>
  <cp:lastModifiedBy>KAMALI C.</cp:lastModifiedBy>
  <cp:revision>4</cp:revision>
  <dcterms:created xsi:type="dcterms:W3CDTF">2022-10-12T04:25:00Z</dcterms:created>
  <dcterms:modified xsi:type="dcterms:W3CDTF">2022-10-12T05:02:00Z</dcterms:modified>
</cp:coreProperties>
</file>