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AB7" w:rsidRDefault="003663BC" w:rsidP="003663BC">
      <w:pPr>
        <w:pStyle w:val="Title"/>
        <w:ind w:left="0"/>
      </w:pPr>
      <w:r>
        <w:t xml:space="preserve">          GAS LEAKAGE MONITORING &amp; ALERTING SYSTEM FOR INDUSTRIES</w:t>
      </w:r>
    </w:p>
    <w:p w:rsidR="00C61AB7" w:rsidRDefault="00C61AB7">
      <w:pPr>
        <w:pStyle w:val="BodyText"/>
        <w:spacing w:before="7"/>
        <w:rPr>
          <w:rFonts w:ascii="Caladea"/>
          <w:b/>
          <w:sz w:val="34"/>
        </w:rPr>
      </w:pPr>
    </w:p>
    <w:p w:rsidR="00C61AB7" w:rsidRDefault="00956BFC" w:rsidP="003663BC">
      <w:pPr>
        <w:pStyle w:val="ListParagraph"/>
        <w:tabs>
          <w:tab w:val="left" w:pos="437"/>
        </w:tabs>
        <w:ind w:left="436" w:firstLine="0"/>
      </w:pPr>
      <w:r>
        <w:rPr>
          <w:b/>
        </w:rPr>
        <w:t xml:space="preserve">    </w:t>
      </w:r>
      <w:proofErr w:type="gramStart"/>
      <w:r w:rsidR="003663BC" w:rsidRPr="003663BC">
        <w:rPr>
          <w:b/>
        </w:rPr>
        <w:t>TEAM  LEADER</w:t>
      </w:r>
      <w:proofErr w:type="gramEnd"/>
      <w:r w:rsidR="003663BC" w:rsidRPr="003663BC">
        <w:rPr>
          <w:b/>
        </w:rPr>
        <w:t>:</w:t>
      </w:r>
      <w:r w:rsidR="003663BC">
        <w:rPr>
          <w:b/>
        </w:rPr>
        <w:t xml:space="preserve"> </w:t>
      </w:r>
      <w:r w:rsidR="003663BC">
        <w:t xml:space="preserve"> HEMACHANDHAR.</w:t>
      </w:r>
      <w:r w:rsidR="00A26EC0">
        <w:t xml:space="preserve"> </w:t>
      </w:r>
      <w:r w:rsidR="003663BC">
        <w:t>N</w:t>
      </w:r>
    </w:p>
    <w:p w:rsidR="003663BC" w:rsidRDefault="003663BC" w:rsidP="003663BC">
      <w:pPr>
        <w:pStyle w:val="ListParagraph"/>
        <w:tabs>
          <w:tab w:val="left" w:pos="437"/>
        </w:tabs>
        <w:ind w:left="436" w:firstLine="0"/>
      </w:pPr>
    </w:p>
    <w:p w:rsidR="003663BC" w:rsidRDefault="00956BFC" w:rsidP="003663BC">
      <w:pPr>
        <w:pStyle w:val="ListParagraph"/>
        <w:tabs>
          <w:tab w:val="left" w:pos="437"/>
        </w:tabs>
        <w:ind w:left="436" w:firstLine="0"/>
      </w:pPr>
      <w:r>
        <w:rPr>
          <w:b/>
        </w:rPr>
        <w:t xml:space="preserve">    </w:t>
      </w:r>
      <w:proofErr w:type="gramStart"/>
      <w:r w:rsidR="003663BC" w:rsidRPr="003663BC">
        <w:rPr>
          <w:b/>
        </w:rPr>
        <w:t>TEAM  MEMBERS</w:t>
      </w:r>
      <w:proofErr w:type="gramEnd"/>
      <w:r w:rsidR="003663BC">
        <w:rPr>
          <w:b/>
        </w:rPr>
        <w:t xml:space="preserve"> </w:t>
      </w:r>
      <w:r w:rsidR="003663BC" w:rsidRPr="003663BC">
        <w:rPr>
          <w:b/>
        </w:rPr>
        <w:t>:</w:t>
      </w:r>
      <w:r w:rsidR="003663BC">
        <w:rPr>
          <w:b/>
        </w:rPr>
        <w:t xml:space="preserve"> </w:t>
      </w:r>
      <w:r w:rsidR="003663BC">
        <w:t>KEERTHANA.</w:t>
      </w:r>
      <w:r w:rsidR="00A26EC0">
        <w:t xml:space="preserve"> </w:t>
      </w:r>
      <w:r w:rsidR="003663BC">
        <w:t>R</w:t>
      </w:r>
    </w:p>
    <w:p w:rsidR="003663BC" w:rsidRDefault="003663BC" w:rsidP="003663BC">
      <w:pPr>
        <w:tabs>
          <w:tab w:val="left" w:pos="437"/>
        </w:tabs>
      </w:pPr>
      <w:r>
        <w:t xml:space="preserve">                                         </w:t>
      </w:r>
      <w:r w:rsidR="00956BFC">
        <w:t xml:space="preserve">   </w:t>
      </w:r>
      <w:proofErr w:type="gramStart"/>
      <w:r>
        <w:t>CHARUDESNA.</w:t>
      </w:r>
      <w:proofErr w:type="gramEnd"/>
      <w:r w:rsidR="00A26EC0">
        <w:t xml:space="preserve"> </w:t>
      </w:r>
      <w:r>
        <w:t>K</w:t>
      </w:r>
    </w:p>
    <w:p w:rsidR="003663BC" w:rsidRDefault="003663BC" w:rsidP="003663BC">
      <w:pPr>
        <w:pStyle w:val="ListParagraph"/>
        <w:tabs>
          <w:tab w:val="left" w:pos="437"/>
        </w:tabs>
        <w:ind w:left="436" w:firstLine="0"/>
      </w:pPr>
      <w:r>
        <w:t xml:space="preserve">                                   </w:t>
      </w:r>
      <w:r w:rsidR="00C91F66">
        <w:t xml:space="preserve">  </w:t>
      </w:r>
      <w:proofErr w:type="gramStart"/>
      <w:r>
        <w:t>DHARSHINI.</w:t>
      </w:r>
      <w:proofErr w:type="gramEnd"/>
      <w:r w:rsidR="00A26EC0">
        <w:t xml:space="preserve"> </w:t>
      </w:r>
      <w:r>
        <w:t>S</w:t>
      </w:r>
    </w:p>
    <w:p w:rsidR="003663BC" w:rsidRDefault="003663BC" w:rsidP="003663BC">
      <w:pPr>
        <w:pStyle w:val="ListParagraph"/>
        <w:tabs>
          <w:tab w:val="left" w:pos="437"/>
        </w:tabs>
        <w:ind w:left="436" w:firstLine="0"/>
      </w:pPr>
      <w:r>
        <w:t xml:space="preserve">                           </w:t>
      </w:r>
    </w:p>
    <w:tbl>
      <w:tblPr>
        <w:tblpPr w:leftFromText="180" w:rightFromText="180" w:vertAnchor="text" w:horzAnchor="margin" w:tblpY="4"/>
        <w:tblW w:w="1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5"/>
        <w:gridCol w:w="2817"/>
        <w:gridCol w:w="1631"/>
        <w:gridCol w:w="2818"/>
        <w:gridCol w:w="2901"/>
      </w:tblGrid>
      <w:tr w:rsidR="00C940DF" w:rsidTr="00C91F66">
        <w:trPr>
          <w:trHeight w:val="842"/>
        </w:trPr>
        <w:tc>
          <w:tcPr>
            <w:tcW w:w="895" w:type="dxa"/>
          </w:tcPr>
          <w:p w:rsidR="00A26EC0" w:rsidRPr="00A26EC0" w:rsidRDefault="00A26EC0" w:rsidP="00B83203">
            <w:pPr>
              <w:pStyle w:val="TableParagraph"/>
              <w:spacing w:before="0" w:line="248" w:lineRule="exact"/>
              <w:ind w:left="0" w:right="16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817" w:type="dxa"/>
            <w:tcBorders>
              <w:bottom w:val="single" w:sz="4" w:space="0" w:color="000000"/>
            </w:tcBorders>
          </w:tcPr>
          <w:p w:rsidR="00A26EC0" w:rsidRPr="00EE27B1" w:rsidRDefault="00C91F66" w:rsidP="00C91F66">
            <w:pPr>
              <w:pStyle w:val="TableParagraph"/>
              <w:spacing w:before="0" w:line="248" w:lineRule="exact"/>
              <w:ind w:left="0" w:right="938"/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EE27B1" w:rsidRPr="00EE27B1">
              <w:rPr>
                <w:b/>
              </w:rPr>
              <w:t>TITLE OF</w:t>
            </w:r>
            <w:r>
              <w:rPr>
                <w:b/>
              </w:rPr>
              <w:t xml:space="preserve"> PAPER</w:t>
            </w:r>
            <w:r w:rsidR="00EE27B1" w:rsidRPr="00EE27B1">
              <w:rPr>
                <w:b/>
              </w:rPr>
              <w:t xml:space="preserve">                </w:t>
            </w:r>
          </w:p>
        </w:tc>
        <w:tc>
          <w:tcPr>
            <w:tcW w:w="1631" w:type="dxa"/>
          </w:tcPr>
          <w:p w:rsidR="00A26EC0" w:rsidRPr="00A26EC0" w:rsidRDefault="00A26EC0" w:rsidP="00B83203">
            <w:pPr>
              <w:pStyle w:val="TableParagraph"/>
              <w:spacing w:before="0" w:line="248" w:lineRule="exact"/>
              <w:ind w:left="0"/>
              <w:rPr>
                <w:b/>
              </w:rPr>
            </w:pPr>
            <w:r>
              <w:rPr>
                <w:b/>
              </w:rPr>
              <w:t>YEAR OF PUBLICATION</w:t>
            </w:r>
          </w:p>
        </w:tc>
        <w:tc>
          <w:tcPr>
            <w:tcW w:w="2818" w:type="dxa"/>
            <w:tcBorders>
              <w:bottom w:val="single" w:sz="4" w:space="0" w:color="000000"/>
            </w:tcBorders>
          </w:tcPr>
          <w:p w:rsidR="00A26EC0" w:rsidRPr="00C91F66" w:rsidRDefault="00EE27B1" w:rsidP="00B83203">
            <w:pPr>
              <w:pStyle w:val="Header"/>
              <w:rPr>
                <w:color w:val="000000" w:themeColor="text1"/>
              </w:rPr>
            </w:pPr>
            <w:r>
              <w:rPr>
                <w:b/>
              </w:rPr>
              <w:t xml:space="preserve"> </w:t>
            </w:r>
            <w:r w:rsidR="00C940DF" w:rsidRPr="00C940DF">
              <w:rPr>
                <w:b/>
                <w:color w:val="000000" w:themeColor="text1"/>
              </w:rPr>
              <w:t xml:space="preserve"> </w:t>
            </w:r>
            <w:r w:rsidR="00A26EC0" w:rsidRPr="00C91F66">
              <w:rPr>
                <w:b/>
              </w:rPr>
              <w:t>JOURNAL NAME(AUTHOR)</w:t>
            </w:r>
          </w:p>
        </w:tc>
        <w:tc>
          <w:tcPr>
            <w:tcW w:w="2901" w:type="dxa"/>
          </w:tcPr>
          <w:p w:rsidR="00A26EC0" w:rsidRPr="00A26EC0" w:rsidRDefault="008A3430" w:rsidP="00B83203">
            <w:pPr>
              <w:pStyle w:val="TableParagraph"/>
              <w:spacing w:before="0" w:line="248" w:lineRule="exact"/>
              <w:ind w:left="497"/>
              <w:rPr>
                <w:b/>
              </w:rPr>
            </w:pPr>
            <w:r>
              <w:rPr>
                <w:b/>
              </w:rPr>
              <w:t>IN</w:t>
            </w:r>
            <w:r w:rsidR="00E83241">
              <w:rPr>
                <w:b/>
              </w:rPr>
              <w:t>TER</w:t>
            </w:r>
            <w:r>
              <w:rPr>
                <w:b/>
              </w:rPr>
              <w:t>FERENCE</w:t>
            </w:r>
          </w:p>
        </w:tc>
      </w:tr>
      <w:tr w:rsidR="00C940DF" w:rsidTr="00956BFC">
        <w:trPr>
          <w:trHeight w:val="2129"/>
        </w:trPr>
        <w:tc>
          <w:tcPr>
            <w:tcW w:w="895" w:type="dxa"/>
          </w:tcPr>
          <w:p w:rsidR="00A26EC0" w:rsidRDefault="00A26EC0" w:rsidP="00B83203">
            <w:pPr>
              <w:pStyle w:val="TableParagraph"/>
              <w:ind w:left="10"/>
              <w:jc w:val="center"/>
            </w:pPr>
            <w:r>
              <w:t>1</w:t>
            </w:r>
          </w:p>
        </w:tc>
        <w:tc>
          <w:tcPr>
            <w:tcW w:w="2817" w:type="dxa"/>
          </w:tcPr>
          <w:p w:rsidR="00A26EC0" w:rsidRDefault="00C940DF" w:rsidP="00B83203">
            <w:pPr>
              <w:pStyle w:val="TableParagraph"/>
              <w:ind w:left="206" w:right="185"/>
              <w:jc w:val="both"/>
            </w:pPr>
            <w:r>
              <w:t>Sensor based gas leakage detector system.</w:t>
            </w:r>
          </w:p>
        </w:tc>
        <w:tc>
          <w:tcPr>
            <w:tcW w:w="1631" w:type="dxa"/>
          </w:tcPr>
          <w:p w:rsidR="00A26EC0" w:rsidRDefault="00997F37" w:rsidP="00B83203">
            <w:pPr>
              <w:pStyle w:val="TableParagraph"/>
              <w:tabs>
                <w:tab w:val="left" w:pos="1367"/>
              </w:tabs>
              <w:ind w:left="148" w:right="125"/>
            </w:pPr>
            <w:r>
              <w:t xml:space="preserve">     </w:t>
            </w:r>
            <w:r w:rsidR="00C940DF">
              <w:t>2022</w:t>
            </w:r>
          </w:p>
        </w:tc>
        <w:tc>
          <w:tcPr>
            <w:tcW w:w="2818" w:type="dxa"/>
          </w:tcPr>
          <w:p w:rsidR="005B5840" w:rsidRPr="00C940DF" w:rsidRDefault="00C56FE7" w:rsidP="00B83203">
            <w:pPr>
              <w:widowControl/>
              <w:adjustRightInd w:val="0"/>
            </w:pPr>
            <w:proofErr w:type="spellStart"/>
            <w:r>
              <w:t>Neha</w:t>
            </w:r>
            <w:proofErr w:type="spellEnd"/>
            <w:r>
              <w:t xml:space="preserve"> </w:t>
            </w:r>
            <w:proofErr w:type="spellStart"/>
            <w:r>
              <w:t>Chourasia</w:t>
            </w:r>
            <w:proofErr w:type="spellEnd"/>
            <w:r>
              <w:t xml:space="preserve">, </w:t>
            </w:r>
            <w:proofErr w:type="spellStart"/>
            <w:r w:rsidR="00C940DF" w:rsidRPr="000135BD">
              <w:t>Papiha</w:t>
            </w:r>
            <w:proofErr w:type="spellEnd"/>
            <w:r w:rsidR="00C940DF" w:rsidRPr="000135BD">
              <w:t xml:space="preserve"> </w:t>
            </w:r>
            <w:proofErr w:type="spellStart"/>
            <w:r w:rsidR="00C940DF" w:rsidRPr="000135BD">
              <w:t>Ajmire</w:t>
            </w:r>
            <w:proofErr w:type="spellEnd"/>
            <w:r w:rsidR="00C940DF" w:rsidRPr="000135BD">
              <w:t xml:space="preserve">, </w:t>
            </w:r>
            <w:proofErr w:type="spellStart"/>
            <w:r w:rsidR="00C940DF" w:rsidRPr="000135BD">
              <w:t>Saurabh</w:t>
            </w:r>
            <w:proofErr w:type="spellEnd"/>
            <w:r w:rsidR="00C940DF" w:rsidRPr="000135BD">
              <w:t xml:space="preserve"> </w:t>
            </w:r>
            <w:proofErr w:type="spellStart"/>
            <w:r w:rsidR="00C940DF" w:rsidRPr="000135BD">
              <w:t>Shambharkar</w:t>
            </w:r>
            <w:proofErr w:type="spellEnd"/>
            <w:r w:rsidR="00C940DF" w:rsidRPr="000135BD">
              <w:t xml:space="preserve">, </w:t>
            </w:r>
            <w:proofErr w:type="spellStart"/>
            <w:r w:rsidR="00C940DF" w:rsidRPr="000135BD">
              <w:t>Shraddha</w:t>
            </w:r>
            <w:proofErr w:type="spellEnd"/>
            <w:r w:rsidR="00C940DF" w:rsidRPr="000135BD">
              <w:t xml:space="preserve"> </w:t>
            </w:r>
            <w:proofErr w:type="spellStart"/>
            <w:r w:rsidR="00C940DF" w:rsidRPr="000135BD">
              <w:t>Khobragade</w:t>
            </w:r>
            <w:proofErr w:type="spellEnd"/>
            <w:r w:rsidR="00C940DF" w:rsidRPr="000135BD">
              <w:t xml:space="preserve">, </w:t>
            </w:r>
            <w:proofErr w:type="spellStart"/>
            <w:r w:rsidR="00C940DF" w:rsidRPr="000135BD">
              <w:t>Sanket</w:t>
            </w:r>
            <w:proofErr w:type="spellEnd"/>
            <w:r w:rsidR="00C940DF" w:rsidRPr="000135BD">
              <w:t xml:space="preserve"> </w:t>
            </w:r>
            <w:proofErr w:type="spellStart"/>
            <w:r w:rsidR="00C940DF" w:rsidRPr="000135BD">
              <w:t>Bhajgaware</w:t>
            </w:r>
            <w:proofErr w:type="spellEnd"/>
            <w:r w:rsidR="00C940DF" w:rsidRPr="000135BD">
              <w:t xml:space="preserve">, </w:t>
            </w:r>
            <w:proofErr w:type="spellStart"/>
            <w:r w:rsidR="00C940DF" w:rsidRPr="000135BD">
              <w:t>Shivani</w:t>
            </w:r>
            <w:proofErr w:type="spellEnd"/>
            <w:r w:rsidR="00C940DF" w:rsidRPr="000135BD">
              <w:t xml:space="preserve"> </w:t>
            </w:r>
            <w:proofErr w:type="spellStart"/>
            <w:r w:rsidR="00C940DF" w:rsidRPr="000135BD">
              <w:t>Janbandhu</w:t>
            </w:r>
            <w:proofErr w:type="spellEnd"/>
            <w:r w:rsidR="005B5840">
              <w:t xml:space="preserve"> </w:t>
            </w:r>
            <w:r w:rsidR="005B584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</w:p>
          <w:p w:rsidR="00A26EC0" w:rsidRPr="00C940DF" w:rsidRDefault="00A26EC0" w:rsidP="00B83203">
            <w:pPr>
              <w:pStyle w:val="TableParagraph"/>
              <w:tabs>
                <w:tab w:val="left" w:pos="1294"/>
                <w:tab w:val="left" w:pos="1712"/>
              </w:tabs>
              <w:spacing w:before="0"/>
              <w:ind w:left="0" w:right="93"/>
            </w:pPr>
          </w:p>
        </w:tc>
        <w:tc>
          <w:tcPr>
            <w:tcW w:w="2901" w:type="dxa"/>
          </w:tcPr>
          <w:p w:rsidR="00A26EC0" w:rsidRDefault="00C56FE7" w:rsidP="00B83203">
            <w:pPr>
              <w:pStyle w:val="TableParagraph"/>
              <w:spacing w:before="0" w:line="246" w:lineRule="exact"/>
              <w:ind w:left="0"/>
            </w:pPr>
            <w:r>
              <w:t xml:space="preserve">  </w:t>
            </w:r>
            <w:proofErr w:type="gramStart"/>
            <w:r>
              <w:t>1.</w:t>
            </w:r>
            <w:r w:rsidR="00C940DF">
              <w:t>The</w:t>
            </w:r>
            <w:proofErr w:type="gramEnd"/>
            <w:r w:rsidR="00C940DF">
              <w:t xml:space="preserve"> systems are often </w:t>
            </w:r>
            <w:r>
              <w:t xml:space="preserve">     </w:t>
            </w:r>
            <w:r w:rsidR="00C940DF">
              <w:t xml:space="preserve">enhanced </w:t>
            </w:r>
            <w:r>
              <w:t>by adding an impact element which controls the gas leakage.</w:t>
            </w:r>
          </w:p>
          <w:p w:rsidR="00C56FE7" w:rsidRDefault="00956BFC" w:rsidP="00B83203">
            <w:pPr>
              <w:pStyle w:val="TableParagraph"/>
              <w:spacing w:before="0" w:line="246" w:lineRule="exact"/>
              <w:ind w:left="0"/>
            </w:pPr>
            <w:r>
              <w:t xml:space="preserve">    </w:t>
            </w:r>
            <w:r w:rsidR="00C56FE7">
              <w:t>2. If it exceeds the required upper explosive level for the varied gases within the plant area.</w:t>
            </w:r>
          </w:p>
        </w:tc>
      </w:tr>
      <w:tr w:rsidR="00C940DF" w:rsidTr="00956BFC">
        <w:trPr>
          <w:trHeight w:val="2684"/>
        </w:trPr>
        <w:tc>
          <w:tcPr>
            <w:tcW w:w="895" w:type="dxa"/>
          </w:tcPr>
          <w:p w:rsidR="00A26EC0" w:rsidRDefault="00A26EC0" w:rsidP="00B83203">
            <w:pPr>
              <w:pStyle w:val="TableParagraph"/>
              <w:ind w:left="10"/>
              <w:jc w:val="center"/>
            </w:pPr>
            <w:r>
              <w:t>2</w:t>
            </w:r>
          </w:p>
        </w:tc>
        <w:tc>
          <w:tcPr>
            <w:tcW w:w="2817" w:type="dxa"/>
          </w:tcPr>
          <w:p w:rsidR="00A26EC0" w:rsidRDefault="00C56FE7" w:rsidP="00B83203">
            <w:pPr>
              <w:pStyle w:val="TableParagraph"/>
              <w:ind w:left="244" w:right="563"/>
            </w:pPr>
            <w:r>
              <w:t xml:space="preserve">A survey paper on gas leak detection using </w:t>
            </w:r>
            <w:proofErr w:type="spellStart"/>
            <w:r>
              <w:t>iot</w:t>
            </w:r>
            <w:proofErr w:type="spellEnd"/>
          </w:p>
        </w:tc>
        <w:tc>
          <w:tcPr>
            <w:tcW w:w="1631" w:type="dxa"/>
          </w:tcPr>
          <w:p w:rsidR="00A26EC0" w:rsidRPr="005B5840" w:rsidRDefault="00997F37" w:rsidP="00B83203">
            <w:pPr>
              <w:pStyle w:val="TableParagraph"/>
              <w:spacing w:before="0"/>
              <w:ind w:left="517" w:hanging="404"/>
            </w:pPr>
            <w:r>
              <w:t xml:space="preserve">     </w:t>
            </w:r>
            <w:r w:rsidR="00C56FE7" w:rsidRPr="005B5840">
              <w:t>2019</w:t>
            </w:r>
          </w:p>
        </w:tc>
        <w:tc>
          <w:tcPr>
            <w:tcW w:w="2818" w:type="dxa"/>
            <w:tcBorders>
              <w:bottom w:val="single" w:sz="4" w:space="0" w:color="auto"/>
            </w:tcBorders>
          </w:tcPr>
          <w:p w:rsidR="00A26EC0" w:rsidRPr="005B5840" w:rsidRDefault="005B5840" w:rsidP="00B83203">
            <w:pPr>
              <w:widowControl/>
              <w:adjustRightInd w:val="0"/>
              <w:rPr>
                <w:rFonts w:ascii="Times New Roman" w:eastAsiaTheme="minorHAnsi" w:hAnsi="Times New Roman" w:cs="Times New Roman"/>
              </w:rPr>
            </w:pPr>
            <w:proofErr w:type="spellStart"/>
            <w:r>
              <w:t>Manichandana,simrah</w:t>
            </w:r>
            <w:proofErr w:type="spellEnd"/>
            <w:r>
              <w:t xml:space="preserve"> </w:t>
            </w:r>
            <w:proofErr w:type="spellStart"/>
            <w:r>
              <w:t>ummeRuman,Harshavardhini</w:t>
            </w:r>
            <w:proofErr w:type="spellEnd"/>
            <w:r>
              <w:t xml:space="preserve"> </w:t>
            </w:r>
            <w:proofErr w:type="spellStart"/>
            <w:r>
              <w:t>Biderkota,Ms.Pr</w:t>
            </w:r>
            <w:proofErr w:type="spellEnd"/>
            <w:r>
              <w:t xml:space="preserve"> </w:t>
            </w:r>
            <w:proofErr w:type="spellStart"/>
            <w:r>
              <w:t>Anisha,Dr.B.V</w:t>
            </w:r>
            <w:proofErr w:type="spellEnd"/>
            <w:r>
              <w:t xml:space="preserve"> </w:t>
            </w:r>
            <w:proofErr w:type="spellStart"/>
            <w:r>
              <w:t>Ramana</w:t>
            </w:r>
            <w:proofErr w:type="spellEnd"/>
            <w:r>
              <w:t xml:space="preserve"> </w:t>
            </w:r>
            <w:proofErr w:type="spellStart"/>
            <w:r>
              <w:t>Murthy,And</w:t>
            </w:r>
            <w:proofErr w:type="spellEnd"/>
            <w:r>
              <w:t xml:space="preserve"> </w:t>
            </w:r>
            <w:proofErr w:type="spellStart"/>
            <w:r>
              <w:t>Mr.C</w:t>
            </w:r>
            <w:proofErr w:type="spellEnd"/>
            <w:r>
              <w:t xml:space="preserve"> </w:t>
            </w:r>
            <w:proofErr w:type="spellStart"/>
            <w:r>
              <w:t>Kishor</w:t>
            </w:r>
            <w:proofErr w:type="spellEnd"/>
            <w:r>
              <w:t xml:space="preserve"> Kumar</w:t>
            </w: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:rsidR="00A26EC0" w:rsidRDefault="005B5840" w:rsidP="00956BFC">
            <w:pPr>
              <w:pStyle w:val="TableParagraph"/>
              <w:tabs>
                <w:tab w:val="left" w:pos="373"/>
              </w:tabs>
              <w:spacing w:before="0"/>
              <w:ind w:left="0" w:right="770"/>
            </w:pPr>
            <w:r>
              <w:t xml:space="preserve">    </w:t>
            </w:r>
            <w:proofErr w:type="gramStart"/>
            <w:r w:rsidR="00956BFC">
              <w:t>1.Large</w:t>
            </w:r>
            <w:proofErr w:type="gramEnd"/>
            <w:r w:rsidR="00956BFC">
              <w:t xml:space="preserve">-scale implementation of </w:t>
            </w:r>
            <w:proofErr w:type="spellStart"/>
            <w:r w:rsidR="00956BFC">
              <w:t>iot</w:t>
            </w:r>
            <w:proofErr w:type="spellEnd"/>
            <w:r w:rsidR="00956BFC">
              <w:t xml:space="preserve"> devices promises to transform many aspects of the way we live.</w:t>
            </w:r>
          </w:p>
          <w:p w:rsidR="00956BFC" w:rsidRDefault="00956BFC" w:rsidP="00956BFC">
            <w:pPr>
              <w:pStyle w:val="TableParagraph"/>
              <w:tabs>
                <w:tab w:val="left" w:pos="373"/>
              </w:tabs>
              <w:spacing w:before="0"/>
              <w:ind w:left="0" w:right="770"/>
            </w:pPr>
            <w:r>
              <w:t xml:space="preserve">     2.System ensures</w:t>
            </w:r>
          </w:p>
          <w:p w:rsidR="00956BFC" w:rsidRDefault="00956BFC" w:rsidP="00956BFC">
            <w:pPr>
              <w:pStyle w:val="TableParagraph"/>
              <w:tabs>
                <w:tab w:val="left" w:pos="373"/>
              </w:tabs>
              <w:spacing w:before="0"/>
              <w:ind w:left="0" w:right="770"/>
              <w:rPr>
                <w:sz w:val="20"/>
              </w:rPr>
            </w:pPr>
            <w:proofErr w:type="gramStart"/>
            <w:r>
              <w:t>a</w:t>
            </w:r>
            <w:proofErr w:type="gramEnd"/>
            <w:r>
              <w:t xml:space="preserve"> continuous monitoring of the gas levels.</w:t>
            </w:r>
          </w:p>
        </w:tc>
      </w:tr>
      <w:tr w:rsidR="00B83203" w:rsidTr="00956BFC">
        <w:trPr>
          <w:trHeight w:val="2691"/>
        </w:trPr>
        <w:tc>
          <w:tcPr>
            <w:tcW w:w="895" w:type="dxa"/>
            <w:tcBorders>
              <w:bottom w:val="single" w:sz="4" w:space="0" w:color="auto"/>
            </w:tcBorders>
          </w:tcPr>
          <w:p w:rsidR="00EE27B1" w:rsidRDefault="00EE27B1" w:rsidP="00B83203">
            <w:pPr>
              <w:pStyle w:val="TableParagraph"/>
              <w:spacing w:before="6"/>
              <w:ind w:left="10"/>
              <w:jc w:val="center"/>
            </w:pPr>
            <w:r>
              <w:t>3</w:t>
            </w:r>
          </w:p>
        </w:tc>
        <w:tc>
          <w:tcPr>
            <w:tcW w:w="2817" w:type="dxa"/>
            <w:tcBorders>
              <w:bottom w:val="single" w:sz="4" w:space="0" w:color="auto"/>
            </w:tcBorders>
          </w:tcPr>
          <w:p w:rsidR="00EE27B1" w:rsidRPr="00EE27B1" w:rsidRDefault="00E83241" w:rsidP="00B83203">
            <w:r>
              <w:t xml:space="preserve">    Gas Leakage Detection      and prediction using </w:t>
            </w:r>
            <w:proofErr w:type="spellStart"/>
            <w:r>
              <w:t>iot</w:t>
            </w:r>
            <w:proofErr w:type="spellEnd"/>
          </w:p>
          <w:p w:rsidR="00EE27B1" w:rsidRPr="00EE27B1" w:rsidRDefault="00EE27B1" w:rsidP="00B83203"/>
        </w:tc>
        <w:tc>
          <w:tcPr>
            <w:tcW w:w="1631" w:type="dxa"/>
            <w:tcBorders>
              <w:bottom w:val="single" w:sz="4" w:space="0" w:color="auto"/>
            </w:tcBorders>
          </w:tcPr>
          <w:p w:rsidR="00EE27B1" w:rsidRDefault="00997F37" w:rsidP="00B83203">
            <w:pPr>
              <w:pStyle w:val="TableParagraph"/>
              <w:ind w:left="191" w:right="168" w:hanging="4"/>
            </w:pPr>
            <w:r>
              <w:t xml:space="preserve">   </w:t>
            </w:r>
            <w:r w:rsidR="00E83241">
              <w:t xml:space="preserve"> 2019</w:t>
            </w:r>
          </w:p>
        </w:tc>
        <w:tc>
          <w:tcPr>
            <w:tcW w:w="2818" w:type="dxa"/>
            <w:tcBorders>
              <w:bottom w:val="single" w:sz="4" w:space="0" w:color="auto"/>
            </w:tcBorders>
          </w:tcPr>
          <w:p w:rsidR="00EE27B1" w:rsidRDefault="00E83241" w:rsidP="00B83203">
            <w:pPr>
              <w:pStyle w:val="TableParagraph"/>
              <w:tabs>
                <w:tab w:val="left" w:pos="325"/>
              </w:tabs>
              <w:ind w:left="156" w:right="90"/>
            </w:pPr>
            <w:proofErr w:type="spellStart"/>
            <w:r>
              <w:t>Nagabhushan</w:t>
            </w:r>
            <w:proofErr w:type="spellEnd"/>
            <w:r>
              <w:t xml:space="preserve"> </w:t>
            </w:r>
            <w:proofErr w:type="spellStart"/>
            <w:r>
              <w:t>Adiga,Meghana</w:t>
            </w:r>
            <w:proofErr w:type="spellEnd"/>
            <w:r>
              <w:t xml:space="preserve"> </w:t>
            </w:r>
            <w:proofErr w:type="spellStart"/>
            <w:r>
              <w:t>S.Naik,Avinash.B,Mamatha.G,Sadananda.L</w:t>
            </w:r>
            <w:proofErr w:type="spellEnd"/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:rsidR="00956BFC" w:rsidRDefault="00956BFC" w:rsidP="00B83203">
            <w:pPr>
              <w:pStyle w:val="TableParagraph"/>
              <w:tabs>
                <w:tab w:val="left" w:pos="373"/>
              </w:tabs>
              <w:ind w:right="345"/>
            </w:pPr>
            <w:r>
              <w:t>1.Increased</w:t>
            </w:r>
          </w:p>
          <w:p w:rsidR="00EE27B1" w:rsidRDefault="00E83241" w:rsidP="00B83203">
            <w:pPr>
              <w:pStyle w:val="TableParagraph"/>
              <w:tabs>
                <w:tab w:val="left" w:pos="373"/>
              </w:tabs>
              <w:ind w:right="345"/>
            </w:pPr>
            <w:r>
              <w:t>concentration of certain gases in the atmosphere can prove to be extremely dangerous</w:t>
            </w:r>
          </w:p>
          <w:p w:rsidR="005B5840" w:rsidRDefault="00E83241" w:rsidP="00B83203">
            <w:pPr>
              <w:pStyle w:val="TableParagraph"/>
              <w:tabs>
                <w:tab w:val="left" w:pos="373"/>
              </w:tabs>
              <w:ind w:right="345"/>
            </w:pPr>
            <w:r>
              <w:t>2.GSM module is used for making a call as well as sending text message</w:t>
            </w:r>
          </w:p>
        </w:tc>
      </w:tr>
      <w:tr w:rsidR="00B83203" w:rsidTr="00956BFC">
        <w:trPr>
          <w:trHeight w:val="2533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:rsidR="00B83203" w:rsidRDefault="00B83203" w:rsidP="00B83203">
            <w:pPr>
              <w:pStyle w:val="TableParagraph"/>
              <w:spacing w:before="6"/>
              <w:ind w:left="10"/>
              <w:jc w:val="center"/>
            </w:pPr>
            <w:r>
              <w:t>4</w:t>
            </w: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:rsidR="00B83203" w:rsidRDefault="00B83203" w:rsidP="00B83203">
            <w:r>
              <w:t xml:space="preserve">Gas Leakage detection and smart alerting system using </w:t>
            </w:r>
            <w:proofErr w:type="spellStart"/>
            <w:r>
              <w:t>iot</w:t>
            </w:r>
            <w:proofErr w:type="spellEnd"/>
          </w:p>
          <w:p w:rsidR="00B83203" w:rsidRDefault="00B83203" w:rsidP="00B83203"/>
          <w:p w:rsidR="00B83203" w:rsidRDefault="00B83203" w:rsidP="00B83203"/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:rsidR="00B83203" w:rsidRDefault="00997F37" w:rsidP="00997F37">
            <w:pPr>
              <w:pStyle w:val="TableParagraph"/>
              <w:ind w:left="191" w:right="168" w:hanging="4"/>
            </w:pPr>
            <w:r>
              <w:t xml:space="preserve">    </w:t>
            </w:r>
            <w:r w:rsidR="00B83203">
              <w:t>2018</w:t>
            </w:r>
          </w:p>
        </w:tc>
        <w:tc>
          <w:tcPr>
            <w:tcW w:w="2818" w:type="dxa"/>
            <w:tcBorders>
              <w:top w:val="single" w:sz="4" w:space="0" w:color="auto"/>
              <w:bottom w:val="single" w:sz="4" w:space="0" w:color="auto"/>
            </w:tcBorders>
          </w:tcPr>
          <w:p w:rsidR="00B83203" w:rsidRDefault="00B83203" w:rsidP="00B83203">
            <w:pPr>
              <w:pStyle w:val="TableParagraph"/>
              <w:tabs>
                <w:tab w:val="left" w:pos="325"/>
              </w:tabs>
              <w:ind w:left="156" w:right="90"/>
            </w:pPr>
            <w:proofErr w:type="spellStart"/>
            <w:r>
              <w:t>Shital</w:t>
            </w:r>
            <w:proofErr w:type="spellEnd"/>
            <w:r>
              <w:t xml:space="preserve"> </w:t>
            </w:r>
            <w:proofErr w:type="spellStart"/>
            <w:r>
              <w:t>Imade,Priyanka</w:t>
            </w:r>
            <w:proofErr w:type="spellEnd"/>
            <w:r>
              <w:t xml:space="preserve"> </w:t>
            </w:r>
            <w:proofErr w:type="spellStart"/>
            <w:r>
              <w:t>Rajmanes,Aishwarya</w:t>
            </w:r>
            <w:proofErr w:type="spellEnd"/>
            <w:r>
              <w:t xml:space="preserve"> </w:t>
            </w:r>
            <w:proofErr w:type="spellStart"/>
            <w:r>
              <w:t>Gavali</w:t>
            </w:r>
            <w:proofErr w:type="spellEnd"/>
            <w:r>
              <w:t>,</w:t>
            </w:r>
          </w:p>
          <w:p w:rsidR="00B83203" w:rsidRDefault="00B83203" w:rsidP="00B83203">
            <w:pPr>
              <w:pStyle w:val="TableParagraph"/>
              <w:tabs>
                <w:tab w:val="left" w:pos="325"/>
              </w:tabs>
              <w:ind w:left="156" w:right="90"/>
            </w:pPr>
            <w:proofErr w:type="spellStart"/>
            <w:r>
              <w:t>prof.V.N.Nayakwadi</w:t>
            </w:r>
            <w:proofErr w:type="spellEnd"/>
            <w:r>
              <w:t>.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</w:tcPr>
          <w:p w:rsidR="00B83203" w:rsidRDefault="00B83203" w:rsidP="00B83203">
            <w:pPr>
              <w:pStyle w:val="TableParagraph"/>
              <w:tabs>
                <w:tab w:val="left" w:pos="373"/>
              </w:tabs>
              <w:ind w:right="234"/>
            </w:pPr>
            <w:proofErr w:type="gramStart"/>
            <w:r>
              <w:t>1.System</w:t>
            </w:r>
            <w:proofErr w:type="gramEnd"/>
            <w:r>
              <w:t xml:space="preserve"> Can send the values to cloud server.</w:t>
            </w:r>
          </w:p>
          <w:p w:rsidR="00B83203" w:rsidRDefault="00B83203" w:rsidP="00B83203">
            <w:pPr>
              <w:pStyle w:val="TableParagraph"/>
              <w:tabs>
                <w:tab w:val="left" w:pos="373"/>
              </w:tabs>
              <w:ind w:right="234"/>
            </w:pPr>
            <w:r>
              <w:t xml:space="preserve">2.Smart alerting technique involving sending text message to the concerned authority and an ability performing data analytics on sensor readings </w:t>
            </w:r>
          </w:p>
        </w:tc>
      </w:tr>
      <w:tr w:rsidR="00B83203" w:rsidTr="00956BFC">
        <w:trPr>
          <w:trHeight w:val="1896"/>
        </w:trPr>
        <w:tc>
          <w:tcPr>
            <w:tcW w:w="895" w:type="dxa"/>
            <w:tcBorders>
              <w:top w:val="single" w:sz="4" w:space="0" w:color="auto"/>
            </w:tcBorders>
          </w:tcPr>
          <w:p w:rsidR="00B83203" w:rsidRDefault="00B83203" w:rsidP="00B83203">
            <w:pPr>
              <w:pStyle w:val="TableParagraph"/>
              <w:spacing w:before="6"/>
              <w:ind w:left="10"/>
              <w:jc w:val="center"/>
            </w:pPr>
            <w:r>
              <w:t>5</w:t>
            </w:r>
          </w:p>
        </w:tc>
        <w:tc>
          <w:tcPr>
            <w:tcW w:w="2817" w:type="dxa"/>
            <w:tcBorders>
              <w:top w:val="single" w:sz="4" w:space="0" w:color="auto"/>
            </w:tcBorders>
          </w:tcPr>
          <w:p w:rsidR="00B83203" w:rsidRDefault="00997F37" w:rsidP="00B83203">
            <w:r>
              <w:t xml:space="preserve">Automatic Gas Leakage Detection using </w:t>
            </w:r>
            <w:proofErr w:type="spellStart"/>
            <w:r>
              <w:t>iot</w:t>
            </w:r>
            <w:proofErr w:type="spellEnd"/>
          </w:p>
        </w:tc>
        <w:tc>
          <w:tcPr>
            <w:tcW w:w="1631" w:type="dxa"/>
            <w:tcBorders>
              <w:top w:val="single" w:sz="4" w:space="0" w:color="auto"/>
            </w:tcBorders>
          </w:tcPr>
          <w:p w:rsidR="00B83203" w:rsidRDefault="00997F37" w:rsidP="00B83203">
            <w:pPr>
              <w:pStyle w:val="TableParagraph"/>
              <w:ind w:left="191" w:right="168" w:hanging="4"/>
              <w:jc w:val="center"/>
            </w:pPr>
            <w:r>
              <w:t>2020</w:t>
            </w:r>
          </w:p>
        </w:tc>
        <w:tc>
          <w:tcPr>
            <w:tcW w:w="2818" w:type="dxa"/>
            <w:tcBorders>
              <w:top w:val="single" w:sz="4" w:space="0" w:color="auto"/>
            </w:tcBorders>
          </w:tcPr>
          <w:p w:rsidR="00997F37" w:rsidRDefault="00997F37" w:rsidP="00B83203">
            <w:pPr>
              <w:pStyle w:val="TableParagraph"/>
              <w:tabs>
                <w:tab w:val="left" w:pos="325"/>
              </w:tabs>
              <w:ind w:left="156" w:right="90"/>
            </w:pPr>
            <w:proofErr w:type="spellStart"/>
            <w:r>
              <w:t>Rajat</w:t>
            </w:r>
            <w:proofErr w:type="spellEnd"/>
            <w:r>
              <w:t xml:space="preserve"> Kumar </w:t>
            </w:r>
            <w:proofErr w:type="spellStart"/>
            <w:r>
              <w:t>Dwibedi,V.Vanitha</w:t>
            </w:r>
            <w:proofErr w:type="spellEnd"/>
            <w:r>
              <w:t>,</w:t>
            </w:r>
          </w:p>
          <w:p w:rsidR="00997F37" w:rsidRDefault="00997F37" w:rsidP="00B83203">
            <w:pPr>
              <w:pStyle w:val="TableParagraph"/>
              <w:tabs>
                <w:tab w:val="left" w:pos="325"/>
              </w:tabs>
              <w:ind w:left="156" w:right="90"/>
            </w:pPr>
            <w:proofErr w:type="spellStart"/>
            <w:r>
              <w:t>Sagar</w:t>
            </w:r>
            <w:proofErr w:type="spellEnd"/>
            <w:r>
              <w:t xml:space="preserve"> R D,</w:t>
            </w:r>
          </w:p>
          <w:p w:rsidR="00B83203" w:rsidRDefault="00997F37" w:rsidP="00B83203">
            <w:pPr>
              <w:pStyle w:val="TableParagraph"/>
              <w:tabs>
                <w:tab w:val="left" w:pos="325"/>
              </w:tabs>
              <w:ind w:left="156" w:right="90"/>
            </w:pPr>
            <w:r>
              <w:t xml:space="preserve">P </w:t>
            </w:r>
            <w:proofErr w:type="spellStart"/>
            <w:r>
              <w:t>Phanisai,Ganjikunta</w:t>
            </w:r>
            <w:proofErr w:type="spellEnd"/>
            <w:r>
              <w:t xml:space="preserve"> </w:t>
            </w:r>
            <w:proofErr w:type="spellStart"/>
            <w:r>
              <w:t>Yeshwanth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</w:tcBorders>
          </w:tcPr>
          <w:p w:rsidR="00B83203" w:rsidRDefault="00997F37" w:rsidP="00997F37">
            <w:pPr>
              <w:pStyle w:val="TableParagraph"/>
              <w:tabs>
                <w:tab w:val="left" w:pos="373"/>
              </w:tabs>
              <w:ind w:right="234"/>
            </w:pPr>
            <w:r>
              <w:t>1.</w:t>
            </w:r>
            <w:r w:rsidR="00956BFC">
              <w:t>I</w:t>
            </w:r>
            <w:r>
              <w:t xml:space="preserve">t can detect the leakage </w:t>
            </w:r>
            <w:proofErr w:type="spellStart"/>
            <w:r>
              <w:t>Lpg</w:t>
            </w:r>
            <w:proofErr w:type="spellEnd"/>
            <w:r>
              <w:t xml:space="preserve"> and shut down the house’s power supply automatically</w:t>
            </w:r>
          </w:p>
          <w:p w:rsidR="00956BFC" w:rsidRDefault="00956BFC" w:rsidP="00997F37">
            <w:pPr>
              <w:pStyle w:val="TableParagraph"/>
              <w:tabs>
                <w:tab w:val="left" w:pos="373"/>
              </w:tabs>
              <w:ind w:right="234"/>
            </w:pPr>
            <w:proofErr w:type="gramStart"/>
            <w:r>
              <w:t>2.MQ</w:t>
            </w:r>
            <w:proofErr w:type="gramEnd"/>
            <w:r>
              <w:t>-2 sensor is highly sensitivity to propane.</w:t>
            </w:r>
          </w:p>
        </w:tc>
      </w:tr>
    </w:tbl>
    <w:p w:rsidR="00C61AB7" w:rsidRDefault="00C61AB7" w:rsidP="00EC1482">
      <w:pPr>
        <w:pStyle w:val="BodyText"/>
        <w:pBdr>
          <w:between w:val="single" w:sz="4" w:space="1" w:color="auto"/>
        </w:pBdr>
        <w:ind w:right="126"/>
        <w:jc w:val="both"/>
      </w:pPr>
    </w:p>
    <w:sectPr w:rsidR="00C61AB7" w:rsidSect="00C61AB7">
      <w:type w:val="continuous"/>
      <w:pgSz w:w="11910" w:h="16840"/>
      <w:pgMar w:top="1060" w:right="48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2E58"/>
    <w:multiLevelType w:val="hybridMultilevel"/>
    <w:tmpl w:val="4C5E23B0"/>
    <w:lvl w:ilvl="0" w:tplc="83B2D0E8">
      <w:start w:val="2"/>
      <w:numFmt w:val="decimal"/>
      <w:lvlText w:val="%1."/>
      <w:lvlJc w:val="left"/>
      <w:pPr>
        <w:ind w:left="431" w:hanging="168"/>
        <w:jc w:val="left"/>
      </w:pPr>
      <w:rPr>
        <w:rFonts w:ascii="Carlito" w:eastAsia="Carlito" w:hAnsi="Carlito" w:cs="Carlito" w:hint="default"/>
        <w:spacing w:val="-2"/>
        <w:w w:val="100"/>
        <w:sz w:val="20"/>
        <w:szCs w:val="20"/>
        <w:lang w:val="en-US" w:eastAsia="en-US" w:bidi="ar-SA"/>
      </w:rPr>
    </w:lvl>
    <w:lvl w:ilvl="1" w:tplc="CAC45A18">
      <w:numFmt w:val="bullet"/>
      <w:lvlText w:val="•"/>
      <w:lvlJc w:val="left"/>
      <w:pPr>
        <w:ind w:left="1488" w:hanging="168"/>
      </w:pPr>
      <w:rPr>
        <w:rFonts w:hint="default"/>
        <w:lang w:val="en-US" w:eastAsia="en-US" w:bidi="ar-SA"/>
      </w:rPr>
    </w:lvl>
    <w:lvl w:ilvl="2" w:tplc="A4585844">
      <w:numFmt w:val="bullet"/>
      <w:lvlText w:val="•"/>
      <w:lvlJc w:val="left"/>
      <w:pPr>
        <w:ind w:left="2537" w:hanging="168"/>
      </w:pPr>
      <w:rPr>
        <w:rFonts w:hint="default"/>
        <w:lang w:val="en-US" w:eastAsia="en-US" w:bidi="ar-SA"/>
      </w:rPr>
    </w:lvl>
    <w:lvl w:ilvl="3" w:tplc="B67EB77E">
      <w:numFmt w:val="bullet"/>
      <w:lvlText w:val="•"/>
      <w:lvlJc w:val="left"/>
      <w:pPr>
        <w:ind w:left="3586" w:hanging="168"/>
      </w:pPr>
      <w:rPr>
        <w:rFonts w:hint="default"/>
        <w:lang w:val="en-US" w:eastAsia="en-US" w:bidi="ar-SA"/>
      </w:rPr>
    </w:lvl>
    <w:lvl w:ilvl="4" w:tplc="0F941F4E">
      <w:numFmt w:val="bullet"/>
      <w:lvlText w:val="•"/>
      <w:lvlJc w:val="left"/>
      <w:pPr>
        <w:ind w:left="4635" w:hanging="168"/>
      </w:pPr>
      <w:rPr>
        <w:rFonts w:hint="default"/>
        <w:lang w:val="en-US" w:eastAsia="en-US" w:bidi="ar-SA"/>
      </w:rPr>
    </w:lvl>
    <w:lvl w:ilvl="5" w:tplc="6E2E3828">
      <w:numFmt w:val="bullet"/>
      <w:lvlText w:val="•"/>
      <w:lvlJc w:val="left"/>
      <w:pPr>
        <w:ind w:left="5684" w:hanging="168"/>
      </w:pPr>
      <w:rPr>
        <w:rFonts w:hint="default"/>
        <w:lang w:val="en-US" w:eastAsia="en-US" w:bidi="ar-SA"/>
      </w:rPr>
    </w:lvl>
    <w:lvl w:ilvl="6" w:tplc="C1F2DE0E">
      <w:numFmt w:val="bullet"/>
      <w:lvlText w:val="•"/>
      <w:lvlJc w:val="left"/>
      <w:pPr>
        <w:ind w:left="6733" w:hanging="168"/>
      </w:pPr>
      <w:rPr>
        <w:rFonts w:hint="default"/>
        <w:lang w:val="en-US" w:eastAsia="en-US" w:bidi="ar-SA"/>
      </w:rPr>
    </w:lvl>
    <w:lvl w:ilvl="7" w:tplc="6DD61E18">
      <w:numFmt w:val="bullet"/>
      <w:lvlText w:val="•"/>
      <w:lvlJc w:val="left"/>
      <w:pPr>
        <w:ind w:left="7782" w:hanging="168"/>
      </w:pPr>
      <w:rPr>
        <w:rFonts w:hint="default"/>
        <w:lang w:val="en-US" w:eastAsia="en-US" w:bidi="ar-SA"/>
      </w:rPr>
    </w:lvl>
    <w:lvl w:ilvl="8" w:tplc="C35C4840">
      <w:numFmt w:val="bullet"/>
      <w:lvlText w:val="•"/>
      <w:lvlJc w:val="left"/>
      <w:pPr>
        <w:ind w:left="8831" w:hanging="168"/>
      </w:pPr>
      <w:rPr>
        <w:rFonts w:hint="default"/>
        <w:lang w:val="en-US" w:eastAsia="en-US" w:bidi="ar-SA"/>
      </w:rPr>
    </w:lvl>
  </w:abstractNum>
  <w:abstractNum w:abstractNumId="1">
    <w:nsid w:val="33DC3C65"/>
    <w:multiLevelType w:val="hybridMultilevel"/>
    <w:tmpl w:val="F6B420B2"/>
    <w:lvl w:ilvl="0" w:tplc="9208B1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6EC2750"/>
    <w:multiLevelType w:val="hybridMultilevel"/>
    <w:tmpl w:val="E0F4A438"/>
    <w:lvl w:ilvl="0" w:tplc="89168952">
      <w:start w:val="1"/>
      <w:numFmt w:val="decimal"/>
      <w:lvlText w:val="%1."/>
      <w:lvlJc w:val="left"/>
      <w:pPr>
        <w:ind w:left="156" w:hanging="168"/>
        <w:jc w:val="left"/>
      </w:pPr>
      <w:rPr>
        <w:rFonts w:ascii="Carlito" w:eastAsia="Carlito" w:hAnsi="Carlito" w:cs="Carlito" w:hint="default"/>
        <w:spacing w:val="-2"/>
        <w:w w:val="100"/>
        <w:sz w:val="20"/>
        <w:szCs w:val="20"/>
        <w:lang w:val="en-US" w:eastAsia="en-US" w:bidi="ar-SA"/>
      </w:rPr>
    </w:lvl>
    <w:lvl w:ilvl="1" w:tplc="9B3838BC">
      <w:numFmt w:val="bullet"/>
      <w:lvlText w:val="•"/>
      <w:lvlJc w:val="left"/>
      <w:pPr>
        <w:ind w:left="412" w:hanging="168"/>
      </w:pPr>
      <w:rPr>
        <w:rFonts w:hint="default"/>
        <w:lang w:val="en-US" w:eastAsia="en-US" w:bidi="ar-SA"/>
      </w:rPr>
    </w:lvl>
    <w:lvl w:ilvl="2" w:tplc="D3C838BE">
      <w:numFmt w:val="bullet"/>
      <w:lvlText w:val="•"/>
      <w:lvlJc w:val="left"/>
      <w:pPr>
        <w:ind w:left="664" w:hanging="168"/>
      </w:pPr>
      <w:rPr>
        <w:rFonts w:hint="default"/>
        <w:lang w:val="en-US" w:eastAsia="en-US" w:bidi="ar-SA"/>
      </w:rPr>
    </w:lvl>
    <w:lvl w:ilvl="3" w:tplc="5D9C80E2">
      <w:numFmt w:val="bullet"/>
      <w:lvlText w:val="•"/>
      <w:lvlJc w:val="left"/>
      <w:pPr>
        <w:ind w:left="917" w:hanging="168"/>
      </w:pPr>
      <w:rPr>
        <w:rFonts w:hint="default"/>
        <w:lang w:val="en-US" w:eastAsia="en-US" w:bidi="ar-SA"/>
      </w:rPr>
    </w:lvl>
    <w:lvl w:ilvl="4" w:tplc="FBC09582">
      <w:numFmt w:val="bullet"/>
      <w:lvlText w:val="•"/>
      <w:lvlJc w:val="left"/>
      <w:pPr>
        <w:ind w:left="1169" w:hanging="168"/>
      </w:pPr>
      <w:rPr>
        <w:rFonts w:hint="default"/>
        <w:lang w:val="en-US" w:eastAsia="en-US" w:bidi="ar-SA"/>
      </w:rPr>
    </w:lvl>
    <w:lvl w:ilvl="5" w:tplc="1532777E">
      <w:numFmt w:val="bullet"/>
      <w:lvlText w:val="•"/>
      <w:lvlJc w:val="left"/>
      <w:pPr>
        <w:ind w:left="1422" w:hanging="168"/>
      </w:pPr>
      <w:rPr>
        <w:rFonts w:hint="default"/>
        <w:lang w:val="en-US" w:eastAsia="en-US" w:bidi="ar-SA"/>
      </w:rPr>
    </w:lvl>
    <w:lvl w:ilvl="6" w:tplc="7CFC6218">
      <w:numFmt w:val="bullet"/>
      <w:lvlText w:val="•"/>
      <w:lvlJc w:val="left"/>
      <w:pPr>
        <w:ind w:left="1674" w:hanging="168"/>
      </w:pPr>
      <w:rPr>
        <w:rFonts w:hint="default"/>
        <w:lang w:val="en-US" w:eastAsia="en-US" w:bidi="ar-SA"/>
      </w:rPr>
    </w:lvl>
    <w:lvl w:ilvl="7" w:tplc="9C1AF800">
      <w:numFmt w:val="bullet"/>
      <w:lvlText w:val="•"/>
      <w:lvlJc w:val="left"/>
      <w:pPr>
        <w:ind w:left="1926" w:hanging="168"/>
      </w:pPr>
      <w:rPr>
        <w:rFonts w:hint="default"/>
        <w:lang w:val="en-US" w:eastAsia="en-US" w:bidi="ar-SA"/>
      </w:rPr>
    </w:lvl>
    <w:lvl w:ilvl="8" w:tplc="A1B04B64">
      <w:numFmt w:val="bullet"/>
      <w:lvlText w:val="•"/>
      <w:lvlJc w:val="left"/>
      <w:pPr>
        <w:ind w:left="2179" w:hanging="168"/>
      </w:pPr>
      <w:rPr>
        <w:rFonts w:hint="default"/>
        <w:lang w:val="en-US" w:eastAsia="en-US" w:bidi="ar-SA"/>
      </w:rPr>
    </w:lvl>
  </w:abstractNum>
  <w:abstractNum w:abstractNumId="3">
    <w:nsid w:val="39AB1838"/>
    <w:multiLevelType w:val="hybridMultilevel"/>
    <w:tmpl w:val="AA840270"/>
    <w:lvl w:ilvl="0" w:tplc="B994EA66">
      <w:start w:val="1"/>
      <w:numFmt w:val="decimal"/>
      <w:lvlText w:val="%1."/>
      <w:lvlJc w:val="left"/>
      <w:pPr>
        <w:ind w:left="123" w:hanging="173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E70A30D8"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 w:tplc="5E0C6CCA">
      <w:numFmt w:val="bullet"/>
      <w:lvlText w:val="•"/>
      <w:lvlJc w:val="left"/>
      <w:pPr>
        <w:ind w:left="632" w:hanging="173"/>
      </w:pPr>
      <w:rPr>
        <w:rFonts w:hint="default"/>
        <w:lang w:val="en-US" w:eastAsia="en-US" w:bidi="ar-SA"/>
      </w:rPr>
    </w:lvl>
    <w:lvl w:ilvl="3" w:tplc="F11ED2B4">
      <w:numFmt w:val="bullet"/>
      <w:lvlText w:val="•"/>
      <w:lvlJc w:val="left"/>
      <w:pPr>
        <w:ind w:left="889" w:hanging="173"/>
      </w:pPr>
      <w:rPr>
        <w:rFonts w:hint="default"/>
        <w:lang w:val="en-US" w:eastAsia="en-US" w:bidi="ar-SA"/>
      </w:rPr>
    </w:lvl>
    <w:lvl w:ilvl="4" w:tplc="C19E4BB0">
      <w:numFmt w:val="bullet"/>
      <w:lvlText w:val="•"/>
      <w:lvlJc w:val="left"/>
      <w:pPr>
        <w:ind w:left="1145" w:hanging="173"/>
      </w:pPr>
      <w:rPr>
        <w:rFonts w:hint="default"/>
        <w:lang w:val="en-US" w:eastAsia="en-US" w:bidi="ar-SA"/>
      </w:rPr>
    </w:lvl>
    <w:lvl w:ilvl="5" w:tplc="FDE6FD6E">
      <w:numFmt w:val="bullet"/>
      <w:lvlText w:val="•"/>
      <w:lvlJc w:val="left"/>
      <w:pPr>
        <w:ind w:left="1402" w:hanging="173"/>
      </w:pPr>
      <w:rPr>
        <w:rFonts w:hint="default"/>
        <w:lang w:val="en-US" w:eastAsia="en-US" w:bidi="ar-SA"/>
      </w:rPr>
    </w:lvl>
    <w:lvl w:ilvl="6" w:tplc="EF16D214">
      <w:numFmt w:val="bullet"/>
      <w:lvlText w:val="•"/>
      <w:lvlJc w:val="left"/>
      <w:pPr>
        <w:ind w:left="1658" w:hanging="173"/>
      </w:pPr>
      <w:rPr>
        <w:rFonts w:hint="default"/>
        <w:lang w:val="en-US" w:eastAsia="en-US" w:bidi="ar-SA"/>
      </w:rPr>
    </w:lvl>
    <w:lvl w:ilvl="7" w:tplc="DD1AB3AC">
      <w:numFmt w:val="bullet"/>
      <w:lvlText w:val="•"/>
      <w:lvlJc w:val="left"/>
      <w:pPr>
        <w:ind w:left="1914" w:hanging="173"/>
      </w:pPr>
      <w:rPr>
        <w:rFonts w:hint="default"/>
        <w:lang w:val="en-US" w:eastAsia="en-US" w:bidi="ar-SA"/>
      </w:rPr>
    </w:lvl>
    <w:lvl w:ilvl="8" w:tplc="441C3B72">
      <w:numFmt w:val="bullet"/>
      <w:lvlText w:val="•"/>
      <w:lvlJc w:val="left"/>
      <w:pPr>
        <w:ind w:left="2171" w:hanging="173"/>
      </w:pPr>
      <w:rPr>
        <w:rFonts w:hint="default"/>
        <w:lang w:val="en-US" w:eastAsia="en-US" w:bidi="ar-SA"/>
      </w:rPr>
    </w:lvl>
  </w:abstractNum>
  <w:abstractNum w:abstractNumId="4">
    <w:nsid w:val="52793130"/>
    <w:multiLevelType w:val="hybridMultilevel"/>
    <w:tmpl w:val="9C9C8AD0"/>
    <w:lvl w:ilvl="0" w:tplc="F1B67B18">
      <w:start w:val="1"/>
      <w:numFmt w:val="decimal"/>
      <w:lvlText w:val="%1."/>
      <w:lvlJc w:val="left"/>
      <w:pPr>
        <w:ind w:left="248" w:hanging="168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CED67896">
      <w:numFmt w:val="bullet"/>
      <w:lvlText w:val="•"/>
      <w:lvlJc w:val="left"/>
      <w:pPr>
        <w:ind w:left="467" w:hanging="168"/>
      </w:pPr>
      <w:rPr>
        <w:rFonts w:hint="default"/>
        <w:lang w:val="en-US" w:eastAsia="en-US" w:bidi="ar-SA"/>
      </w:rPr>
    </w:lvl>
    <w:lvl w:ilvl="2" w:tplc="9550A6BC">
      <w:numFmt w:val="bullet"/>
      <w:lvlText w:val="•"/>
      <w:lvlJc w:val="left"/>
      <w:pPr>
        <w:ind w:left="694" w:hanging="168"/>
      </w:pPr>
      <w:rPr>
        <w:rFonts w:hint="default"/>
        <w:lang w:val="en-US" w:eastAsia="en-US" w:bidi="ar-SA"/>
      </w:rPr>
    </w:lvl>
    <w:lvl w:ilvl="3" w:tplc="0EDC82CE">
      <w:numFmt w:val="bullet"/>
      <w:lvlText w:val="•"/>
      <w:lvlJc w:val="left"/>
      <w:pPr>
        <w:ind w:left="921" w:hanging="168"/>
      </w:pPr>
      <w:rPr>
        <w:rFonts w:hint="default"/>
        <w:lang w:val="en-US" w:eastAsia="en-US" w:bidi="ar-SA"/>
      </w:rPr>
    </w:lvl>
    <w:lvl w:ilvl="4" w:tplc="83F4CCBA">
      <w:numFmt w:val="bullet"/>
      <w:lvlText w:val="•"/>
      <w:lvlJc w:val="left"/>
      <w:pPr>
        <w:ind w:left="1148" w:hanging="168"/>
      </w:pPr>
      <w:rPr>
        <w:rFonts w:hint="default"/>
        <w:lang w:val="en-US" w:eastAsia="en-US" w:bidi="ar-SA"/>
      </w:rPr>
    </w:lvl>
    <w:lvl w:ilvl="5" w:tplc="B8D66952">
      <w:numFmt w:val="bullet"/>
      <w:lvlText w:val="•"/>
      <w:lvlJc w:val="left"/>
      <w:pPr>
        <w:ind w:left="1375" w:hanging="168"/>
      </w:pPr>
      <w:rPr>
        <w:rFonts w:hint="default"/>
        <w:lang w:val="en-US" w:eastAsia="en-US" w:bidi="ar-SA"/>
      </w:rPr>
    </w:lvl>
    <w:lvl w:ilvl="6" w:tplc="CC64B702">
      <w:numFmt w:val="bullet"/>
      <w:lvlText w:val="•"/>
      <w:lvlJc w:val="left"/>
      <w:pPr>
        <w:ind w:left="1602" w:hanging="168"/>
      </w:pPr>
      <w:rPr>
        <w:rFonts w:hint="default"/>
        <w:lang w:val="en-US" w:eastAsia="en-US" w:bidi="ar-SA"/>
      </w:rPr>
    </w:lvl>
    <w:lvl w:ilvl="7" w:tplc="678A70B8">
      <w:numFmt w:val="bullet"/>
      <w:lvlText w:val="•"/>
      <w:lvlJc w:val="left"/>
      <w:pPr>
        <w:ind w:left="1829" w:hanging="168"/>
      </w:pPr>
      <w:rPr>
        <w:rFonts w:hint="default"/>
        <w:lang w:val="en-US" w:eastAsia="en-US" w:bidi="ar-SA"/>
      </w:rPr>
    </w:lvl>
    <w:lvl w:ilvl="8" w:tplc="BF48D95E">
      <w:numFmt w:val="bullet"/>
      <w:lvlText w:val="•"/>
      <w:lvlJc w:val="left"/>
      <w:pPr>
        <w:ind w:left="2056" w:hanging="168"/>
      </w:pPr>
      <w:rPr>
        <w:rFonts w:hint="default"/>
        <w:lang w:val="en-US" w:eastAsia="en-US" w:bidi="ar-SA"/>
      </w:rPr>
    </w:lvl>
  </w:abstractNum>
  <w:abstractNum w:abstractNumId="5">
    <w:nsid w:val="543F38AD"/>
    <w:multiLevelType w:val="hybridMultilevel"/>
    <w:tmpl w:val="C644C88C"/>
    <w:lvl w:ilvl="0" w:tplc="427E4AE4">
      <w:start w:val="1"/>
      <w:numFmt w:val="decimal"/>
      <w:lvlText w:val="%1."/>
      <w:lvlJc w:val="left"/>
      <w:pPr>
        <w:ind w:left="204" w:hanging="169"/>
        <w:jc w:val="left"/>
      </w:pPr>
      <w:rPr>
        <w:rFonts w:ascii="Carlito" w:eastAsia="Carlito" w:hAnsi="Carlito" w:cs="Carlito" w:hint="default"/>
        <w:spacing w:val="-2"/>
        <w:w w:val="100"/>
        <w:sz w:val="20"/>
        <w:szCs w:val="20"/>
        <w:lang w:val="en-US" w:eastAsia="en-US" w:bidi="ar-SA"/>
      </w:rPr>
    </w:lvl>
    <w:lvl w:ilvl="1" w:tplc="8306EB72">
      <w:numFmt w:val="bullet"/>
      <w:lvlText w:val="•"/>
      <w:lvlJc w:val="left"/>
      <w:pPr>
        <w:ind w:left="431" w:hanging="169"/>
      </w:pPr>
      <w:rPr>
        <w:rFonts w:hint="default"/>
        <w:lang w:val="en-US" w:eastAsia="en-US" w:bidi="ar-SA"/>
      </w:rPr>
    </w:lvl>
    <w:lvl w:ilvl="2" w:tplc="0D002FB2">
      <w:numFmt w:val="bullet"/>
      <w:lvlText w:val="•"/>
      <w:lvlJc w:val="left"/>
      <w:pPr>
        <w:ind w:left="662" w:hanging="169"/>
      </w:pPr>
      <w:rPr>
        <w:rFonts w:hint="default"/>
        <w:lang w:val="en-US" w:eastAsia="en-US" w:bidi="ar-SA"/>
      </w:rPr>
    </w:lvl>
    <w:lvl w:ilvl="3" w:tplc="437C4F0A">
      <w:numFmt w:val="bullet"/>
      <w:lvlText w:val="•"/>
      <w:lvlJc w:val="left"/>
      <w:pPr>
        <w:ind w:left="893" w:hanging="169"/>
      </w:pPr>
      <w:rPr>
        <w:rFonts w:hint="default"/>
        <w:lang w:val="en-US" w:eastAsia="en-US" w:bidi="ar-SA"/>
      </w:rPr>
    </w:lvl>
    <w:lvl w:ilvl="4" w:tplc="CAAA525C">
      <w:numFmt w:val="bullet"/>
      <w:lvlText w:val="•"/>
      <w:lvlJc w:val="left"/>
      <w:pPr>
        <w:ind w:left="1124" w:hanging="169"/>
      </w:pPr>
      <w:rPr>
        <w:rFonts w:hint="default"/>
        <w:lang w:val="en-US" w:eastAsia="en-US" w:bidi="ar-SA"/>
      </w:rPr>
    </w:lvl>
    <w:lvl w:ilvl="5" w:tplc="EAEE6C30">
      <w:numFmt w:val="bullet"/>
      <w:lvlText w:val="•"/>
      <w:lvlJc w:val="left"/>
      <w:pPr>
        <w:ind w:left="1355" w:hanging="169"/>
      </w:pPr>
      <w:rPr>
        <w:rFonts w:hint="default"/>
        <w:lang w:val="en-US" w:eastAsia="en-US" w:bidi="ar-SA"/>
      </w:rPr>
    </w:lvl>
    <w:lvl w:ilvl="6" w:tplc="CCA68354">
      <w:numFmt w:val="bullet"/>
      <w:lvlText w:val="•"/>
      <w:lvlJc w:val="left"/>
      <w:pPr>
        <w:ind w:left="1586" w:hanging="169"/>
      </w:pPr>
      <w:rPr>
        <w:rFonts w:hint="default"/>
        <w:lang w:val="en-US" w:eastAsia="en-US" w:bidi="ar-SA"/>
      </w:rPr>
    </w:lvl>
    <w:lvl w:ilvl="7" w:tplc="9208D95C">
      <w:numFmt w:val="bullet"/>
      <w:lvlText w:val="•"/>
      <w:lvlJc w:val="left"/>
      <w:pPr>
        <w:ind w:left="1817" w:hanging="169"/>
      </w:pPr>
      <w:rPr>
        <w:rFonts w:hint="default"/>
        <w:lang w:val="en-US" w:eastAsia="en-US" w:bidi="ar-SA"/>
      </w:rPr>
    </w:lvl>
    <w:lvl w:ilvl="8" w:tplc="1B468CA0">
      <w:numFmt w:val="bullet"/>
      <w:lvlText w:val="•"/>
      <w:lvlJc w:val="left"/>
      <w:pPr>
        <w:ind w:left="2048" w:hanging="169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61AB7"/>
    <w:rsid w:val="003663BC"/>
    <w:rsid w:val="005B5840"/>
    <w:rsid w:val="008A3430"/>
    <w:rsid w:val="00956BFC"/>
    <w:rsid w:val="00997F37"/>
    <w:rsid w:val="00A26EC0"/>
    <w:rsid w:val="00AA4B31"/>
    <w:rsid w:val="00AB2DFF"/>
    <w:rsid w:val="00B83203"/>
    <w:rsid w:val="00C56FE7"/>
    <w:rsid w:val="00C61AB7"/>
    <w:rsid w:val="00C91F66"/>
    <w:rsid w:val="00C940DF"/>
    <w:rsid w:val="00CC5394"/>
    <w:rsid w:val="00E83241"/>
    <w:rsid w:val="00EC1482"/>
    <w:rsid w:val="00EE2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1AB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1AB7"/>
  </w:style>
  <w:style w:type="paragraph" w:styleId="Title">
    <w:name w:val="Title"/>
    <w:basedOn w:val="Normal"/>
    <w:uiPriority w:val="1"/>
    <w:qFormat/>
    <w:rsid w:val="00C61AB7"/>
    <w:pPr>
      <w:spacing w:before="81"/>
      <w:ind w:left="1233"/>
    </w:pPr>
    <w:rPr>
      <w:rFonts w:ascii="Caladea" w:eastAsia="Caladea" w:hAnsi="Caladea" w:cs="Calade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61AB7"/>
    <w:pPr>
      <w:ind w:left="431" w:hanging="169"/>
    </w:pPr>
  </w:style>
  <w:style w:type="paragraph" w:customStyle="1" w:styleId="TableParagraph">
    <w:name w:val="Table Paragraph"/>
    <w:basedOn w:val="Normal"/>
    <w:uiPriority w:val="1"/>
    <w:qFormat/>
    <w:rsid w:val="00C61AB7"/>
    <w:pPr>
      <w:spacing w:before="1"/>
      <w:ind w:left="204"/>
    </w:pPr>
  </w:style>
  <w:style w:type="paragraph" w:styleId="Header">
    <w:name w:val="header"/>
    <w:basedOn w:val="Normal"/>
    <w:link w:val="HeaderChar"/>
    <w:uiPriority w:val="99"/>
    <w:unhideWhenUsed/>
    <w:rsid w:val="00C940DF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C940DF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kalpana sakthivel</dc:creator>
  <cp:lastModifiedBy>RV</cp:lastModifiedBy>
  <cp:revision>4</cp:revision>
  <dcterms:created xsi:type="dcterms:W3CDTF">2022-09-25T06:46:00Z</dcterms:created>
  <dcterms:modified xsi:type="dcterms:W3CDTF">2022-09-25T09:47:00Z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2022-09-25T00:00:00Z</vt:filetime>
  </property>
</Properties>
</file>