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3A3CDD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 2022</w:t>
            </w:r>
            <w:r w:rsidR="00A77C00">
              <w:rPr>
                <w:rFonts w:ascii="Arial" w:hAnsi="Arial" w:cs="Arial"/>
              </w:rPr>
              <w:t xml:space="preserve">  November 07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92676AA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0E4AFE">
              <w:rPr>
                <w:rFonts w:ascii="Arial" w:hAnsi="Arial" w:cs="Arial"/>
              </w:rPr>
              <w:t>42262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6DFD3F9D" w:rsidR="000708AF" w:rsidRPr="009E313A" w:rsidRDefault="00A77C00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 Assistance For Seniors who are Self-Reliant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EF7374F" w14:textId="77777777" w:rsidR="00900AE5" w:rsidRPr="009E313A" w:rsidRDefault="00900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791"/>
        <w:gridCol w:w="2147"/>
        <w:gridCol w:w="1504"/>
        <w:gridCol w:w="4425"/>
        <w:gridCol w:w="1523"/>
        <w:gridCol w:w="1552"/>
        <w:gridCol w:w="1595"/>
      </w:tblGrid>
      <w:tr w:rsidR="006B2449" w:rsidRPr="009E313A" w14:paraId="7141C0A3" w14:textId="3D820893" w:rsidTr="00900AE5">
        <w:trPr>
          <w:trHeight w:val="266"/>
          <w:tblHeader/>
        </w:trPr>
        <w:tc>
          <w:tcPr>
            <w:tcW w:w="1791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47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04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25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23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52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595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900AE5">
        <w:trPr>
          <w:trHeight w:val="392"/>
        </w:trPr>
        <w:tc>
          <w:tcPr>
            <w:tcW w:w="1791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47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04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25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23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52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95" w:type="dxa"/>
          </w:tcPr>
          <w:p w14:paraId="6855C101" w14:textId="56A6603D" w:rsidR="006B2449" w:rsidRPr="009E313A" w:rsidRDefault="00A77C0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Jananae M</w:t>
            </w:r>
          </w:p>
        </w:tc>
      </w:tr>
      <w:tr w:rsidR="006B2449" w:rsidRPr="009E313A" w14:paraId="4E3CCEBD" w14:textId="4C5C1FC7" w:rsidTr="00900AE5">
        <w:trPr>
          <w:trHeight w:val="392"/>
        </w:trPr>
        <w:tc>
          <w:tcPr>
            <w:tcW w:w="1791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47" w:type="dxa"/>
          </w:tcPr>
          <w:p w14:paraId="0FE269B3" w14:textId="1F1668E5" w:rsidR="006B2449" w:rsidRPr="009E313A" w:rsidRDefault="00A77C0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04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25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23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52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95" w:type="dxa"/>
          </w:tcPr>
          <w:p w14:paraId="053BF5CE" w14:textId="7ACD486E" w:rsidR="006B2449" w:rsidRPr="009E313A" w:rsidRDefault="00A77C0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Mercy Eunice C</w:t>
            </w:r>
          </w:p>
        </w:tc>
      </w:tr>
      <w:tr w:rsidR="006B2449" w:rsidRPr="009E313A" w14:paraId="38C6CE4C" w14:textId="19B95950" w:rsidTr="00900AE5">
        <w:trPr>
          <w:trHeight w:val="392"/>
        </w:trPr>
        <w:tc>
          <w:tcPr>
            <w:tcW w:w="1791" w:type="dxa"/>
          </w:tcPr>
          <w:p w14:paraId="0DD415AF" w14:textId="4970939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A77C0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47" w:type="dxa"/>
          </w:tcPr>
          <w:p w14:paraId="1C509911" w14:textId="39C2E492" w:rsidR="006B2449" w:rsidRPr="009E313A" w:rsidRDefault="00A77C0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04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25" w:type="dxa"/>
          </w:tcPr>
          <w:p w14:paraId="19157C03" w14:textId="20618119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</w:t>
            </w:r>
            <w:r w:rsidR="00A77C00">
              <w:rPr>
                <w:rFonts w:ascii="Arial" w:hAnsi="Arial" w:cs="Arial"/>
                <w:sz w:val="20"/>
                <w:szCs w:val="20"/>
              </w:rPr>
              <w:t>orm</w:t>
            </w:r>
          </w:p>
        </w:tc>
        <w:tc>
          <w:tcPr>
            <w:tcW w:w="1523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52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595" w:type="dxa"/>
          </w:tcPr>
          <w:p w14:paraId="76A4174B" w14:textId="13AAE913" w:rsidR="006B2449" w:rsidRPr="009E313A" w:rsidRDefault="00A77C0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Sarathi R</w:t>
            </w:r>
          </w:p>
        </w:tc>
      </w:tr>
      <w:tr w:rsidR="006B2449" w:rsidRPr="009E313A" w14:paraId="101EA4E3" w14:textId="621C4738" w:rsidTr="00900AE5">
        <w:trPr>
          <w:trHeight w:val="392"/>
        </w:trPr>
        <w:tc>
          <w:tcPr>
            <w:tcW w:w="1791" w:type="dxa"/>
          </w:tcPr>
          <w:p w14:paraId="3DE5030A" w14:textId="189372D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A77C0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47" w:type="dxa"/>
          </w:tcPr>
          <w:p w14:paraId="15B270C6" w14:textId="0086E781" w:rsidR="006B2449" w:rsidRPr="009E313A" w:rsidRDefault="00A77C0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04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25" w:type="dxa"/>
          </w:tcPr>
          <w:p w14:paraId="1C58D871" w14:textId="3667D26D" w:rsidR="006B2449" w:rsidRPr="009E313A" w:rsidRDefault="00A77C0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23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52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595" w:type="dxa"/>
          </w:tcPr>
          <w:p w14:paraId="71E526DA" w14:textId="1960ED64" w:rsidR="006B2449" w:rsidRPr="009E313A" w:rsidRDefault="00A77C0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Thiyagarajan M</w:t>
            </w:r>
          </w:p>
        </w:tc>
      </w:tr>
      <w:tr w:rsidR="006B2449" w:rsidRPr="009E313A" w14:paraId="3B6A5D13" w14:textId="5EA1F1A1" w:rsidTr="00900AE5">
        <w:trPr>
          <w:trHeight w:val="392"/>
        </w:trPr>
        <w:tc>
          <w:tcPr>
            <w:tcW w:w="1791" w:type="dxa"/>
          </w:tcPr>
          <w:p w14:paraId="02A84966" w14:textId="05ED0FF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A77C0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47" w:type="dxa"/>
          </w:tcPr>
          <w:p w14:paraId="0D1472A0" w14:textId="526BE241" w:rsidR="006B2449" w:rsidRPr="009E313A" w:rsidRDefault="00A77C0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04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25" w:type="dxa"/>
          </w:tcPr>
          <w:p w14:paraId="524B6F68" w14:textId="707292AD" w:rsidR="006B2449" w:rsidRPr="009E313A" w:rsidRDefault="00A77C0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7F41">
              <w:rPr>
                <w:rFonts w:ascii="Arial" w:hAnsi="Arial" w:cs="Arial"/>
              </w:rPr>
              <w:t>In the dashboard section, the user able to see the medicines and their timing schedule and also see the progress.</w:t>
            </w:r>
          </w:p>
        </w:tc>
        <w:tc>
          <w:tcPr>
            <w:tcW w:w="1523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52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95" w:type="dxa"/>
          </w:tcPr>
          <w:p w14:paraId="05BF90D9" w14:textId="0F671CA4" w:rsidR="006B2449" w:rsidRPr="009E313A" w:rsidRDefault="00A77C0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Jananae M</w:t>
            </w:r>
          </w:p>
        </w:tc>
      </w:tr>
      <w:tr w:rsidR="00900AE5" w:rsidRPr="009E313A" w14:paraId="75802135" w14:textId="31BC49FE" w:rsidTr="00900AE5">
        <w:trPr>
          <w:trHeight w:val="392"/>
        </w:trPr>
        <w:tc>
          <w:tcPr>
            <w:tcW w:w="1791" w:type="dxa"/>
          </w:tcPr>
          <w:p w14:paraId="7A817D03" w14:textId="2375DEEE" w:rsidR="00900AE5" w:rsidRPr="009E313A" w:rsidRDefault="00900AE5" w:rsidP="00900AE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47" w:type="dxa"/>
          </w:tcPr>
          <w:p w14:paraId="54A5D77F" w14:textId="1119D7F7" w:rsidR="00900AE5" w:rsidRPr="009E313A" w:rsidRDefault="00900AE5" w:rsidP="00900AE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04" w:type="dxa"/>
          </w:tcPr>
          <w:p w14:paraId="79490344" w14:textId="17868A31" w:rsidR="00900AE5" w:rsidRPr="009E313A" w:rsidRDefault="00900AE5" w:rsidP="00900AE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425" w:type="dxa"/>
          </w:tcPr>
          <w:p w14:paraId="010F49A2" w14:textId="2D5BF031" w:rsidR="00900AE5" w:rsidRPr="009E313A" w:rsidRDefault="00900AE5" w:rsidP="0090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customer, I can register and access the application through app URL</w:t>
            </w:r>
          </w:p>
        </w:tc>
        <w:tc>
          <w:tcPr>
            <w:tcW w:w="1523" w:type="dxa"/>
          </w:tcPr>
          <w:p w14:paraId="2DFB6772" w14:textId="7B872134" w:rsidR="00900AE5" w:rsidRPr="009E313A" w:rsidRDefault="00900AE5" w:rsidP="00900A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52" w:type="dxa"/>
          </w:tcPr>
          <w:p w14:paraId="095B8D43" w14:textId="21158192" w:rsidR="00900AE5" w:rsidRPr="009E313A" w:rsidRDefault="00900AE5" w:rsidP="0090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595" w:type="dxa"/>
          </w:tcPr>
          <w:p w14:paraId="1F6F6E24" w14:textId="0AA2B6B3" w:rsidR="00900AE5" w:rsidRPr="009E313A" w:rsidRDefault="00900AE5" w:rsidP="0090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Mercy Eunice C</w:t>
            </w:r>
          </w:p>
        </w:tc>
      </w:tr>
      <w:tr w:rsidR="00900AE5" w:rsidRPr="009E313A" w14:paraId="5AEBA65B" w14:textId="482FFC88" w:rsidTr="00900AE5">
        <w:trPr>
          <w:trHeight w:val="392"/>
        </w:trPr>
        <w:tc>
          <w:tcPr>
            <w:tcW w:w="1791" w:type="dxa"/>
          </w:tcPr>
          <w:p w14:paraId="4F86E1A5" w14:textId="7F11134B" w:rsidR="00900AE5" w:rsidRPr="009E313A" w:rsidRDefault="00900AE5" w:rsidP="00900AE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47" w:type="dxa"/>
          </w:tcPr>
          <w:p w14:paraId="048B464B" w14:textId="61AD020B" w:rsidR="00900AE5" w:rsidRPr="009E313A" w:rsidRDefault="00900AE5" w:rsidP="00900AE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04" w:type="dxa"/>
          </w:tcPr>
          <w:p w14:paraId="6E146C6E" w14:textId="2DB3CC66" w:rsidR="00900AE5" w:rsidRPr="009E313A" w:rsidRDefault="00900AE5" w:rsidP="00900AE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425" w:type="dxa"/>
          </w:tcPr>
          <w:p w14:paraId="2090B937" w14:textId="3B7A6652" w:rsidR="00900AE5" w:rsidRPr="009E313A" w:rsidRDefault="00900AE5" w:rsidP="0090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customer care executive, I can login and check the status</w:t>
            </w:r>
          </w:p>
        </w:tc>
        <w:tc>
          <w:tcPr>
            <w:tcW w:w="1523" w:type="dxa"/>
          </w:tcPr>
          <w:p w14:paraId="7BB1E68E" w14:textId="0A11B66A" w:rsidR="00900AE5" w:rsidRPr="009E313A" w:rsidRDefault="00900AE5" w:rsidP="00900A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52" w:type="dxa"/>
          </w:tcPr>
          <w:p w14:paraId="009ED232" w14:textId="65B6F9B7" w:rsidR="00900AE5" w:rsidRPr="009E313A" w:rsidRDefault="00900AE5" w:rsidP="0090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595" w:type="dxa"/>
          </w:tcPr>
          <w:p w14:paraId="73F7C093" w14:textId="6B64FD0C" w:rsidR="00900AE5" w:rsidRPr="009E313A" w:rsidRDefault="00900AE5" w:rsidP="0090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Sarathi R</w:t>
            </w:r>
          </w:p>
        </w:tc>
      </w:tr>
      <w:tr w:rsidR="00900AE5" w:rsidRPr="009E313A" w14:paraId="1587F76B" w14:textId="351555A9" w:rsidTr="00900AE5">
        <w:trPr>
          <w:trHeight w:val="392"/>
        </w:trPr>
        <w:tc>
          <w:tcPr>
            <w:tcW w:w="1791" w:type="dxa"/>
          </w:tcPr>
          <w:p w14:paraId="6FCE0DB3" w14:textId="1701D1C5" w:rsidR="00900AE5" w:rsidRPr="009E313A" w:rsidRDefault="00900AE5" w:rsidP="00900AE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47" w:type="dxa"/>
          </w:tcPr>
          <w:p w14:paraId="4EF08303" w14:textId="507849BC" w:rsidR="00900AE5" w:rsidRPr="009E313A" w:rsidRDefault="00900AE5" w:rsidP="00900AE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04" w:type="dxa"/>
          </w:tcPr>
          <w:p w14:paraId="7BDEF502" w14:textId="7107993A" w:rsidR="00900AE5" w:rsidRPr="009E313A" w:rsidRDefault="00900AE5" w:rsidP="00900AE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425" w:type="dxa"/>
          </w:tcPr>
          <w:p w14:paraId="336A55A6" w14:textId="16B0680C" w:rsidR="00900AE5" w:rsidRPr="009E313A" w:rsidRDefault="00900AE5" w:rsidP="0090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an Administrator, I can login into many user accounts and have control over them</w:t>
            </w:r>
          </w:p>
        </w:tc>
        <w:tc>
          <w:tcPr>
            <w:tcW w:w="1523" w:type="dxa"/>
          </w:tcPr>
          <w:p w14:paraId="6B7FDA90" w14:textId="648FB0FC" w:rsidR="00900AE5" w:rsidRPr="009E313A" w:rsidRDefault="00900AE5" w:rsidP="00900A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52" w:type="dxa"/>
          </w:tcPr>
          <w:p w14:paraId="58C0CD38" w14:textId="17320D4D" w:rsidR="00900AE5" w:rsidRPr="009E313A" w:rsidRDefault="00900AE5" w:rsidP="0090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595" w:type="dxa"/>
          </w:tcPr>
          <w:p w14:paraId="0E83F330" w14:textId="0240F59D" w:rsidR="00900AE5" w:rsidRPr="009E313A" w:rsidRDefault="00900AE5" w:rsidP="0090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Thiyagarajan M</w:t>
            </w:r>
          </w:p>
        </w:tc>
      </w:tr>
      <w:tr w:rsidR="00900AE5" w:rsidRPr="009E313A" w14:paraId="79D5CB08" w14:textId="77777777" w:rsidTr="00900AE5">
        <w:trPr>
          <w:trHeight w:val="392"/>
        </w:trPr>
        <w:tc>
          <w:tcPr>
            <w:tcW w:w="1791" w:type="dxa"/>
          </w:tcPr>
          <w:p w14:paraId="10692C0E" w14:textId="77E9C39F" w:rsidR="00900AE5" w:rsidRPr="009E313A" w:rsidRDefault="00900AE5" w:rsidP="00900AE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47" w:type="dxa"/>
          </w:tcPr>
          <w:p w14:paraId="2DCBD97F" w14:textId="31B18525" w:rsidR="00900AE5" w:rsidRPr="009E313A" w:rsidRDefault="00900AE5" w:rsidP="00900AE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04" w:type="dxa"/>
          </w:tcPr>
          <w:p w14:paraId="0063B0C3" w14:textId="2D1C3251" w:rsidR="00900AE5" w:rsidRPr="009E313A" w:rsidRDefault="00900AE5" w:rsidP="00900AE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425" w:type="dxa"/>
          </w:tcPr>
          <w:p w14:paraId="0B80D13B" w14:textId="3EA5E1C2" w:rsidR="00900AE5" w:rsidRPr="009E313A" w:rsidRDefault="00900AE5" w:rsidP="0090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an Administrator, I can access the user’s database</w:t>
            </w:r>
          </w:p>
        </w:tc>
        <w:tc>
          <w:tcPr>
            <w:tcW w:w="1523" w:type="dxa"/>
          </w:tcPr>
          <w:p w14:paraId="67E7743D" w14:textId="7785A164" w:rsidR="00900AE5" w:rsidRPr="009E313A" w:rsidRDefault="00900AE5" w:rsidP="00900A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52" w:type="dxa"/>
          </w:tcPr>
          <w:p w14:paraId="35632C08" w14:textId="2E1FB782" w:rsidR="00900AE5" w:rsidRPr="009E313A" w:rsidRDefault="00900AE5" w:rsidP="0090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95" w:type="dxa"/>
          </w:tcPr>
          <w:p w14:paraId="389CFE55" w14:textId="0D6361DE" w:rsidR="00900AE5" w:rsidRPr="009E313A" w:rsidRDefault="00900AE5" w:rsidP="0090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Sarathi R</w:t>
            </w:r>
          </w:p>
        </w:tc>
      </w:tr>
      <w:tr w:rsidR="00900AE5" w:rsidRPr="009E313A" w14:paraId="7A3E7FC0" w14:textId="77777777" w:rsidTr="00900AE5">
        <w:trPr>
          <w:trHeight w:val="392"/>
        </w:trPr>
        <w:tc>
          <w:tcPr>
            <w:tcW w:w="1791" w:type="dxa"/>
          </w:tcPr>
          <w:p w14:paraId="385C25F8" w14:textId="5C4332B6" w:rsidR="00900AE5" w:rsidRPr="009E313A" w:rsidRDefault="00900AE5" w:rsidP="00900AE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lastRenderedPageBreak/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47" w:type="dxa"/>
          </w:tcPr>
          <w:p w14:paraId="4229638D" w14:textId="6285A5EA" w:rsidR="00900AE5" w:rsidRPr="009E313A" w:rsidRDefault="00900AE5" w:rsidP="0090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Platforms</w:t>
            </w:r>
          </w:p>
        </w:tc>
        <w:tc>
          <w:tcPr>
            <w:tcW w:w="1504" w:type="dxa"/>
          </w:tcPr>
          <w:p w14:paraId="48DCE480" w14:textId="1B6414F7" w:rsidR="00900AE5" w:rsidRPr="009E313A" w:rsidRDefault="00900AE5" w:rsidP="00900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25" w:type="dxa"/>
          </w:tcPr>
          <w:p w14:paraId="5D36D8E4" w14:textId="266B55B0" w:rsidR="00900AE5" w:rsidRPr="009E313A" w:rsidRDefault="00900AE5" w:rsidP="0090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Node Red Flow</w:t>
            </w:r>
          </w:p>
        </w:tc>
        <w:tc>
          <w:tcPr>
            <w:tcW w:w="1523" w:type="dxa"/>
          </w:tcPr>
          <w:p w14:paraId="1C2B8D3B" w14:textId="1E19BD13" w:rsidR="00900AE5" w:rsidRPr="009E313A" w:rsidRDefault="00900AE5" w:rsidP="00900A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52" w:type="dxa"/>
          </w:tcPr>
          <w:p w14:paraId="4DD5C136" w14:textId="06A21B7B" w:rsidR="00900AE5" w:rsidRPr="009E313A" w:rsidRDefault="00900AE5" w:rsidP="0090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95" w:type="dxa"/>
          </w:tcPr>
          <w:p w14:paraId="1C6217F9" w14:textId="3030D085" w:rsidR="00900AE5" w:rsidRPr="009E313A" w:rsidRDefault="00900AE5" w:rsidP="0090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Jananae M</w:t>
            </w:r>
          </w:p>
        </w:tc>
      </w:tr>
      <w:tr w:rsidR="00900AE5" w:rsidRPr="009E313A" w14:paraId="14AE948F" w14:textId="77777777" w:rsidTr="00900AE5">
        <w:trPr>
          <w:trHeight w:val="392"/>
        </w:trPr>
        <w:tc>
          <w:tcPr>
            <w:tcW w:w="1791" w:type="dxa"/>
          </w:tcPr>
          <w:p w14:paraId="4BCF4B80" w14:textId="0885E7FA" w:rsidR="00900AE5" w:rsidRPr="009E313A" w:rsidRDefault="00900AE5" w:rsidP="00900AE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47" w:type="dxa"/>
          </w:tcPr>
          <w:p w14:paraId="6A9049BC" w14:textId="22790B64" w:rsidR="00900AE5" w:rsidRPr="009E313A" w:rsidRDefault="00900AE5" w:rsidP="0090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Platforms</w:t>
            </w:r>
          </w:p>
        </w:tc>
        <w:tc>
          <w:tcPr>
            <w:tcW w:w="1504" w:type="dxa"/>
          </w:tcPr>
          <w:p w14:paraId="3C69A224" w14:textId="77777777" w:rsidR="00900AE5" w:rsidRPr="009E313A" w:rsidRDefault="00900AE5" w:rsidP="00900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25" w:type="dxa"/>
          </w:tcPr>
          <w:p w14:paraId="3B7E07AF" w14:textId="2088014D" w:rsidR="00900AE5" w:rsidRPr="009E313A" w:rsidRDefault="00900AE5" w:rsidP="0090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Cloudant DB</w:t>
            </w:r>
          </w:p>
        </w:tc>
        <w:tc>
          <w:tcPr>
            <w:tcW w:w="1523" w:type="dxa"/>
          </w:tcPr>
          <w:p w14:paraId="6CF99EC9" w14:textId="207C5EAC" w:rsidR="00900AE5" w:rsidRPr="009E313A" w:rsidRDefault="00900AE5" w:rsidP="00900A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52" w:type="dxa"/>
          </w:tcPr>
          <w:p w14:paraId="3F4D7989" w14:textId="64D048D9" w:rsidR="00900AE5" w:rsidRPr="009E313A" w:rsidRDefault="00900AE5" w:rsidP="0090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95" w:type="dxa"/>
          </w:tcPr>
          <w:p w14:paraId="1A3C41A2" w14:textId="46C87ABD" w:rsidR="00900AE5" w:rsidRPr="009E313A" w:rsidRDefault="00900AE5" w:rsidP="0090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Mercy Eunice C</w:t>
            </w:r>
          </w:p>
        </w:tc>
      </w:tr>
      <w:tr w:rsidR="00900AE5" w:rsidRPr="009E313A" w14:paraId="12C3D356" w14:textId="77777777" w:rsidTr="00900AE5">
        <w:trPr>
          <w:trHeight w:val="392"/>
        </w:trPr>
        <w:tc>
          <w:tcPr>
            <w:tcW w:w="1791" w:type="dxa"/>
          </w:tcPr>
          <w:p w14:paraId="59947D63" w14:textId="142113E0" w:rsidR="00900AE5" w:rsidRPr="009E313A" w:rsidRDefault="00900AE5" w:rsidP="00900AE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47" w:type="dxa"/>
          </w:tcPr>
          <w:p w14:paraId="309B186E" w14:textId="18B6D159" w:rsidR="00900AE5" w:rsidRPr="009E313A" w:rsidRDefault="00900AE5" w:rsidP="0090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Platforms</w:t>
            </w:r>
          </w:p>
        </w:tc>
        <w:tc>
          <w:tcPr>
            <w:tcW w:w="1504" w:type="dxa"/>
          </w:tcPr>
          <w:p w14:paraId="49050927" w14:textId="77777777" w:rsidR="00900AE5" w:rsidRPr="009E313A" w:rsidRDefault="00900AE5" w:rsidP="00900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25" w:type="dxa"/>
          </w:tcPr>
          <w:p w14:paraId="613D0B29" w14:textId="3323C689" w:rsidR="00900AE5" w:rsidRPr="009E313A" w:rsidRDefault="00900AE5" w:rsidP="0090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IBM Watson Device</w:t>
            </w:r>
          </w:p>
        </w:tc>
        <w:tc>
          <w:tcPr>
            <w:tcW w:w="1523" w:type="dxa"/>
          </w:tcPr>
          <w:p w14:paraId="7DE2169B" w14:textId="5E48B5C3" w:rsidR="00900AE5" w:rsidRPr="009E313A" w:rsidRDefault="00900AE5" w:rsidP="00900A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52" w:type="dxa"/>
          </w:tcPr>
          <w:p w14:paraId="658A3C08" w14:textId="43F7F416" w:rsidR="00900AE5" w:rsidRPr="009E313A" w:rsidRDefault="00900AE5" w:rsidP="0090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95" w:type="dxa"/>
          </w:tcPr>
          <w:p w14:paraId="032DE556" w14:textId="5B2F9B18" w:rsidR="00900AE5" w:rsidRPr="009E313A" w:rsidRDefault="00900AE5" w:rsidP="0090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Sarathi R</w:t>
            </w:r>
          </w:p>
        </w:tc>
      </w:tr>
      <w:tr w:rsidR="00900AE5" w:rsidRPr="009E313A" w14:paraId="7CA2C4A7" w14:textId="77777777" w:rsidTr="00900AE5">
        <w:trPr>
          <w:trHeight w:val="392"/>
        </w:trPr>
        <w:tc>
          <w:tcPr>
            <w:tcW w:w="1791" w:type="dxa"/>
          </w:tcPr>
          <w:p w14:paraId="600E312D" w14:textId="540438BD" w:rsidR="00900AE5" w:rsidRPr="009E313A" w:rsidRDefault="00900AE5" w:rsidP="00900AE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47" w:type="dxa"/>
          </w:tcPr>
          <w:p w14:paraId="1B817227" w14:textId="388A0AE4" w:rsidR="00900AE5" w:rsidRPr="009E313A" w:rsidRDefault="00900AE5" w:rsidP="0090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Platforms</w:t>
            </w:r>
          </w:p>
        </w:tc>
        <w:tc>
          <w:tcPr>
            <w:tcW w:w="1504" w:type="dxa"/>
          </w:tcPr>
          <w:p w14:paraId="5004FDBC" w14:textId="77777777" w:rsidR="00900AE5" w:rsidRPr="009E313A" w:rsidRDefault="00900AE5" w:rsidP="00900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25" w:type="dxa"/>
          </w:tcPr>
          <w:p w14:paraId="6A86FEA5" w14:textId="661A51C6" w:rsidR="00900AE5" w:rsidRPr="009E313A" w:rsidRDefault="00900AE5" w:rsidP="0090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 to Speech Services</w:t>
            </w:r>
          </w:p>
        </w:tc>
        <w:tc>
          <w:tcPr>
            <w:tcW w:w="1523" w:type="dxa"/>
          </w:tcPr>
          <w:p w14:paraId="57E3E89D" w14:textId="2671EC68" w:rsidR="00900AE5" w:rsidRPr="009E313A" w:rsidRDefault="00900AE5" w:rsidP="00900A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52" w:type="dxa"/>
          </w:tcPr>
          <w:p w14:paraId="5D5FC5B8" w14:textId="69CC2F31" w:rsidR="00900AE5" w:rsidRPr="009E313A" w:rsidRDefault="00900AE5" w:rsidP="0090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95" w:type="dxa"/>
          </w:tcPr>
          <w:p w14:paraId="3E311942" w14:textId="2CFEC611" w:rsidR="00900AE5" w:rsidRPr="009E313A" w:rsidRDefault="00900AE5" w:rsidP="0090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Thiyagarajan M</w:t>
            </w:r>
          </w:p>
        </w:tc>
      </w:tr>
    </w:tbl>
    <w:p w14:paraId="53536EB3" w14:textId="1D11D61A" w:rsidR="00ED76A8" w:rsidRDefault="00ED76A8" w:rsidP="00DB6A25">
      <w:pPr>
        <w:rPr>
          <w:rFonts w:ascii="Arial" w:hAnsi="Arial" w:cs="Arial"/>
          <w:b/>
          <w:bCs/>
        </w:rPr>
      </w:pPr>
    </w:p>
    <w:p w14:paraId="504F556C" w14:textId="77777777" w:rsidR="00900AE5" w:rsidRPr="009E313A" w:rsidRDefault="00900AE5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6127A3E1" w:rsidR="00ED76A8" w:rsidRPr="009E313A" w:rsidRDefault="00900AE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350A951B" w:rsidR="00ED76A8" w:rsidRPr="009E313A" w:rsidRDefault="00900AE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0CE728FE" w:rsidR="00ED76A8" w:rsidRPr="009E313A" w:rsidRDefault="00900AE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2714" w:type="dxa"/>
          </w:tcPr>
          <w:p w14:paraId="4645F4E2" w14:textId="144321B1" w:rsidR="00ED76A8" w:rsidRPr="009E313A" w:rsidRDefault="00900AE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236DF236" w:rsidR="00ED76A8" w:rsidRPr="009E313A" w:rsidRDefault="00900AE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66A8C048" w:rsidR="00ED76A8" w:rsidRPr="009E313A" w:rsidRDefault="00900AE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 Nov 2022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B090300" w14:textId="77777777" w:rsidR="000E4AFE" w:rsidRDefault="003A3322" w:rsidP="000E4AF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19966E0F" w:rsidR="00A37D66" w:rsidRPr="000E4AFE" w:rsidRDefault="000E4AFE" w:rsidP="000E4AF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color w:val="172B4D"/>
              <w:sz w:val="22"/>
              <w:szCs w:val="22"/>
            </w:rPr>
            <m:t>AV=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color w:val="172B4D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color w:val="172B4D"/>
                  <w:sz w:val="22"/>
                  <w:szCs w:val="22"/>
                </w:rPr>
                <m:t>Sprint duration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color w:val="172B4D"/>
                  <w:sz w:val="22"/>
                  <w:szCs w:val="22"/>
                </w:rPr>
                <m:t>velocity</m:t>
              </m:r>
            </m:den>
          </m:f>
          <m:r>
            <m:rPr>
              <m:sty m:val="bi"/>
            </m:rPr>
            <w:rPr>
              <w:rFonts w:ascii="Cambria Math" w:hAnsi="Cambria Math" w:cs="Arial"/>
              <w:color w:val="172B4D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color w:val="172B4D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color w:val="172B4D"/>
                  <w:sz w:val="22"/>
                  <w:szCs w:val="22"/>
                </w:rPr>
                <m:t>20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color w:val="172B4D"/>
                  <w:sz w:val="22"/>
                  <w:szCs w:val="22"/>
                </w:rPr>
                <m:t>8</m:t>
              </m:r>
            </m:den>
          </m:f>
          <m:r>
            <m:rPr>
              <m:sty m:val="bi"/>
            </m:rPr>
            <w:rPr>
              <w:rFonts w:ascii="Cambria Math" w:hAnsi="Cambria Math" w:cs="Arial"/>
              <w:color w:val="172B4D"/>
              <w:sz w:val="22"/>
              <w:szCs w:val="22"/>
            </w:rPr>
            <m:t>=2.5</m:t>
          </m:r>
        </m:oMath>
      </m:oMathPara>
    </w:p>
    <w:p w14:paraId="0A19C7A9" w14:textId="63C4F0C3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55559E9" w14:textId="77777777" w:rsidR="000E4AFE" w:rsidRDefault="000E4AFE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0E07C4A1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8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2F53197" w:rsidR="00F516C9" w:rsidRDefault="000E4AFE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8ACBCF" wp14:editId="3BE4D387">
            <wp:simplePos x="0" y="0"/>
            <wp:positionH relativeFrom="column">
              <wp:posOffset>762000</wp:posOffset>
            </wp:positionH>
            <wp:positionV relativeFrom="paragraph">
              <wp:posOffset>227330</wp:posOffset>
            </wp:positionV>
            <wp:extent cx="5494020" cy="37414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87" t="24343" r="30707" b="22571"/>
                    <a:stretch/>
                  </pic:blipFill>
                  <pic:spPr bwMode="auto">
                    <a:xfrm>
                      <a:off x="0" y="0"/>
                      <a:ext cx="5494020" cy="3741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BFCD1D" w14:textId="77777777" w:rsidR="00900AE5" w:rsidRPr="009E313A" w:rsidRDefault="00900AE5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525C7F62" w14:textId="77777777" w:rsidR="000E4AFE" w:rsidRDefault="0000000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4394A1FE" w14:textId="77777777" w:rsidR="000E4AFE" w:rsidRDefault="000E4AF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E13313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08DA82CB" w14:textId="435C361C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Reference:</w:t>
      </w:r>
    </w:p>
    <w:p w14:paraId="50A113B8" w14:textId="362FE809" w:rsidR="00ED76A8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5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6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000000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7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44789" w14:textId="77777777" w:rsidR="00634779" w:rsidRDefault="00634779" w:rsidP="000E4AFE">
      <w:pPr>
        <w:spacing w:after="0" w:line="240" w:lineRule="auto"/>
      </w:pPr>
      <w:r>
        <w:separator/>
      </w:r>
    </w:p>
  </w:endnote>
  <w:endnote w:type="continuationSeparator" w:id="0">
    <w:p w14:paraId="1DC7DC71" w14:textId="77777777" w:rsidR="00634779" w:rsidRDefault="00634779" w:rsidP="000E4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2D503" w14:textId="77777777" w:rsidR="00634779" w:rsidRDefault="00634779" w:rsidP="000E4AFE">
      <w:pPr>
        <w:spacing w:after="0" w:line="240" w:lineRule="auto"/>
      </w:pPr>
      <w:r>
        <w:separator/>
      </w:r>
    </w:p>
  </w:footnote>
  <w:footnote w:type="continuationSeparator" w:id="0">
    <w:p w14:paraId="31407120" w14:textId="77777777" w:rsidR="00634779" w:rsidRDefault="00634779" w:rsidP="000E4A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4AFE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4779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0AE5"/>
    <w:rsid w:val="00903D06"/>
    <w:rsid w:val="009A103E"/>
    <w:rsid w:val="009D3AA0"/>
    <w:rsid w:val="009E313A"/>
    <w:rsid w:val="00A37D66"/>
    <w:rsid w:val="00A50013"/>
    <w:rsid w:val="00A75F17"/>
    <w:rsid w:val="00A77C00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0E4AF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E4A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AFE"/>
  </w:style>
  <w:style w:type="paragraph" w:styleId="Footer">
    <w:name w:val="footer"/>
    <w:basedOn w:val="Normal"/>
    <w:link w:val="FooterChar"/>
    <w:uiPriority w:val="99"/>
    <w:unhideWhenUsed/>
    <w:rsid w:val="000E4A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13" Type="http://schemas.openxmlformats.org/officeDocument/2006/relationships/hyperlink" Target="https://www.atlassian.com/agile/tutorials/how-to-do-scrum-with-jira-softwar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hyperlink" Target="https://www.atlassian.com/agile/project-management" TargetMode="External"/><Relationship Id="rId17" Type="http://schemas.openxmlformats.org/officeDocument/2006/relationships/hyperlink" Target="https://www.atlassian.com/agile/tutorials/burndown-char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tlassian.com/agile/project-management/estima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tlassian.com/agile/tutorials/burndown-chart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tlassian.com/agile/tutorials/sprints" TargetMode="External"/><Relationship Id="rId10" Type="http://schemas.openxmlformats.org/officeDocument/2006/relationships/hyperlink" Target="https://www.visual-paradigm.com/scrum/scrum-burndown-char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atlassian.com/agile/tutorials/ep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JANANAE MOHAN</cp:lastModifiedBy>
  <cp:revision>74</cp:revision>
  <cp:lastPrinted>2022-10-18T07:38:00Z</cp:lastPrinted>
  <dcterms:created xsi:type="dcterms:W3CDTF">2022-09-18T16:51:00Z</dcterms:created>
  <dcterms:modified xsi:type="dcterms:W3CDTF">2022-11-07T15:45:00Z</dcterms:modified>
</cp:coreProperties>
</file>