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B5E" w:rsidRDefault="007C1B82">
      <w:pPr>
        <w:pStyle w:val="Title"/>
        <w:spacing w:line="268" w:lineRule="auto"/>
      </w:pPr>
      <w:r>
        <w:t>Project Design Phase-I</w:t>
      </w:r>
      <w:r>
        <w:rPr>
          <w:spacing w:val="1"/>
        </w:rPr>
        <w:t xml:space="preserve"> </w:t>
      </w:r>
      <w:r>
        <w:rPr>
          <w:spacing w:val="-1"/>
        </w:rPr>
        <w:t>Proposed</w:t>
      </w:r>
      <w:r>
        <w:rPr>
          <w:spacing w:val="-10"/>
        </w:rPr>
        <w:t xml:space="preserve"> </w:t>
      </w:r>
      <w:r>
        <w:rPr>
          <w:spacing w:val="-1"/>
        </w:rPr>
        <w:t>Solution</w:t>
      </w:r>
      <w:r>
        <w:rPr>
          <w:spacing w:val="-9"/>
        </w:rPr>
        <w:t xml:space="preserve"> </w:t>
      </w:r>
      <w:r>
        <w:t>Template</w:t>
      </w:r>
    </w:p>
    <w:p w:rsidR="00917B5E" w:rsidRDefault="00917B5E">
      <w:pPr>
        <w:pStyle w:val="BodyText"/>
        <w:spacing w:before="9"/>
        <w:rPr>
          <w:b/>
          <w:sz w:val="21"/>
        </w:rPr>
      </w:pPr>
    </w:p>
    <w:p w:rsidR="00917B5E" w:rsidRDefault="00917B5E">
      <w:pPr>
        <w:pStyle w:val="BodyText"/>
        <w:rPr>
          <w:b/>
          <w:sz w:val="20"/>
        </w:rPr>
      </w:pPr>
      <w:bookmarkStart w:id="0" w:name="_GoBack"/>
      <w:bookmarkEnd w:id="0"/>
    </w:p>
    <w:p w:rsidR="00917B5E" w:rsidRDefault="007C1B82">
      <w:pPr>
        <w:spacing w:before="182"/>
        <w:ind w:left="102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Template:</w:t>
      </w:r>
    </w:p>
    <w:p w:rsidR="00917B5E" w:rsidRDefault="007C1B82">
      <w:pPr>
        <w:pStyle w:val="BodyText"/>
        <w:spacing w:before="185"/>
        <w:ind w:left="102"/>
      </w:pPr>
      <w:r>
        <w:t>Project</w:t>
      </w:r>
      <w:r>
        <w:rPr>
          <w:spacing w:val="-5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fill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 template.</w:t>
      </w:r>
    </w:p>
    <w:p w:rsidR="00917B5E" w:rsidRDefault="00917B5E">
      <w:pPr>
        <w:pStyle w:val="BodyText"/>
        <w:spacing w:before="8"/>
        <w:rPr>
          <w:sz w:val="14"/>
        </w:rPr>
      </w:pPr>
    </w:p>
    <w:tbl>
      <w:tblPr>
        <w:tblW w:w="0" w:type="auto"/>
        <w:tblInd w:w="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3660"/>
        <w:gridCol w:w="4522"/>
      </w:tblGrid>
      <w:tr w:rsidR="00917B5E">
        <w:trPr>
          <w:trHeight w:val="582"/>
        </w:trPr>
        <w:tc>
          <w:tcPr>
            <w:tcW w:w="919" w:type="dxa"/>
          </w:tcPr>
          <w:p w:rsidR="00917B5E" w:rsidRDefault="007C1B82">
            <w:pPr>
              <w:pStyle w:val="TableParagraph"/>
              <w:spacing w:before="44" w:line="240" w:lineRule="auto"/>
              <w:ind w:left="0" w:right="198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:rsidR="00917B5E" w:rsidRDefault="007C1B82">
            <w:pPr>
              <w:pStyle w:val="TableParagraph"/>
              <w:spacing w:before="44" w:line="240" w:lineRule="auto"/>
              <w:ind w:left="109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22" w:type="dxa"/>
          </w:tcPr>
          <w:p w:rsidR="00917B5E" w:rsidRDefault="007C1B82">
            <w:pPr>
              <w:pStyle w:val="TableParagraph"/>
              <w:spacing w:before="44" w:line="240" w:lineRule="auto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7B5E">
        <w:trPr>
          <w:trHeight w:val="2500"/>
        </w:trPr>
        <w:tc>
          <w:tcPr>
            <w:tcW w:w="919" w:type="dxa"/>
          </w:tcPr>
          <w:p w:rsidR="00917B5E" w:rsidRDefault="007C1B82">
            <w:pPr>
              <w:pStyle w:val="TableParagraph"/>
              <w:ind w:left="0" w:right="236"/>
              <w:jc w:val="right"/>
            </w:pPr>
            <w:r>
              <w:t>1.</w:t>
            </w:r>
          </w:p>
        </w:tc>
        <w:tc>
          <w:tcPr>
            <w:tcW w:w="3660" w:type="dxa"/>
          </w:tcPr>
          <w:p w:rsidR="00917B5E" w:rsidRDefault="007C1B82">
            <w:pPr>
              <w:pStyle w:val="TableParagraph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(Problem to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be</w:t>
            </w:r>
          </w:p>
          <w:p w:rsidR="00917B5E" w:rsidRDefault="007C1B82">
            <w:pPr>
              <w:pStyle w:val="TableParagraph"/>
              <w:spacing w:line="240" w:lineRule="auto"/>
            </w:pPr>
            <w:r>
              <w:rPr>
                <w:color w:val="212121"/>
              </w:rPr>
              <w:t>solved)</w:t>
            </w:r>
          </w:p>
        </w:tc>
        <w:tc>
          <w:tcPr>
            <w:tcW w:w="4522" w:type="dxa"/>
          </w:tcPr>
          <w:p w:rsidR="00917B5E" w:rsidRDefault="007C1B82">
            <w:pPr>
              <w:pStyle w:val="TableParagraph"/>
            </w:pPr>
            <w:r>
              <w:t>More</w:t>
            </w:r>
            <w:r>
              <w:rPr>
                <w:spacing w:val="-4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million</w:t>
            </w:r>
            <w:r>
              <w:rPr>
                <w:spacing w:val="-2"/>
              </w:rPr>
              <w:t xml:space="preserve"> </w:t>
            </w:r>
            <w:r>
              <w:t>people</w:t>
            </w:r>
            <w:r>
              <w:rPr>
                <w:spacing w:val="-2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living</w:t>
            </w:r>
            <w:r>
              <w:rPr>
                <w:spacing w:val="-1"/>
              </w:rPr>
              <w:t xml:space="preserve"> </w:t>
            </w:r>
            <w:r>
              <w:t>with</w:t>
            </w:r>
          </w:p>
          <w:p w:rsidR="00917B5E" w:rsidRDefault="007C1B82">
            <w:pPr>
              <w:pStyle w:val="TableParagraph"/>
              <w:spacing w:line="252" w:lineRule="auto"/>
              <w:ind w:right="104"/>
            </w:pPr>
            <w:r>
              <w:t>Parkinson’s</w:t>
            </w:r>
            <w:r>
              <w:rPr>
                <w:spacing w:val="5"/>
              </w:rPr>
              <w:t xml:space="preserve"> </w:t>
            </w:r>
            <w:r>
              <w:t>Disease</w:t>
            </w:r>
            <w:r>
              <w:rPr>
                <w:spacing w:val="6"/>
              </w:rPr>
              <w:t xml:space="preserve"> </w:t>
            </w:r>
            <w:r>
              <w:t>worldwide,</w:t>
            </w:r>
            <w:r>
              <w:rPr>
                <w:spacing w:val="8"/>
              </w:rPr>
              <w:t xml:space="preserve"> </w:t>
            </w:r>
            <w:r>
              <w:t>according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 Parkinson’s Foundation. While Parkinson’s</w:t>
            </w:r>
            <w:r>
              <w:rPr>
                <w:spacing w:val="1"/>
              </w:rPr>
              <w:t xml:space="preserve"> </w:t>
            </w:r>
            <w:r>
              <w:t>cannot be cured, early detection along with</w:t>
            </w:r>
            <w:r>
              <w:rPr>
                <w:spacing w:val="1"/>
              </w:rPr>
              <w:t xml:space="preserve"> </w:t>
            </w:r>
            <w:r>
              <w:t>proper medication can significantly improve</w:t>
            </w:r>
            <w:r>
              <w:rPr>
                <w:spacing w:val="1"/>
              </w:rPr>
              <w:t xml:space="preserve"> </w:t>
            </w:r>
            <w:r>
              <w:t>symptoms and quality of life. Detecting</w:t>
            </w:r>
            <w:r>
              <w:rPr>
                <w:spacing w:val="1"/>
              </w:rPr>
              <w:t xml:space="preserve"> </w:t>
            </w:r>
            <w:r>
              <w:t>Parkinson’s disease from the spirals and waves</w:t>
            </w:r>
            <w:r>
              <w:rPr>
                <w:spacing w:val="1"/>
              </w:rPr>
              <w:t xml:space="preserve"> </w:t>
            </w:r>
            <w:r>
              <w:t>drawn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patients</w:t>
            </w:r>
            <w:r>
              <w:rPr>
                <w:spacing w:val="-2"/>
              </w:rPr>
              <w:t xml:space="preserve"> </w:t>
            </w:r>
            <w:r>
              <w:t>using a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3"/>
              </w:rPr>
              <w:t xml:space="preserve"> </w:t>
            </w:r>
            <w:r>
              <w:t>Learning</w:t>
            </w:r>
          </w:p>
          <w:p w:rsidR="00917B5E" w:rsidRDefault="007C1B82">
            <w:pPr>
              <w:pStyle w:val="TableParagraph"/>
              <w:spacing w:before="4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the Problem</w:t>
            </w:r>
            <w:r>
              <w:rPr>
                <w:spacing w:val="-6"/>
              </w:rPr>
              <w:t xml:space="preserve"> </w:t>
            </w:r>
            <w:r>
              <w:t>Statement.</w:t>
            </w:r>
          </w:p>
        </w:tc>
      </w:tr>
      <w:tr w:rsidR="00917B5E">
        <w:trPr>
          <w:trHeight w:val="2499"/>
        </w:trPr>
        <w:tc>
          <w:tcPr>
            <w:tcW w:w="919" w:type="dxa"/>
          </w:tcPr>
          <w:p w:rsidR="00917B5E" w:rsidRDefault="007C1B82">
            <w:pPr>
              <w:pStyle w:val="TableParagraph"/>
              <w:ind w:left="0" w:right="236"/>
              <w:jc w:val="right"/>
            </w:pPr>
            <w:r>
              <w:t>2.</w:t>
            </w:r>
          </w:p>
        </w:tc>
        <w:tc>
          <w:tcPr>
            <w:tcW w:w="3660" w:type="dxa"/>
          </w:tcPr>
          <w:p w:rsidR="00917B5E" w:rsidRDefault="007C1B82">
            <w:pPr>
              <w:pStyle w:val="TableParagraph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22" w:type="dxa"/>
          </w:tcPr>
          <w:p w:rsidR="00917B5E" w:rsidRDefault="007C1B82">
            <w:pPr>
              <w:pStyle w:val="TableParagraph"/>
            </w:pPr>
            <w:r>
              <w:t>One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major</w:t>
            </w:r>
            <w:r>
              <w:rPr>
                <w:spacing w:val="-3"/>
              </w:rPr>
              <w:t xml:space="preserve"> </w:t>
            </w:r>
            <w:r>
              <w:t>symptoms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Parkinson’s</w:t>
            </w:r>
          </w:p>
          <w:p w:rsidR="00917B5E" w:rsidRDefault="007C1B82">
            <w:pPr>
              <w:pStyle w:val="TableParagraph"/>
              <w:spacing w:line="252" w:lineRule="auto"/>
              <w:ind w:right="103"/>
            </w:pPr>
            <w:proofErr w:type="gramStart"/>
            <w:r>
              <w:t>disease</w:t>
            </w:r>
            <w:proofErr w:type="gramEnd"/>
            <w:r>
              <w:t xml:space="preserve"> is tremors or rhythmic shaking of the</w:t>
            </w:r>
            <w:r>
              <w:rPr>
                <w:spacing w:val="1"/>
              </w:rPr>
              <w:t xml:space="preserve"> </w:t>
            </w:r>
            <w:r>
              <w:t>carpals (hands). This results in slower drawing</w:t>
            </w:r>
            <w:r>
              <w:rPr>
                <w:spacing w:val="1"/>
              </w:rPr>
              <w:t xml:space="preserve"> </w:t>
            </w:r>
            <w:r>
              <w:t>speed and lower pen pressure in Parkinson’s</w:t>
            </w:r>
            <w:r>
              <w:rPr>
                <w:spacing w:val="1"/>
              </w:rPr>
              <w:t xml:space="preserve"> </w:t>
            </w:r>
            <w:r>
              <w:t>patients.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direct</w:t>
            </w:r>
            <w:r>
              <w:rPr>
                <w:spacing w:val="-3"/>
              </w:rPr>
              <w:t xml:space="preserve"> </w:t>
            </w:r>
            <w:r>
              <w:t>result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spirals</w:t>
            </w:r>
            <w:r>
              <w:rPr>
                <w:spacing w:val="-47"/>
              </w:rPr>
              <w:t xml:space="preserve"> </w:t>
            </w:r>
            <w:r>
              <w:t>and waves drawn by the Parkinson’s patients</w:t>
            </w:r>
            <w:r>
              <w:rPr>
                <w:spacing w:val="1"/>
              </w:rPr>
              <w:t xml:space="preserve"> </w:t>
            </w:r>
            <w:r>
              <w:t>look significantly different. Thus, the spirals and</w:t>
            </w:r>
            <w:r>
              <w:rPr>
                <w:spacing w:val="-47"/>
              </w:rPr>
              <w:t xml:space="preserve"> </w:t>
            </w:r>
            <w:r>
              <w:t>waves</w:t>
            </w:r>
            <w:r>
              <w:rPr>
                <w:spacing w:val="-5"/>
              </w:rPr>
              <w:t xml:space="preserve"> </w:t>
            </w:r>
            <w:r>
              <w:t>drawn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determine</w:t>
            </w:r>
            <w:r>
              <w:rPr>
                <w:spacing w:val="1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917B5E" w:rsidRDefault="007C1B82">
            <w:pPr>
              <w:pStyle w:val="TableParagraph"/>
              <w:spacing w:before="4"/>
            </w:pPr>
            <w:proofErr w:type="gramStart"/>
            <w:r>
              <w:t>patient</w:t>
            </w:r>
            <w:proofErr w:type="gramEnd"/>
            <w:r>
              <w:rPr>
                <w:spacing w:val="-7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Parkinson’s</w:t>
            </w:r>
            <w:r>
              <w:rPr>
                <w:spacing w:val="-3"/>
              </w:rPr>
              <w:t xml:space="preserve"> </w:t>
            </w:r>
            <w:r>
              <w:t>disease.</w:t>
            </w:r>
          </w:p>
        </w:tc>
      </w:tr>
      <w:tr w:rsidR="00917B5E">
        <w:trPr>
          <w:trHeight w:val="1374"/>
        </w:trPr>
        <w:tc>
          <w:tcPr>
            <w:tcW w:w="919" w:type="dxa"/>
          </w:tcPr>
          <w:p w:rsidR="00917B5E" w:rsidRDefault="007C1B82">
            <w:pPr>
              <w:pStyle w:val="TableParagraph"/>
              <w:ind w:left="0" w:right="236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917B5E" w:rsidRDefault="007C1B82">
            <w:pPr>
              <w:pStyle w:val="TableParagraph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22" w:type="dxa"/>
          </w:tcPr>
          <w:p w:rsidR="00917B5E" w:rsidRDefault="007C1B82">
            <w:pPr>
              <w:pStyle w:val="TableParagraph"/>
            </w:pPr>
            <w:r>
              <w:t>Currently,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test similar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</w:p>
          <w:p w:rsidR="00917B5E" w:rsidRDefault="007C1B82">
            <w:pPr>
              <w:pStyle w:val="TableParagraph"/>
              <w:spacing w:line="249" w:lineRule="auto"/>
              <w:ind w:right="294"/>
            </w:pPr>
            <w:proofErr w:type="gramStart"/>
            <w:r>
              <w:t>market</w:t>
            </w:r>
            <w:proofErr w:type="gramEnd"/>
            <w:r>
              <w:t>. All other available tests are medically</w:t>
            </w:r>
            <w:r>
              <w:rPr>
                <w:spacing w:val="-47"/>
              </w:rPr>
              <w:t xml:space="preserve"> </w:t>
            </w:r>
            <w:r>
              <w:t>invasive in nature and need financial</w:t>
            </w:r>
            <w:r>
              <w:rPr>
                <w:spacing w:val="1"/>
              </w:rPr>
              <w:t xml:space="preserve"> </w:t>
            </w:r>
            <w:r>
              <w:t>remittance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conduct.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test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completely</w:t>
            </w:r>
          </w:p>
          <w:p w:rsidR="00917B5E" w:rsidRDefault="007C1B82">
            <w:pPr>
              <w:pStyle w:val="TableParagraph"/>
              <w:spacing w:before="16" w:line="249" w:lineRule="exact"/>
            </w:pPr>
            <w:proofErr w:type="gramStart"/>
            <w:r>
              <w:t>free</w:t>
            </w:r>
            <w:proofErr w:type="gramEnd"/>
            <w:r>
              <w:rPr>
                <w:spacing w:val="-5"/>
              </w:rPr>
              <w:t xml:space="preserve"> </w:t>
            </w:r>
            <w:r>
              <w:t>making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accessible.</w:t>
            </w:r>
          </w:p>
        </w:tc>
      </w:tr>
      <w:tr w:rsidR="00917B5E">
        <w:trPr>
          <w:trHeight w:val="1379"/>
        </w:trPr>
        <w:tc>
          <w:tcPr>
            <w:tcW w:w="919" w:type="dxa"/>
          </w:tcPr>
          <w:p w:rsidR="00917B5E" w:rsidRDefault="007C1B82">
            <w:pPr>
              <w:pStyle w:val="TableParagraph"/>
              <w:ind w:left="0" w:right="236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917B5E" w:rsidRDefault="007C1B82">
            <w:pPr>
              <w:pStyle w:val="TableParagraph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22" w:type="dxa"/>
          </w:tcPr>
          <w:p w:rsidR="00917B5E" w:rsidRDefault="007C1B82">
            <w:pPr>
              <w:pStyle w:val="TableParagraph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help</w:t>
            </w:r>
            <w:r>
              <w:rPr>
                <w:spacing w:val="-3"/>
              </w:rPr>
              <w:t xml:space="preserve"> </w:t>
            </w:r>
            <w:r>
              <w:t>countless</w:t>
            </w:r>
            <w:r>
              <w:rPr>
                <w:spacing w:val="-3"/>
              </w:rPr>
              <w:t xml:space="preserve"> </w:t>
            </w:r>
            <w:r>
              <w:t>potential</w:t>
            </w:r>
            <w:r>
              <w:rPr>
                <w:spacing w:val="-2"/>
              </w:rPr>
              <w:t xml:space="preserve"> </w:t>
            </w:r>
            <w:r>
              <w:t>patients</w:t>
            </w:r>
            <w:r>
              <w:rPr>
                <w:spacing w:val="-3"/>
              </w:rPr>
              <w:t xml:space="preserve"> </w:t>
            </w:r>
            <w:r>
              <w:t>get</w:t>
            </w:r>
            <w:r>
              <w:rPr>
                <w:spacing w:val="-2"/>
              </w:rPr>
              <w:t xml:space="preserve"> </w:t>
            </w:r>
            <w:r>
              <w:t>a</w:t>
            </w:r>
          </w:p>
          <w:p w:rsidR="00917B5E" w:rsidRDefault="007C1B82">
            <w:pPr>
              <w:pStyle w:val="TableParagraph"/>
              <w:spacing w:line="254" w:lineRule="auto"/>
              <w:ind w:right="305"/>
            </w:pPr>
            <w:r>
              <w:t>quicker diagnosis which will result in better</w:t>
            </w:r>
            <w:r>
              <w:rPr>
                <w:spacing w:val="1"/>
              </w:rPr>
              <w:t xml:space="preserve"> </w:t>
            </w:r>
            <w:r>
              <w:t>quality of life due to being prescribed the</w:t>
            </w:r>
            <w:r>
              <w:rPr>
                <w:spacing w:val="1"/>
              </w:rPr>
              <w:t xml:space="preserve"> </w:t>
            </w:r>
            <w:r>
              <w:t>correct</w:t>
            </w:r>
            <w:r>
              <w:rPr>
                <w:spacing w:val="-2"/>
              </w:rPr>
              <w:t xml:space="preserve"> </w:t>
            </w:r>
            <w:r>
              <w:t>medication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4"/>
              </w:rPr>
              <w:t xml:space="preserve"> </w:t>
            </w:r>
            <w:r>
              <w:t>will help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improving</w:t>
            </w:r>
          </w:p>
          <w:p w:rsidR="00917B5E" w:rsidRDefault="007C1B82">
            <w:pPr>
              <w:pStyle w:val="TableParagraph"/>
              <w:spacing w:line="254" w:lineRule="exact"/>
            </w:pPr>
            <w:proofErr w:type="gramStart"/>
            <w:r>
              <w:t>the</w:t>
            </w:r>
            <w:proofErr w:type="gramEnd"/>
            <w:r>
              <w:rPr>
                <w:spacing w:val="-5"/>
              </w:rPr>
              <w:t xml:space="preserve"> </w:t>
            </w:r>
            <w:r>
              <w:t>symptoms.</w:t>
            </w:r>
          </w:p>
        </w:tc>
      </w:tr>
      <w:tr w:rsidR="00917B5E">
        <w:trPr>
          <w:trHeight w:val="1093"/>
        </w:trPr>
        <w:tc>
          <w:tcPr>
            <w:tcW w:w="919" w:type="dxa"/>
          </w:tcPr>
          <w:p w:rsidR="00917B5E" w:rsidRDefault="007C1B82">
            <w:pPr>
              <w:pStyle w:val="TableParagraph"/>
              <w:spacing w:line="248" w:lineRule="exact"/>
              <w:ind w:left="0" w:right="236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917B5E" w:rsidRDefault="007C1B82">
            <w:pPr>
              <w:pStyle w:val="TableParagraph"/>
              <w:spacing w:line="248" w:lineRule="exact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22" w:type="dxa"/>
          </w:tcPr>
          <w:p w:rsidR="00917B5E" w:rsidRDefault="007C1B82">
            <w:pPr>
              <w:pStyle w:val="TableParagraph"/>
              <w:spacing w:line="248" w:lineRule="exact"/>
            </w:pPr>
            <w:r>
              <w:t>Increase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traffic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website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direct</w:t>
            </w:r>
          </w:p>
          <w:p w:rsidR="00917B5E" w:rsidRDefault="007C1B82">
            <w:pPr>
              <w:pStyle w:val="TableParagraph"/>
              <w:spacing w:line="252" w:lineRule="auto"/>
            </w:pPr>
            <w:r>
              <w:t>reflection of the increased users which will</w:t>
            </w:r>
            <w:r>
              <w:rPr>
                <w:spacing w:val="1"/>
              </w:rPr>
              <w:t xml:space="preserve"> </w:t>
            </w:r>
            <w:r>
              <w:t>ultimately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increasing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ad</w:t>
            </w:r>
            <w:r>
              <w:rPr>
                <w:spacing w:val="-2"/>
              </w:rPr>
              <w:t xml:space="preserve"> </w:t>
            </w:r>
            <w:r>
              <w:t>revenue</w:t>
            </w:r>
            <w:r>
              <w:rPr>
                <w:spacing w:val="-5"/>
              </w:rPr>
              <w:t xml:space="preserve"> </w:t>
            </w:r>
            <w:r>
              <w:t>of</w:t>
            </w:r>
          </w:p>
          <w:p w:rsidR="00917B5E" w:rsidRDefault="007C1B82">
            <w:pPr>
              <w:pStyle w:val="TableParagraph"/>
              <w:spacing w:before="9"/>
            </w:pPr>
            <w:proofErr w:type="gramStart"/>
            <w:r>
              <w:t>the</w:t>
            </w:r>
            <w:proofErr w:type="gramEnd"/>
            <w:r>
              <w:rPr>
                <w:spacing w:val="-5"/>
              </w:rPr>
              <w:t xml:space="preserve"> </w:t>
            </w:r>
            <w:r>
              <w:t>developer 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website.</w:t>
            </w:r>
          </w:p>
        </w:tc>
      </w:tr>
      <w:tr w:rsidR="00917B5E">
        <w:trPr>
          <w:trHeight w:val="1657"/>
        </w:trPr>
        <w:tc>
          <w:tcPr>
            <w:tcW w:w="919" w:type="dxa"/>
          </w:tcPr>
          <w:p w:rsidR="00917B5E" w:rsidRDefault="007C1B82">
            <w:pPr>
              <w:pStyle w:val="TableParagraph"/>
              <w:ind w:left="0" w:right="236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917B5E" w:rsidRDefault="007C1B82">
            <w:pPr>
              <w:pStyle w:val="TableParagraph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22" w:type="dxa"/>
          </w:tcPr>
          <w:p w:rsidR="00917B5E" w:rsidRDefault="007C1B82">
            <w:pPr>
              <w:pStyle w:val="TableParagraph"/>
            </w:pPr>
            <w:r>
              <w:t>This</w:t>
            </w:r>
            <w:r>
              <w:rPr>
                <w:spacing w:val="-5"/>
              </w:rPr>
              <w:t xml:space="preserve"> </w:t>
            </w:r>
            <w:r>
              <w:t>solution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gradually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expanded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also</w:t>
            </w:r>
          </w:p>
          <w:p w:rsidR="00917B5E" w:rsidRDefault="007C1B82">
            <w:pPr>
              <w:pStyle w:val="TableParagraph"/>
              <w:spacing w:line="252" w:lineRule="auto"/>
            </w:pPr>
            <w:r>
              <w:t>include diagnoses for diseases like Essential</w:t>
            </w:r>
            <w:r>
              <w:rPr>
                <w:spacing w:val="1"/>
              </w:rPr>
              <w:t xml:space="preserve"> </w:t>
            </w:r>
            <w:r>
              <w:t>Tremor and Normal Pressure Hydrocephalus,</w:t>
            </w:r>
            <w:r>
              <w:rPr>
                <w:spacing w:val="1"/>
              </w:rPr>
              <w:t xml:space="preserve"> </w:t>
            </w:r>
            <w:r>
              <w:t>both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manifest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slowness</w:t>
            </w:r>
            <w:r>
              <w:rPr>
                <w:spacing w:val="-46"/>
              </w:rPr>
              <w:t xml:space="preserve"> </w:t>
            </w:r>
            <w:r>
              <w:t>(</w:t>
            </w:r>
            <w:proofErr w:type="spellStart"/>
            <w:r>
              <w:t>bradykinesia</w:t>
            </w:r>
            <w:proofErr w:type="spellEnd"/>
            <w:r>
              <w:t>),</w:t>
            </w:r>
            <w:r>
              <w:rPr>
                <w:spacing w:val="-3"/>
              </w:rPr>
              <w:t xml:space="preserve"> </w:t>
            </w:r>
            <w:r>
              <w:t>stiffness</w:t>
            </w:r>
            <w:r>
              <w:rPr>
                <w:spacing w:val="-2"/>
              </w:rPr>
              <w:t xml:space="preserve"> </w:t>
            </w:r>
            <w:r>
              <w:t>(rigidity),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resting</w:t>
            </w:r>
          </w:p>
          <w:p w:rsidR="00917B5E" w:rsidRDefault="007C1B82">
            <w:pPr>
              <w:pStyle w:val="TableParagraph"/>
              <w:spacing w:before="7"/>
            </w:pPr>
            <w:proofErr w:type="gramStart"/>
            <w:r>
              <w:t>tremor</w:t>
            </w:r>
            <w:proofErr w:type="gramEnd"/>
            <w:r>
              <w:t>.</w:t>
            </w:r>
          </w:p>
        </w:tc>
      </w:tr>
    </w:tbl>
    <w:p w:rsidR="007C1B82" w:rsidRDefault="007C1B82"/>
    <w:sectPr w:rsidR="007C1B82">
      <w:type w:val="continuous"/>
      <w:pgSz w:w="11910" w:h="16840"/>
      <w:pgMar w:top="8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17B5E"/>
    <w:rsid w:val="00636B10"/>
    <w:rsid w:val="007C1B82"/>
    <w:rsid w:val="0091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275" w:right="3268" w:hanging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33"/>
      <w:ind w:left="3275" w:right="3268" w:hanging="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(1).docx</vt:lpstr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(1).docx</dc:title>
  <dc:creator>ADMIN</dc:creator>
  <cp:lastModifiedBy>Nivas Nattarasan</cp:lastModifiedBy>
  <cp:revision>2</cp:revision>
  <dcterms:created xsi:type="dcterms:W3CDTF">2022-11-03T16:04:00Z</dcterms:created>
  <dcterms:modified xsi:type="dcterms:W3CDTF">2022-11-03T16:04:00Z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LastSaved">
    <vt:filetime>2022-11-03T00:00:00Z</vt:filetime>
  </property>
</Properties>
</file>