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EA9" w:rsidRDefault="00000000">
      <w:pPr>
        <w:spacing w:after="0"/>
        <w:ind w:left="2507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DC4EA9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DC4EA9" w:rsidRDefault="00000000">
      <w:pPr>
        <w:spacing w:after="0"/>
        <w:ind w:left="256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C4EA9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EA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01 November 2022</w:t>
            </w:r>
          </w:p>
        </w:tc>
      </w:tr>
      <w:tr w:rsidR="00DC4EA9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EA9" w:rsidRDefault="00000000">
            <w:pPr>
              <w:spacing w:after="0"/>
              <w:ind w:left="27"/>
            </w:pPr>
            <w:r>
              <w:rPr>
                <w:rFonts w:ascii="Arial" w:eastAsia="Arial" w:hAnsi="Arial" w:cs="Arial"/>
                <w:sz w:val="20"/>
              </w:rPr>
              <w:t>PNT2022TMID</w:t>
            </w:r>
            <w:r w:rsidR="009C7EBC">
              <w:rPr>
                <w:rFonts w:ascii="Arial" w:eastAsia="Arial" w:hAnsi="Arial" w:cs="Arial"/>
                <w:sz w:val="20"/>
              </w:rPr>
              <w:t>11825</w:t>
            </w:r>
          </w:p>
        </w:tc>
      </w:tr>
      <w:tr w:rsidR="00DC4EA9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EA9" w:rsidRDefault="00000000">
            <w:pPr>
              <w:spacing w:after="0"/>
              <w:ind w:left="27"/>
            </w:pPr>
            <w:r>
              <w:rPr>
                <w:rFonts w:ascii="Arial" w:eastAsia="Arial" w:hAnsi="Arial" w:cs="Arial"/>
                <w:sz w:val="20"/>
              </w:rPr>
              <w:t>Project – NewsTracker Application</w:t>
            </w:r>
          </w:p>
        </w:tc>
      </w:tr>
      <w:tr w:rsidR="00DC4EA9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EA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8Marks</w:t>
            </w:r>
          </w:p>
        </w:tc>
      </w:tr>
    </w:tbl>
    <w:p w:rsidR="00DC4EA9" w:rsidRDefault="00000000">
      <w:pPr>
        <w:spacing w:after="165"/>
      </w:pPr>
      <w:r>
        <w:rPr>
          <w:rFonts w:ascii="Arial" w:eastAsia="Arial" w:hAnsi="Arial" w:cs="Arial"/>
          <w:b/>
        </w:rPr>
        <w:t xml:space="preserve"> </w:t>
      </w:r>
    </w:p>
    <w:p w:rsidR="00DC4EA9" w:rsidRDefault="00000000">
      <w:pPr>
        <w:spacing w:after="0"/>
        <w:ind w:left="-5" w:hanging="10"/>
      </w:pPr>
      <w:r>
        <w:rPr>
          <w:rFonts w:ascii="Arial" w:eastAsia="Arial" w:hAnsi="Arial" w:cs="Arial"/>
          <w:b/>
          <w:color w:val="B71C1C"/>
        </w:rPr>
        <w:t>Product Backlog, Sprint Schedule, and Estimation (4 Marks)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0"/>
        <w:gridCol w:w="1031"/>
        <w:gridCol w:w="283"/>
        <w:gridCol w:w="1243"/>
        <w:gridCol w:w="281"/>
        <w:gridCol w:w="955"/>
        <w:gridCol w:w="273"/>
        <w:gridCol w:w="4083"/>
        <w:gridCol w:w="261"/>
        <w:gridCol w:w="948"/>
        <w:gridCol w:w="95"/>
        <w:gridCol w:w="1238"/>
        <w:gridCol w:w="275"/>
        <w:gridCol w:w="3026"/>
        <w:gridCol w:w="537"/>
      </w:tblGrid>
      <w:tr w:rsidR="00DC4EA9">
        <w:trPr>
          <w:gridAfter w:val="1"/>
          <w:wAfter w:w="586" w:type="dxa"/>
          <w:trHeight w:val="701"/>
        </w:trPr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DC4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2" w:righ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3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DC4EA9">
        <w:trPr>
          <w:gridAfter w:val="1"/>
          <w:wAfter w:w="586" w:type="dxa"/>
          <w:trHeight w:val="1287"/>
        </w:trPr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Panel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</w:pPr>
            <w:r>
              <w:t>The user will login into the website and go through the services available on the webpage.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3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EBC" w:rsidRDefault="009C7EBC" w:rsidP="009C7EBC">
            <w:pPr>
              <w:spacing w:after="0"/>
            </w:pPr>
            <w:r>
              <w:t>Abarna. R</w:t>
            </w:r>
          </w:p>
          <w:p w:rsidR="009C7EBC" w:rsidRDefault="009C7EBC" w:rsidP="009C7EBC">
            <w:pPr>
              <w:spacing w:after="0"/>
            </w:pPr>
            <w:r>
              <w:t>Dhanasri. M</w:t>
            </w:r>
          </w:p>
          <w:p w:rsidR="009C7EBC" w:rsidRDefault="009C7EBC" w:rsidP="009C7EBC">
            <w:pPr>
              <w:spacing w:after="0"/>
            </w:pPr>
            <w:r>
              <w:t>Bhavatharani. M</w:t>
            </w:r>
          </w:p>
          <w:p w:rsidR="00DC4EA9" w:rsidRDefault="009C7EBC" w:rsidP="009C7EBC">
            <w:pPr>
              <w:spacing w:after="0"/>
            </w:pPr>
            <w:r>
              <w:t>Sangavee. P</w:t>
            </w:r>
          </w:p>
        </w:tc>
      </w:tr>
      <w:tr w:rsidR="00DC4EA9">
        <w:trPr>
          <w:gridAfter w:val="1"/>
          <w:wAfter w:w="586" w:type="dxa"/>
          <w:trHeight w:val="1198"/>
        </w:trPr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Agent Panel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right="5"/>
            </w:pPr>
            <w:r>
              <w:rPr>
                <w:rFonts w:ascii="Arial" w:eastAsia="Arial" w:hAnsi="Arial" w:cs="Arial"/>
                <w:sz w:val="20"/>
              </w:rPr>
              <w:t xml:space="preserve">The role of the agent is to check out the complaint tickets and to contact the user and solve the complaint they raise. </w:t>
            </w:r>
          </w:p>
        </w:tc>
        <w:tc>
          <w:tcPr>
            <w:tcW w:w="1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EBC" w:rsidRDefault="009C7EBC" w:rsidP="009C7EBC">
            <w:pPr>
              <w:spacing w:after="0"/>
              <w:ind w:left="21"/>
            </w:pPr>
            <w:r>
              <w:t>Abarna. R</w:t>
            </w:r>
          </w:p>
          <w:p w:rsidR="009C7EBC" w:rsidRDefault="009C7EBC" w:rsidP="009C7EBC">
            <w:pPr>
              <w:spacing w:after="0"/>
              <w:ind w:left="21"/>
            </w:pPr>
            <w:r>
              <w:t>Dhanasri. M</w:t>
            </w:r>
          </w:p>
          <w:p w:rsidR="009C7EBC" w:rsidRDefault="009C7EBC" w:rsidP="009C7EBC">
            <w:pPr>
              <w:spacing w:after="0"/>
              <w:ind w:left="21"/>
            </w:pPr>
            <w:r>
              <w:t>Bhavatharani. M</w:t>
            </w:r>
          </w:p>
          <w:p w:rsidR="00DC4EA9" w:rsidRDefault="009C7EBC" w:rsidP="009C7EBC">
            <w:pPr>
              <w:spacing w:after="0"/>
              <w:ind w:left="21"/>
            </w:pPr>
            <w:r>
              <w:t>Sangavee. P</w:t>
            </w:r>
          </w:p>
        </w:tc>
      </w:tr>
      <w:tr w:rsidR="00DC4EA9">
        <w:trPr>
          <w:gridAfter w:val="1"/>
          <w:wAfter w:w="586" w:type="dxa"/>
          <w:trHeight w:val="1352"/>
        </w:trPr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Admin Panel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EA9" w:rsidRDefault="00000000">
            <w:pPr>
              <w:spacing w:after="0"/>
            </w:pPr>
            <w:r>
              <w:t>The role of the admin is to check out the database about the availability and have a track of all the things that the users are going to experience and manage the agent and complaint tickets.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3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EBC" w:rsidRDefault="009C7EBC" w:rsidP="009C7EBC">
            <w:pPr>
              <w:spacing w:after="0"/>
              <w:ind w:left="41"/>
            </w:pPr>
            <w:r>
              <w:t>Abarna. R</w:t>
            </w:r>
          </w:p>
          <w:p w:rsidR="009C7EBC" w:rsidRDefault="009C7EBC" w:rsidP="009C7EBC">
            <w:pPr>
              <w:spacing w:after="0"/>
              <w:ind w:left="41"/>
            </w:pPr>
            <w:r>
              <w:t>Dhanasri. M</w:t>
            </w:r>
          </w:p>
          <w:p w:rsidR="009C7EBC" w:rsidRDefault="009C7EBC" w:rsidP="009C7EBC">
            <w:pPr>
              <w:spacing w:after="0"/>
              <w:ind w:left="41"/>
            </w:pPr>
            <w:r>
              <w:t>Bhavatharani. M</w:t>
            </w:r>
          </w:p>
          <w:p w:rsidR="00DC4EA9" w:rsidRDefault="009C7EBC" w:rsidP="009C7EBC">
            <w:pPr>
              <w:spacing w:after="0"/>
              <w:ind w:left="41"/>
            </w:pPr>
            <w:r>
              <w:t>Sangavee. P</w:t>
            </w:r>
          </w:p>
        </w:tc>
      </w:tr>
      <w:tr w:rsidR="00DC4EA9">
        <w:trPr>
          <w:gridAfter w:val="1"/>
          <w:wAfter w:w="586" w:type="dxa"/>
          <w:trHeight w:val="1260"/>
        </w:trPr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Chat Bot 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right="39"/>
            </w:pPr>
            <w:r>
              <w:t>The user can directly talk to Chatbot regarding the services. Get the recommendations based on information provided by the user.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EBC" w:rsidRDefault="009C7EBC" w:rsidP="009C7EBC">
            <w:pPr>
              <w:spacing w:after="0"/>
              <w:ind w:left="21"/>
            </w:pPr>
            <w:r>
              <w:t>Abarna. R</w:t>
            </w:r>
          </w:p>
          <w:p w:rsidR="009C7EBC" w:rsidRDefault="009C7EBC" w:rsidP="009C7EBC">
            <w:pPr>
              <w:spacing w:after="0"/>
              <w:ind w:left="21"/>
            </w:pPr>
            <w:r>
              <w:t>Dhanasri. M</w:t>
            </w:r>
          </w:p>
          <w:p w:rsidR="009C7EBC" w:rsidRDefault="009C7EBC" w:rsidP="009C7EBC">
            <w:pPr>
              <w:spacing w:after="0"/>
              <w:ind w:left="21"/>
            </w:pPr>
            <w:r>
              <w:t>Bhavatharani. M</w:t>
            </w:r>
          </w:p>
          <w:p w:rsidR="00DC4EA9" w:rsidRDefault="009C7EBC" w:rsidP="009C7EBC">
            <w:pPr>
              <w:spacing w:after="0"/>
              <w:ind w:left="21"/>
            </w:pPr>
            <w:r>
              <w:t>Sangavee. P</w:t>
            </w:r>
          </w:p>
        </w:tc>
      </w:tr>
      <w:tr w:rsidR="00DC4EA9">
        <w:tblPrEx>
          <w:tblCellMar>
            <w:top w:w="70" w:type="dxa"/>
            <w:left w:w="0" w:type="dxa"/>
            <w:bottom w:w="70" w:type="dxa"/>
            <w:right w:w="115" w:type="dxa"/>
          </w:tblCellMar>
        </w:tblPrEx>
        <w:trPr>
          <w:gridBefore w:val="1"/>
          <w:wBefore w:w="10" w:type="dxa"/>
          <w:trHeight w:val="919"/>
        </w:trPr>
        <w:tc>
          <w:tcPr>
            <w:tcW w:w="1341" w:type="dxa"/>
            <w:gridSpan w:val="2"/>
            <w:tcBorders>
              <w:top w:val="single" w:sz="16" w:space="0" w:color="E1F5FE"/>
              <w:left w:val="single" w:sz="16" w:space="0" w:color="E1F5FE"/>
              <w:bottom w:val="nil"/>
              <w:right w:val="nil"/>
            </w:tcBorders>
            <w:shd w:val="clear" w:color="auto" w:fill="E1F5FE"/>
            <w:vAlign w:val="center"/>
          </w:tcPr>
          <w:p w:rsidR="00DC4EA9" w:rsidRDefault="00000000">
            <w:pPr>
              <w:spacing w:after="0"/>
              <w:ind w:left="27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536" w:type="dxa"/>
            <w:gridSpan w:val="2"/>
            <w:tcBorders>
              <w:top w:val="single" w:sz="16" w:space="0" w:color="E1F5FE"/>
              <w:left w:val="nil"/>
              <w:bottom w:val="nil"/>
              <w:right w:val="nil"/>
            </w:tcBorders>
            <w:shd w:val="clear" w:color="auto" w:fill="E1F5FE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261" w:type="dxa"/>
            <w:gridSpan w:val="2"/>
            <w:tcBorders>
              <w:top w:val="single" w:sz="16" w:space="0" w:color="E1F5FE"/>
              <w:left w:val="nil"/>
              <w:bottom w:val="nil"/>
              <w:right w:val="nil"/>
            </w:tcBorders>
            <w:shd w:val="clear" w:color="auto" w:fill="E1F5FE"/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592" w:type="dxa"/>
            <w:gridSpan w:val="2"/>
            <w:tcBorders>
              <w:top w:val="single" w:sz="16" w:space="0" w:color="E1F5FE"/>
              <w:left w:val="nil"/>
              <w:bottom w:val="nil"/>
              <w:right w:val="nil"/>
            </w:tcBorders>
            <w:shd w:val="clear" w:color="auto" w:fill="E1F5FE"/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965" w:type="dxa"/>
            <w:tcBorders>
              <w:top w:val="single" w:sz="16" w:space="0" w:color="E1F5FE"/>
              <w:left w:val="nil"/>
              <w:bottom w:val="nil"/>
              <w:right w:val="nil"/>
            </w:tcBorders>
            <w:shd w:val="clear" w:color="auto" w:fill="E1F5FE"/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645" w:type="dxa"/>
            <w:gridSpan w:val="3"/>
            <w:tcBorders>
              <w:top w:val="single" w:sz="16" w:space="0" w:color="E1F5FE"/>
              <w:left w:val="nil"/>
              <w:bottom w:val="nil"/>
              <w:right w:val="nil"/>
            </w:tcBorders>
            <w:shd w:val="clear" w:color="auto" w:fill="E1F5FE"/>
            <w:vAlign w:val="center"/>
          </w:tcPr>
          <w:p w:rsidR="00DC4EA9" w:rsidRDefault="00000000">
            <w:pPr>
              <w:spacing w:after="0"/>
              <w:ind w:left="384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3775" w:type="dxa"/>
            <w:gridSpan w:val="2"/>
            <w:tcBorders>
              <w:top w:val="single" w:sz="16" w:space="0" w:color="E1F5FE"/>
              <w:left w:val="nil"/>
              <w:bottom w:val="nil"/>
              <w:right w:val="single" w:sz="16" w:space="0" w:color="E1F5FE"/>
            </w:tcBorders>
            <w:shd w:val="clear" w:color="auto" w:fill="E1F5FE"/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DC4EA9">
        <w:tblPrEx>
          <w:tblCellMar>
            <w:top w:w="70" w:type="dxa"/>
            <w:left w:w="0" w:type="dxa"/>
            <w:bottom w:w="70" w:type="dxa"/>
            <w:right w:w="115" w:type="dxa"/>
          </w:tblCellMar>
        </w:tblPrEx>
        <w:trPr>
          <w:gridBefore w:val="1"/>
          <w:wBefore w:w="10" w:type="dxa"/>
          <w:trHeight w:val="1616"/>
        </w:trPr>
        <w:tc>
          <w:tcPr>
            <w:tcW w:w="1341" w:type="dxa"/>
            <w:gridSpan w:val="2"/>
            <w:tcBorders>
              <w:top w:val="nil"/>
              <w:left w:val="single" w:sz="16" w:space="0" w:color="E1F5FE"/>
              <w:bottom w:val="single" w:sz="16" w:space="0" w:color="E1F5FE"/>
              <w:right w:val="nil"/>
            </w:tcBorders>
            <w:shd w:val="clear" w:color="auto" w:fill="E1F5FE"/>
            <w:vAlign w:val="bottom"/>
          </w:tcPr>
          <w:p w:rsidR="00DC4EA9" w:rsidRDefault="00000000">
            <w:pPr>
              <w:spacing w:after="523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Sprint-5 </w:t>
            </w:r>
          </w:p>
          <w:p w:rsidR="00DC4EA9" w:rsidRDefault="00000000">
            <w:pPr>
              <w:spacing w:after="0"/>
              <w:ind w:left="16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16" w:space="0" w:color="E1F5FE"/>
              <w:right w:val="nil"/>
            </w:tcBorders>
            <w:shd w:val="clear" w:color="auto" w:fill="E1F5FE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Final Delivery 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single" w:sz="16" w:space="0" w:color="E1F5FE"/>
              <w:right w:val="nil"/>
            </w:tcBorders>
            <w:shd w:val="clear" w:color="auto" w:fill="E1F5FE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single" w:sz="16" w:space="0" w:color="E1F5FE"/>
              <w:right w:val="nil"/>
            </w:tcBorders>
            <w:shd w:val="clear" w:color="auto" w:fill="E1F5FE"/>
          </w:tcPr>
          <w:p w:rsidR="00DC4EA9" w:rsidRDefault="00000000">
            <w:pPr>
              <w:spacing w:after="0"/>
            </w:pPr>
            <w:r>
              <w:t xml:space="preserve">Container of applications using docker kubernetes and deployment the application. Create the documentation and final submit the application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6" w:space="0" w:color="E1F5FE"/>
              <w:right w:val="nil"/>
            </w:tcBorders>
            <w:shd w:val="clear" w:color="auto" w:fill="E1F5FE"/>
          </w:tcPr>
          <w:p w:rsidR="00DC4EA9" w:rsidRDefault="00000000">
            <w:pPr>
              <w:spacing w:after="0"/>
              <w:ind w:left="27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645" w:type="dxa"/>
            <w:gridSpan w:val="3"/>
            <w:tcBorders>
              <w:top w:val="nil"/>
              <w:left w:val="nil"/>
              <w:bottom w:val="single" w:sz="16" w:space="0" w:color="E1F5FE"/>
              <w:right w:val="nil"/>
            </w:tcBorders>
            <w:shd w:val="clear" w:color="auto" w:fill="E1F5FE"/>
          </w:tcPr>
          <w:p w:rsidR="00DC4EA9" w:rsidRDefault="00000000">
            <w:pPr>
              <w:spacing w:after="0"/>
              <w:ind w:left="384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775" w:type="dxa"/>
            <w:gridSpan w:val="2"/>
            <w:tcBorders>
              <w:top w:val="nil"/>
              <w:left w:val="nil"/>
              <w:bottom w:val="single" w:sz="16" w:space="0" w:color="E1F5FE"/>
              <w:right w:val="single" w:sz="16" w:space="0" w:color="E1F5FE"/>
            </w:tcBorders>
            <w:shd w:val="clear" w:color="auto" w:fill="E1F5FE"/>
          </w:tcPr>
          <w:p w:rsidR="00DC4EA9" w:rsidRDefault="00DC4EA9"/>
        </w:tc>
      </w:tr>
    </w:tbl>
    <w:p w:rsidR="00DC4EA9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:rsidR="00DC4EA9" w:rsidRDefault="00000000">
      <w:pPr>
        <w:spacing w:after="0"/>
        <w:ind w:left="-5" w:hanging="10"/>
      </w:pPr>
      <w:r>
        <w:rPr>
          <w:rFonts w:ascii="Arial" w:eastAsia="Arial" w:hAnsi="Arial" w:cs="Arial"/>
          <w:b/>
          <w:color w:val="B71C1C"/>
        </w:rPr>
        <w:t>Project Tracker, Velocity &amp; Burndown Chart: (4 Marks)</w:t>
      </w:r>
    </w:p>
    <w:tbl>
      <w:tblPr>
        <w:tblStyle w:val="TableGrid"/>
        <w:tblW w:w="14247" w:type="dxa"/>
        <w:tblInd w:w="-11" w:type="dxa"/>
        <w:tblCellMar>
          <w:top w:w="174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735"/>
        <w:gridCol w:w="1234"/>
        <w:gridCol w:w="2078"/>
        <w:gridCol w:w="2357"/>
        <w:gridCol w:w="2079"/>
        <w:gridCol w:w="2730"/>
      </w:tblGrid>
      <w:tr w:rsidR="00DC4EA9">
        <w:trPr>
          <w:trHeight w:val="1279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DC4EA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DC4EA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DC4EA9">
        <w:trPr>
          <w:trHeight w:val="809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2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DC4EA9">
        <w:trPr>
          <w:trHeight w:val="720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2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0"/>
              </w:rPr>
              <w:t>0</w:t>
            </w:r>
            <w:r w:rsidR="009C7EBC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Nov 2022</w:t>
            </w:r>
          </w:p>
        </w:tc>
      </w:tr>
      <w:tr w:rsidR="00DC4EA9">
        <w:trPr>
          <w:trHeight w:val="720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2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3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09 Nov 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0"/>
              </w:rPr>
              <w:t>09 Nov 2022</w:t>
            </w:r>
          </w:p>
        </w:tc>
      </w:tr>
      <w:tr w:rsidR="00DC4EA9">
        <w:trPr>
          <w:trHeight w:val="664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16" w:space="0" w:color="E1F5FE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2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16" w:space="0" w:color="E1F5FE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16" w:space="0" w:color="E1F5FE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3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16" w:space="0" w:color="E1F5FE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09 Nov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16" w:space="0" w:color="E1F5FE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16" w:space="0" w:color="E1F5FE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16" w:space="0" w:color="E1F5FE"/>
              <w:right w:val="single" w:sz="4" w:space="0" w:color="000000"/>
            </w:tcBorders>
            <w:vAlign w:val="center"/>
          </w:tcPr>
          <w:p w:rsidR="00DC4EA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DC4EA9">
        <w:trPr>
          <w:trHeight w:val="740"/>
        </w:trPr>
        <w:tc>
          <w:tcPr>
            <w:tcW w:w="2033" w:type="dxa"/>
            <w:tcBorders>
              <w:top w:val="single" w:sz="16" w:space="0" w:color="E1F5FE"/>
              <w:left w:val="single" w:sz="16" w:space="0" w:color="E1F5FE"/>
              <w:bottom w:val="single" w:sz="16" w:space="0" w:color="E1F5FE"/>
              <w:right w:val="nil"/>
            </w:tcBorders>
            <w:shd w:val="clear" w:color="auto" w:fill="E1F5FE"/>
          </w:tcPr>
          <w:p w:rsidR="00DC4EA9" w:rsidRDefault="00000000">
            <w:pPr>
              <w:spacing w:after="0"/>
              <w:ind w:left="25"/>
            </w:pPr>
            <w:r>
              <w:rPr>
                <w:rFonts w:ascii="Arial" w:eastAsia="Arial" w:hAnsi="Arial" w:cs="Arial"/>
                <w:sz w:val="20"/>
              </w:rPr>
              <w:t xml:space="preserve">Sprint-5 </w:t>
            </w:r>
          </w:p>
        </w:tc>
        <w:tc>
          <w:tcPr>
            <w:tcW w:w="1735" w:type="dxa"/>
            <w:tcBorders>
              <w:top w:val="single" w:sz="16" w:space="0" w:color="E1F5FE"/>
              <w:left w:val="nil"/>
              <w:bottom w:val="single" w:sz="16" w:space="0" w:color="E1F5FE"/>
              <w:right w:val="nil"/>
            </w:tcBorders>
            <w:shd w:val="clear" w:color="auto" w:fill="E1F5FE"/>
          </w:tcPr>
          <w:p w:rsidR="00DC4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234" w:type="dxa"/>
            <w:tcBorders>
              <w:top w:val="single" w:sz="16" w:space="0" w:color="E1F5FE"/>
              <w:left w:val="nil"/>
              <w:bottom w:val="single" w:sz="16" w:space="0" w:color="E1F5FE"/>
              <w:right w:val="nil"/>
            </w:tcBorders>
            <w:shd w:val="clear" w:color="auto" w:fill="E1F5FE"/>
          </w:tcPr>
          <w:p w:rsidR="00DC4EA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16" w:space="0" w:color="E1F5FE"/>
              <w:left w:val="nil"/>
              <w:bottom w:val="single" w:sz="16" w:space="0" w:color="E1F5FE"/>
              <w:right w:val="nil"/>
            </w:tcBorders>
            <w:shd w:val="clear" w:color="auto" w:fill="E1F5FE"/>
          </w:tcPr>
          <w:p w:rsidR="00DC4EA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13 Nov 2022 </w:t>
            </w:r>
          </w:p>
        </w:tc>
        <w:tc>
          <w:tcPr>
            <w:tcW w:w="2357" w:type="dxa"/>
            <w:tcBorders>
              <w:top w:val="single" w:sz="16" w:space="0" w:color="E1F5FE"/>
              <w:left w:val="nil"/>
              <w:bottom w:val="single" w:sz="16" w:space="0" w:color="E1F5FE"/>
              <w:right w:val="nil"/>
            </w:tcBorders>
            <w:shd w:val="clear" w:color="auto" w:fill="E1F5FE"/>
          </w:tcPr>
          <w:p w:rsidR="00DC4EA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16" w:space="0" w:color="E1F5FE"/>
              <w:left w:val="nil"/>
              <w:bottom w:val="single" w:sz="16" w:space="0" w:color="E1F5FE"/>
              <w:right w:val="nil"/>
            </w:tcBorders>
            <w:shd w:val="clear" w:color="auto" w:fill="E1F5FE"/>
          </w:tcPr>
          <w:p w:rsidR="00DC4EA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2730" w:type="dxa"/>
            <w:tcBorders>
              <w:top w:val="single" w:sz="16" w:space="0" w:color="E1F5FE"/>
              <w:left w:val="nil"/>
              <w:bottom w:val="single" w:sz="16" w:space="0" w:color="E1F5FE"/>
              <w:right w:val="single" w:sz="16" w:space="0" w:color="E1F5FE"/>
            </w:tcBorders>
            <w:shd w:val="clear" w:color="auto" w:fill="E1F5FE"/>
          </w:tcPr>
          <w:p w:rsidR="00DC4EA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9C7EBC">
              <w:rPr>
                <w:rFonts w:ascii="Arial" w:eastAsia="Arial" w:hAnsi="Arial" w:cs="Arial"/>
                <w:sz w:val="20"/>
              </w:rPr>
              <w:t>7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</w:tr>
    </w:tbl>
    <w:p w:rsidR="00DC4EA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DC4EA9" w:rsidRDefault="00DC4EA9">
      <w:pPr>
        <w:sectPr w:rsidR="00DC4EA9">
          <w:pgSz w:w="16838" w:h="11906" w:orient="landscape"/>
          <w:pgMar w:top="1291" w:right="3355" w:bottom="1711" w:left="1440" w:header="720" w:footer="720" w:gutter="0"/>
          <w:cols w:space="720"/>
        </w:sectPr>
      </w:pPr>
    </w:p>
    <w:p w:rsidR="00DC4EA9" w:rsidRDefault="00000000">
      <w:pPr>
        <w:spacing w:after="0"/>
        <w:ind w:left="-1440" w:right="154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866432</wp:posOffset>
                </wp:positionV>
                <wp:extent cx="10693400" cy="5966168"/>
                <wp:effectExtent l="0" t="0" r="0" b="0"/>
                <wp:wrapTopAndBottom/>
                <wp:docPr id="4777" name="Group 4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400" cy="5966168"/>
                          <a:chOff x="0" y="0"/>
                          <a:chExt cx="10693400" cy="5966168"/>
                        </a:xfrm>
                      </wpg:grpSpPr>
                      <pic:pic xmlns:pic="http://schemas.openxmlformats.org/drawingml/2006/picture">
                        <pic:nvPicPr>
                          <pic:cNvPr id="753" name="Picture 75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400" cy="5823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94" name="Shape 6894"/>
                        <wps:cNvSpPr/>
                        <wps:spPr>
                          <a:xfrm>
                            <a:off x="5765800" y="3074234"/>
                            <a:ext cx="4255502" cy="2688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5502" h="2688734">
                                <a:moveTo>
                                  <a:pt x="0" y="0"/>
                                </a:moveTo>
                                <a:lnTo>
                                  <a:pt x="4255502" y="0"/>
                                </a:lnTo>
                                <a:lnTo>
                                  <a:pt x="4255502" y="2688734"/>
                                </a:lnTo>
                                <a:lnTo>
                                  <a:pt x="0" y="26887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3" cap="flat">
                            <a:miter lim="127000"/>
                          </a:ln>
                        </wps:spPr>
                        <wps:style>
                          <a:lnRef idx="1">
                            <a:srgbClr val="E1F5FE"/>
                          </a:lnRef>
                          <a:fillRef idx="1">
                            <a:srgbClr val="E1F5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5" name="Shape 6895"/>
                        <wps:cNvSpPr/>
                        <wps:spPr>
                          <a:xfrm>
                            <a:off x="9613900" y="3005919"/>
                            <a:ext cx="436421" cy="2795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421" h="2795149">
                                <a:moveTo>
                                  <a:pt x="0" y="0"/>
                                </a:moveTo>
                                <a:lnTo>
                                  <a:pt x="436421" y="0"/>
                                </a:lnTo>
                                <a:lnTo>
                                  <a:pt x="436421" y="2795149"/>
                                </a:lnTo>
                                <a:lnTo>
                                  <a:pt x="0" y="27951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3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7" name="Picture 7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2738645"/>
                            <a:ext cx="8895643" cy="32275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77" style="width:842pt;height:469.777pt;position:absolute;mso-position-horizontal-relative:page;mso-position-horizontal:absolute;margin-left:0pt;mso-position-vertical-relative:page;margin-top:68.223pt;" coordsize="106934,59661">
                <v:shape id="Picture 753" style="position:absolute;width:106934;height:58236;left:0;top:0;" filled="f">
                  <v:imagedata r:id="rId6"/>
                </v:shape>
                <v:shape id="Shape 6896" style="position:absolute;width:42555;height:26887;left:57658;top:30742;" coordsize="4255502,2688734" path="m0,0l4255502,0l4255502,2688734l0,2688734l0,0">
                  <v:stroke weight="1.99081pt" endcap="flat" joinstyle="miter" miterlimit="10" on="true" color="#e1f5fe"/>
                  <v:fill on="true" color="#e1f5fe"/>
                </v:shape>
                <v:shape id="Shape 6897" style="position:absolute;width:4364;height:27951;left:96139;top:30059;" coordsize="436421,2795149" path="m0,0l436421,0l436421,2795149l0,2795149l0,0">
                  <v:stroke weight="1.99523pt" endcap="flat" joinstyle="miter" miterlimit="10" on="true" color="#ffffff"/>
                  <v:fill on="true" color="#ffffff"/>
                </v:shape>
                <v:shape id="Picture 757" style="position:absolute;width:88956;height:32275;left:6858;top:27386;" filled="f">
                  <v:imagedata r:id="rId7"/>
                </v:shape>
                <w10:wrap type="topAndBottom"/>
              </v:group>
            </w:pict>
          </mc:Fallback>
        </mc:AlternateContent>
      </w:r>
    </w:p>
    <w:sectPr w:rsidR="00DC4EA9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EA9"/>
    <w:rsid w:val="009C7EBC"/>
    <w:rsid w:val="00DC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57F7"/>
  <w15:docId w15:val="{64736624-8E3A-415C-9BC0-6B70E032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Bhavatharani</dc:creator>
  <cp:keywords/>
  <cp:lastModifiedBy>Bhavatharani</cp:lastModifiedBy>
  <cp:revision>2</cp:revision>
  <dcterms:created xsi:type="dcterms:W3CDTF">2022-11-19T17:18:00Z</dcterms:created>
  <dcterms:modified xsi:type="dcterms:W3CDTF">2022-11-19T17:18:00Z</dcterms:modified>
</cp:coreProperties>
</file>