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6A03E" w14:textId="36C065ED" w:rsidR="00ED5FCE" w:rsidRPr="00946AFE" w:rsidRDefault="00946AFE" w:rsidP="00946AFE">
      <w:pPr>
        <w:jc w:val="center"/>
        <w:rPr>
          <w:b/>
          <w:bCs/>
        </w:rPr>
      </w:pPr>
      <w:r w:rsidRPr="00946AFE">
        <w:rPr>
          <w:b/>
          <w:bCs/>
        </w:rPr>
        <w:t>Project Design Phase-1</w:t>
      </w:r>
    </w:p>
    <w:p w14:paraId="0E13008E" w14:textId="7C23E2A8" w:rsidR="00946AFE" w:rsidRDefault="00946AFE" w:rsidP="00946AFE">
      <w:pPr>
        <w:jc w:val="center"/>
        <w:rPr>
          <w:b/>
          <w:bCs/>
        </w:rPr>
      </w:pPr>
      <w:r w:rsidRPr="00946AFE">
        <w:rPr>
          <w:b/>
          <w:bCs/>
        </w:rPr>
        <w:t>Proposed Solution</w:t>
      </w:r>
    </w:p>
    <w:tbl>
      <w:tblPr>
        <w:tblStyle w:val="TableGrid"/>
        <w:tblW w:w="9276" w:type="dxa"/>
        <w:tblLook w:val="04A0" w:firstRow="1" w:lastRow="0" w:firstColumn="1" w:lastColumn="0" w:noHBand="0" w:noVBand="1"/>
      </w:tblPr>
      <w:tblGrid>
        <w:gridCol w:w="4638"/>
        <w:gridCol w:w="4638"/>
      </w:tblGrid>
      <w:tr w:rsidR="00946AFE" w14:paraId="4A9D8AA1" w14:textId="77777777" w:rsidTr="006338BE">
        <w:trPr>
          <w:trHeight w:val="390"/>
        </w:trPr>
        <w:tc>
          <w:tcPr>
            <w:tcW w:w="4638" w:type="dxa"/>
          </w:tcPr>
          <w:p w14:paraId="68244112" w14:textId="137DE28E" w:rsidR="00946AFE" w:rsidRPr="00946AFE" w:rsidRDefault="007A6CCA" w:rsidP="00CD3661">
            <w:r>
              <w:t>Date</w:t>
            </w:r>
          </w:p>
        </w:tc>
        <w:tc>
          <w:tcPr>
            <w:tcW w:w="4638" w:type="dxa"/>
          </w:tcPr>
          <w:p w14:paraId="51E1483F" w14:textId="5F536845" w:rsidR="00946AFE" w:rsidRPr="00946AFE" w:rsidRDefault="007A6CCA" w:rsidP="00CD3661">
            <w:pPr>
              <w:spacing w:line="0" w:lineRule="atLeast"/>
              <w:rPr>
                <w:rFonts w:ascii="Verdana" w:eastAsia="Verdana" w:hAnsi="Verdana"/>
                <w:color w:val="222222"/>
              </w:rPr>
            </w:pPr>
            <w:r>
              <w:t>17 October 2022</w:t>
            </w:r>
          </w:p>
        </w:tc>
      </w:tr>
      <w:tr w:rsidR="00946AFE" w14:paraId="3047B9EB" w14:textId="77777777" w:rsidTr="006338BE">
        <w:trPr>
          <w:trHeight w:val="456"/>
        </w:trPr>
        <w:tc>
          <w:tcPr>
            <w:tcW w:w="4638" w:type="dxa"/>
          </w:tcPr>
          <w:p w14:paraId="18DC11FD" w14:textId="49DDC35F" w:rsidR="00946AFE" w:rsidRPr="00946AFE" w:rsidRDefault="00243145" w:rsidP="00CD3661">
            <w:r>
              <w:t>Team ID</w:t>
            </w:r>
          </w:p>
        </w:tc>
        <w:tc>
          <w:tcPr>
            <w:tcW w:w="4638" w:type="dxa"/>
          </w:tcPr>
          <w:p w14:paraId="4DAAE609" w14:textId="2F1CE780" w:rsidR="00946AFE" w:rsidRPr="0011372D" w:rsidRDefault="00243145" w:rsidP="00CD3661">
            <w:pPr>
              <w:shd w:val="clear" w:color="auto" w:fill="FFFFFF"/>
              <w:spacing w:after="150"/>
              <w:outlineLvl w:val="2"/>
              <w:rPr>
                <w:rFonts w:eastAsia="Times New Roman" w:cstheme="minorHAnsi"/>
                <w:color w:val="35475C"/>
                <w:lang w:eastAsia="en-I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PNT2022TMID11911</w:t>
            </w:r>
          </w:p>
        </w:tc>
      </w:tr>
      <w:tr w:rsidR="00946AFE" w14:paraId="13E7CDAF" w14:textId="77777777" w:rsidTr="006338BE">
        <w:trPr>
          <w:trHeight w:val="494"/>
        </w:trPr>
        <w:tc>
          <w:tcPr>
            <w:tcW w:w="4638" w:type="dxa"/>
          </w:tcPr>
          <w:p w14:paraId="4AB42D42" w14:textId="5B9CF511" w:rsidR="00946AFE" w:rsidRPr="00946AFE" w:rsidRDefault="00243145" w:rsidP="00CD3661">
            <w:r>
              <w:t>Project Title</w:t>
            </w:r>
          </w:p>
        </w:tc>
        <w:tc>
          <w:tcPr>
            <w:tcW w:w="4638" w:type="dxa"/>
          </w:tcPr>
          <w:p w14:paraId="7D39225A" w14:textId="02E9EB07" w:rsidR="00946AFE" w:rsidRPr="0011372D" w:rsidRDefault="00243145" w:rsidP="00CD3661">
            <w:pPr>
              <w:spacing w:line="0" w:lineRule="atLeast"/>
            </w:pPr>
            <w:r>
              <w:rPr>
                <w:rFonts w:eastAsia="Times New Roman" w:cstheme="minorHAnsi"/>
                <w:color w:val="000000" w:themeColor="text1"/>
                <w:lang w:eastAsia="e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Project - </w:t>
            </w:r>
            <w:r w:rsidRPr="0011372D">
              <w:rPr>
                <w:rFonts w:eastAsia="Times New Roman" w:cstheme="minorHAnsi"/>
                <w:color w:val="000000" w:themeColor="text1"/>
                <w:lang w:eastAsia="e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IoT Based Smart Crop Protection System for Agriculture</w:t>
            </w:r>
          </w:p>
        </w:tc>
      </w:tr>
      <w:tr w:rsidR="00243145" w14:paraId="34E21A5E" w14:textId="77777777" w:rsidTr="006338BE">
        <w:trPr>
          <w:trHeight w:val="494"/>
        </w:trPr>
        <w:tc>
          <w:tcPr>
            <w:tcW w:w="4638" w:type="dxa"/>
          </w:tcPr>
          <w:p w14:paraId="617944CB" w14:textId="43FE4898" w:rsidR="00243145" w:rsidRDefault="00243145" w:rsidP="00CD3661">
            <w:r w:rsidRPr="00C378F7">
              <w:t>Maximum Marks</w:t>
            </w:r>
          </w:p>
        </w:tc>
        <w:tc>
          <w:tcPr>
            <w:tcW w:w="4638" w:type="dxa"/>
          </w:tcPr>
          <w:p w14:paraId="04511011" w14:textId="2C0F0DE3" w:rsidR="00243145" w:rsidRDefault="00243145" w:rsidP="00CD3661">
            <w:pPr>
              <w:spacing w:line="0" w:lineRule="atLeast"/>
              <w:rPr>
                <w:rFonts w:eastAsia="Times New Roman" w:cstheme="minorHAnsi"/>
                <w:color w:val="000000" w:themeColor="text1"/>
                <w:lang w:eastAsia="e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3145">
              <w:rPr>
                <w:rFonts w:eastAsia="Times New Roman" w:cstheme="minorHAnsi"/>
                <w:color w:val="000000" w:themeColor="text1"/>
                <w:lang w:eastAsia="en-I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 Marks</w:t>
            </w:r>
          </w:p>
        </w:tc>
      </w:tr>
    </w:tbl>
    <w:p w14:paraId="076990A1" w14:textId="5DDB5120" w:rsidR="00BF5171" w:rsidRDefault="00BF5171" w:rsidP="0011372D">
      <w:pPr>
        <w:jc w:val="both"/>
        <w:rPr>
          <w:b/>
          <w:bCs/>
        </w:rPr>
      </w:pPr>
    </w:p>
    <w:p w14:paraId="41C4171C" w14:textId="6CBD2221" w:rsidR="006338BE" w:rsidRDefault="006338BE" w:rsidP="0011372D">
      <w:pPr>
        <w:jc w:val="both"/>
        <w:rPr>
          <w:b/>
          <w:bCs/>
        </w:rPr>
      </w:pPr>
      <w:r>
        <w:rPr>
          <w:b/>
          <w:bCs/>
        </w:rPr>
        <w:t>Proposed Solution: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10"/>
        <w:gridCol w:w="3719"/>
        <w:gridCol w:w="4780"/>
      </w:tblGrid>
      <w:tr w:rsidR="006338BE" w14:paraId="221B4DB4" w14:textId="265B5736" w:rsidTr="00304567">
        <w:trPr>
          <w:trHeight w:val="669"/>
        </w:trPr>
        <w:tc>
          <w:tcPr>
            <w:tcW w:w="710" w:type="dxa"/>
          </w:tcPr>
          <w:p w14:paraId="524B378B" w14:textId="64A2ACFA" w:rsidR="006338BE" w:rsidRPr="007D31CE" w:rsidRDefault="007D31CE" w:rsidP="0011372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3719" w:type="dxa"/>
          </w:tcPr>
          <w:p w14:paraId="2A9E9DDF" w14:textId="59A7B147" w:rsidR="006338BE" w:rsidRPr="007D31CE" w:rsidRDefault="007D31CE" w:rsidP="0011372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4780" w:type="dxa"/>
          </w:tcPr>
          <w:p w14:paraId="192D7E26" w14:textId="050A5C2C" w:rsidR="006338BE" w:rsidRPr="007D31CE" w:rsidRDefault="007D31CE" w:rsidP="0011372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338BE" w14:paraId="319D7074" w14:textId="014D2EE2" w:rsidTr="003732A7">
        <w:trPr>
          <w:trHeight w:val="1108"/>
        </w:trPr>
        <w:tc>
          <w:tcPr>
            <w:tcW w:w="710" w:type="dxa"/>
          </w:tcPr>
          <w:p w14:paraId="0C80B621" w14:textId="2FED0511" w:rsidR="006338BE" w:rsidRDefault="00611E1F" w:rsidP="0011372D">
            <w:pPr>
              <w:jc w:val="both"/>
            </w:pPr>
            <w:r>
              <w:t>1</w:t>
            </w:r>
          </w:p>
        </w:tc>
        <w:tc>
          <w:tcPr>
            <w:tcW w:w="3719" w:type="dxa"/>
          </w:tcPr>
          <w:p w14:paraId="40D7CB42" w14:textId="37680988" w:rsidR="006338BE" w:rsidRDefault="00FF360F" w:rsidP="008E24A0">
            <w:pPr>
              <w:jc w:val="both"/>
            </w:pPr>
            <w:r>
              <w:rPr>
                <w:color w:val="222222"/>
              </w:rPr>
              <w:t>Problem Statement (Problem to be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</w:rPr>
              <w:t>solved</w:t>
            </w:r>
            <w:r>
              <w:rPr>
                <w:color w:val="222222"/>
              </w:rPr>
              <w:t>)</w:t>
            </w:r>
          </w:p>
        </w:tc>
        <w:tc>
          <w:tcPr>
            <w:tcW w:w="4780" w:type="dxa"/>
          </w:tcPr>
          <w:p w14:paraId="090C34A0" w14:textId="7EA6D24A" w:rsidR="006338BE" w:rsidRDefault="00F272BD" w:rsidP="008E24A0">
            <w:pPr>
              <w:jc w:val="both"/>
            </w:pPr>
            <w:r>
              <w:t>Develop affordable app-based solution for Soil</w:t>
            </w:r>
            <w:r>
              <w:t xml:space="preserve"> health and protect crops from animals and birds. (Technology </w:t>
            </w:r>
            <w:r w:rsidR="00355ECB">
              <w:t>Bucket:</w:t>
            </w:r>
            <w:r>
              <w:t xml:space="preserve"> IoT, AI, ML)</w:t>
            </w:r>
          </w:p>
        </w:tc>
      </w:tr>
      <w:tr w:rsidR="006338BE" w14:paraId="63D74239" w14:textId="344B8B29" w:rsidTr="003732A7">
        <w:trPr>
          <w:trHeight w:val="1159"/>
        </w:trPr>
        <w:tc>
          <w:tcPr>
            <w:tcW w:w="710" w:type="dxa"/>
          </w:tcPr>
          <w:p w14:paraId="7FEFE4EF" w14:textId="4A1CFB76" w:rsidR="006338BE" w:rsidRDefault="009477CD" w:rsidP="0011372D">
            <w:pPr>
              <w:jc w:val="both"/>
            </w:pPr>
            <w:r>
              <w:t>2</w:t>
            </w:r>
          </w:p>
        </w:tc>
        <w:tc>
          <w:tcPr>
            <w:tcW w:w="3719" w:type="dxa"/>
          </w:tcPr>
          <w:p w14:paraId="312E9A03" w14:textId="1725BDE2" w:rsidR="006338BE" w:rsidRDefault="00FF360F" w:rsidP="008E24A0">
            <w:pPr>
              <w:jc w:val="both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780" w:type="dxa"/>
          </w:tcPr>
          <w:p w14:paraId="5126693D" w14:textId="4FD7CA5C" w:rsidR="006338BE" w:rsidRDefault="00F272BD" w:rsidP="008E24A0">
            <w:pPr>
              <w:jc w:val="both"/>
            </w:pPr>
            <w:r>
              <w:t>Create app-based solution to detect soil</w:t>
            </w:r>
            <w:r>
              <w:t xml:space="preserve"> </w:t>
            </w:r>
            <w:r>
              <w:t>parameters like moisture content,</w:t>
            </w:r>
            <w:r>
              <w:t xml:space="preserve"> </w:t>
            </w:r>
            <w:r>
              <w:t>temperature, relative humidity, nutrient, Ph,</w:t>
            </w:r>
            <w:r>
              <w:t xml:space="preserve"> </w:t>
            </w:r>
            <w:r>
              <w:t xml:space="preserve">CEC, and NPK etc. and </w:t>
            </w:r>
            <w:r w:rsidR="003D32C8">
              <w:t>emits ultrasonic waves to repel animals and birds to protect the crops.</w:t>
            </w:r>
          </w:p>
        </w:tc>
      </w:tr>
      <w:tr w:rsidR="006338BE" w14:paraId="09D32F2D" w14:textId="49A03A57" w:rsidTr="003732A7">
        <w:trPr>
          <w:trHeight w:val="1108"/>
        </w:trPr>
        <w:tc>
          <w:tcPr>
            <w:tcW w:w="710" w:type="dxa"/>
          </w:tcPr>
          <w:p w14:paraId="54147C71" w14:textId="54E7B5E8" w:rsidR="006338BE" w:rsidRDefault="009477CD" w:rsidP="0011372D">
            <w:pPr>
              <w:jc w:val="both"/>
            </w:pPr>
            <w:r>
              <w:t>3</w:t>
            </w:r>
          </w:p>
        </w:tc>
        <w:tc>
          <w:tcPr>
            <w:tcW w:w="3719" w:type="dxa"/>
          </w:tcPr>
          <w:p w14:paraId="30F6DEEE" w14:textId="26CC30C6" w:rsidR="006338BE" w:rsidRDefault="00FF360F" w:rsidP="008E24A0">
            <w:pPr>
              <w:jc w:val="both"/>
            </w:pPr>
            <w:r>
              <w:rPr>
                <w:color w:val="222222"/>
              </w:rPr>
              <w:t>Uniqueness</w:t>
            </w:r>
          </w:p>
        </w:tc>
        <w:tc>
          <w:tcPr>
            <w:tcW w:w="4780" w:type="dxa"/>
          </w:tcPr>
          <w:p w14:paraId="22EAF06D" w14:textId="6425F723" w:rsidR="006338BE" w:rsidRDefault="009477CD" w:rsidP="008E24A0">
            <w:pPr>
              <w:jc w:val="both"/>
            </w:pPr>
            <w:r>
              <w:t>Provide remedies &amp; alerts on soil deficiencies</w:t>
            </w:r>
            <w:r>
              <w:t xml:space="preserve"> </w:t>
            </w:r>
            <w:r>
              <w:t>like Watering for low Moisture level, Fertilizers</w:t>
            </w:r>
            <w:r>
              <w:t xml:space="preserve"> </w:t>
            </w:r>
            <w:r>
              <w:t>for Nutrient deficiencies etc</w:t>
            </w:r>
            <w:r>
              <w:t>.</w:t>
            </w:r>
            <w:r w:rsidR="003D32C8">
              <w:t xml:space="preserve"> </w:t>
            </w:r>
            <w:r w:rsidR="00355ECB">
              <w:t>Automatic</w:t>
            </w:r>
            <w:r w:rsidR="003D32C8">
              <w:t xml:space="preserve"> animal detection is implemented to only repel particular animals or birds.</w:t>
            </w:r>
          </w:p>
        </w:tc>
      </w:tr>
      <w:tr w:rsidR="006338BE" w14:paraId="50309448" w14:textId="2A1650C1" w:rsidTr="003732A7">
        <w:trPr>
          <w:trHeight w:val="1108"/>
        </w:trPr>
        <w:tc>
          <w:tcPr>
            <w:tcW w:w="710" w:type="dxa"/>
          </w:tcPr>
          <w:p w14:paraId="05C5753E" w14:textId="583A6F87" w:rsidR="006338BE" w:rsidRDefault="009477CD" w:rsidP="0011372D">
            <w:pPr>
              <w:jc w:val="both"/>
            </w:pPr>
            <w:r>
              <w:t>4</w:t>
            </w:r>
          </w:p>
        </w:tc>
        <w:tc>
          <w:tcPr>
            <w:tcW w:w="3719" w:type="dxa"/>
          </w:tcPr>
          <w:p w14:paraId="032F7F3A" w14:textId="3E6EDA1F" w:rsidR="006338BE" w:rsidRDefault="008E24A0" w:rsidP="008E24A0">
            <w:pPr>
              <w:jc w:val="both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780" w:type="dxa"/>
          </w:tcPr>
          <w:p w14:paraId="3524B6B5" w14:textId="3FD8AED2" w:rsidR="006338BE" w:rsidRDefault="007B547E" w:rsidP="008E24A0">
            <w:pPr>
              <w:jc w:val="both"/>
            </w:pPr>
            <w:r>
              <w:t>Farmers can take immediate actions resulting</w:t>
            </w:r>
            <w:r>
              <w:t xml:space="preserve"> </w:t>
            </w:r>
            <w:r>
              <w:t>better crop produces and farmers have better</w:t>
            </w:r>
            <w:r>
              <w:t xml:space="preserve"> </w:t>
            </w:r>
            <w:r>
              <w:t>income. High Yield and prescriptive guidance.</w:t>
            </w:r>
          </w:p>
        </w:tc>
      </w:tr>
      <w:tr w:rsidR="006338BE" w14:paraId="2F2A3CCE" w14:textId="5C82193D" w:rsidTr="003732A7">
        <w:trPr>
          <w:trHeight w:val="1108"/>
        </w:trPr>
        <w:tc>
          <w:tcPr>
            <w:tcW w:w="710" w:type="dxa"/>
          </w:tcPr>
          <w:p w14:paraId="3677F458" w14:textId="3DB29DD8" w:rsidR="006338BE" w:rsidRDefault="008E24A0" w:rsidP="0011372D">
            <w:pPr>
              <w:jc w:val="both"/>
            </w:pPr>
            <w:r>
              <w:t>5</w:t>
            </w:r>
          </w:p>
        </w:tc>
        <w:tc>
          <w:tcPr>
            <w:tcW w:w="3719" w:type="dxa"/>
          </w:tcPr>
          <w:p w14:paraId="32E5A651" w14:textId="5D402517" w:rsidR="006338BE" w:rsidRDefault="008E24A0" w:rsidP="008E24A0">
            <w:pPr>
              <w:jc w:val="both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780" w:type="dxa"/>
          </w:tcPr>
          <w:p w14:paraId="060F310D" w14:textId="63980A8A" w:rsidR="006338BE" w:rsidRDefault="00FF360F" w:rsidP="008E24A0">
            <w:pPr>
              <w:jc w:val="both"/>
            </w:pPr>
            <w:r>
              <w:t>GSM Model</w:t>
            </w:r>
          </w:p>
        </w:tc>
      </w:tr>
      <w:tr w:rsidR="006338BE" w14:paraId="09515CCD" w14:textId="0FD964D1" w:rsidTr="003732A7">
        <w:trPr>
          <w:trHeight w:val="1108"/>
        </w:trPr>
        <w:tc>
          <w:tcPr>
            <w:tcW w:w="710" w:type="dxa"/>
          </w:tcPr>
          <w:p w14:paraId="026B7A57" w14:textId="085E455C" w:rsidR="006338BE" w:rsidRDefault="008E24A0" w:rsidP="0011372D">
            <w:pPr>
              <w:jc w:val="both"/>
            </w:pPr>
            <w:r>
              <w:t>6</w:t>
            </w:r>
          </w:p>
        </w:tc>
        <w:tc>
          <w:tcPr>
            <w:tcW w:w="3719" w:type="dxa"/>
          </w:tcPr>
          <w:p w14:paraId="7041045D" w14:textId="6A83214D" w:rsidR="006338BE" w:rsidRDefault="008E24A0" w:rsidP="008E24A0">
            <w:pPr>
              <w:jc w:val="both"/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780" w:type="dxa"/>
          </w:tcPr>
          <w:p w14:paraId="21FD5608" w14:textId="168CF0E0" w:rsidR="006338BE" w:rsidRDefault="00041945" w:rsidP="008E24A0">
            <w:pPr>
              <w:jc w:val="both"/>
            </w:pPr>
            <w:r>
              <w:rPr>
                <w:color w:val="202124"/>
              </w:rPr>
              <w:t>soil Armor, minimizing soil disturbance, plant</w:t>
            </w:r>
            <w:r>
              <w:rPr>
                <w:color w:val="202124"/>
              </w:rPr>
              <w:t xml:space="preserve"> </w:t>
            </w:r>
            <w:r>
              <w:rPr>
                <w:color w:val="202124"/>
              </w:rPr>
              <w:t>diversity, continual live plant/root, and</w:t>
            </w:r>
            <w:r>
              <w:rPr>
                <w:color w:val="202124"/>
              </w:rPr>
              <w:t xml:space="preserve"> </w:t>
            </w:r>
            <w:r>
              <w:rPr>
                <w:color w:val="202124"/>
              </w:rPr>
              <w:t>livestock integration</w:t>
            </w:r>
            <w:r>
              <w:rPr>
                <w:color w:val="202124"/>
              </w:rPr>
              <w:t>.</w:t>
            </w:r>
          </w:p>
        </w:tc>
      </w:tr>
    </w:tbl>
    <w:p w14:paraId="2ED32EF8" w14:textId="77777777" w:rsidR="006338BE" w:rsidRPr="006338BE" w:rsidRDefault="006338BE" w:rsidP="0011372D">
      <w:pPr>
        <w:jc w:val="both"/>
      </w:pPr>
    </w:p>
    <w:sectPr w:rsidR="006338BE" w:rsidRPr="006338BE" w:rsidSect="00946AF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CE"/>
    <w:rsid w:val="00041945"/>
    <w:rsid w:val="0011372D"/>
    <w:rsid w:val="00243145"/>
    <w:rsid w:val="003037B7"/>
    <w:rsid w:val="00304567"/>
    <w:rsid w:val="00355ECB"/>
    <w:rsid w:val="003732A7"/>
    <w:rsid w:val="003D32C8"/>
    <w:rsid w:val="00611E1F"/>
    <w:rsid w:val="006338BE"/>
    <w:rsid w:val="007A6CCA"/>
    <w:rsid w:val="007B547E"/>
    <w:rsid w:val="007D31CE"/>
    <w:rsid w:val="008E24A0"/>
    <w:rsid w:val="008E3FFD"/>
    <w:rsid w:val="00946AFE"/>
    <w:rsid w:val="009477CD"/>
    <w:rsid w:val="00AB3C57"/>
    <w:rsid w:val="00BF5171"/>
    <w:rsid w:val="00C06AF3"/>
    <w:rsid w:val="00CD3661"/>
    <w:rsid w:val="00D623C9"/>
    <w:rsid w:val="00ED5FCE"/>
    <w:rsid w:val="00F272BD"/>
    <w:rsid w:val="00FF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9B84"/>
  <w15:chartTrackingRefBased/>
  <w15:docId w15:val="{A1C1729C-56EA-4701-A0A4-4C6ECE7B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37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137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8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sakthivel240402@outlook.com</dc:creator>
  <cp:keywords/>
  <dc:description/>
  <cp:lastModifiedBy>sakthivel240402@outlook.com</cp:lastModifiedBy>
  <cp:revision>23</cp:revision>
  <cp:lastPrinted>2022-10-17T05:48:00Z</cp:lastPrinted>
  <dcterms:created xsi:type="dcterms:W3CDTF">2022-10-17T05:25:00Z</dcterms:created>
  <dcterms:modified xsi:type="dcterms:W3CDTF">2022-10-17T05:53:00Z</dcterms:modified>
</cp:coreProperties>
</file>