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w:t>
      </w:r>
      <w:bookmarkStart w:id="0" w:name="_GoBack"/>
      <w:bookmarkEnd w:id="0"/>
      <w:r w:rsidRPr="00B76D2E">
        <w:rPr>
          <w:rFonts w:cstheme="minorHAnsi"/>
          <w:b/>
          <w:bCs/>
          <w:sz w:val="24"/>
          <w:szCs w:val="24"/>
        </w:rPr>
        <w:t>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F035B3">
        <w:tc>
          <w:tcPr>
            <w:tcW w:w="4508" w:type="dxa"/>
          </w:tcPr>
          <w:p w14:paraId="07E618AF" w14:textId="13A0225E" w:rsidR="005B2106" w:rsidRPr="00AB20AC" w:rsidRDefault="005B2106" w:rsidP="00F035B3">
            <w:pPr>
              <w:rPr>
                <w:rFonts w:cstheme="minorHAnsi"/>
              </w:rPr>
            </w:pPr>
            <w:r w:rsidRPr="00AB20AC">
              <w:rPr>
                <w:rFonts w:cstheme="minorHAnsi"/>
              </w:rPr>
              <w:t>Date</w:t>
            </w:r>
          </w:p>
        </w:tc>
        <w:tc>
          <w:tcPr>
            <w:tcW w:w="4508" w:type="dxa"/>
          </w:tcPr>
          <w:p w14:paraId="214D97CA" w14:textId="5A018F9C" w:rsidR="005B2106" w:rsidRPr="00AB20AC" w:rsidRDefault="005B2106" w:rsidP="00F035B3">
            <w:pPr>
              <w:rPr>
                <w:rFonts w:cstheme="minorHAnsi"/>
              </w:rPr>
            </w:pPr>
            <w:r w:rsidRPr="00AB20AC">
              <w:rPr>
                <w:rFonts w:cstheme="minorHAnsi"/>
              </w:rPr>
              <w:t>1</w:t>
            </w:r>
            <w:r w:rsidR="00F035B3">
              <w:rPr>
                <w:rFonts w:cstheme="minorHAnsi"/>
              </w:rPr>
              <w:t>7</w:t>
            </w:r>
            <w:r w:rsidRPr="00AB20AC">
              <w:rPr>
                <w:rFonts w:cstheme="minorHAnsi"/>
              </w:rPr>
              <w:t xml:space="preserve"> September 2022</w:t>
            </w:r>
          </w:p>
        </w:tc>
      </w:tr>
      <w:tr w:rsidR="000708AF" w:rsidRPr="00AB20AC" w14:paraId="590B6113" w14:textId="77777777" w:rsidTr="00F035B3">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5D7FC8F6" w:rsidR="000708AF" w:rsidRPr="00AB20AC" w:rsidRDefault="00F035B3" w:rsidP="000708AF">
            <w:pPr>
              <w:rPr>
                <w:rFonts w:cstheme="minorHAnsi"/>
              </w:rPr>
            </w:pPr>
            <w:r w:rsidRPr="00F035B3">
              <w:rPr>
                <w:rFonts w:cstheme="minorHAnsi"/>
              </w:rPr>
              <w:t>PNT2022TMID48099</w:t>
            </w:r>
          </w:p>
        </w:tc>
      </w:tr>
      <w:tr w:rsidR="000708AF" w:rsidRPr="00AB20AC" w14:paraId="44337B49" w14:textId="77777777" w:rsidTr="00F035B3">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2672C998" w:rsidR="000708AF" w:rsidRPr="00AB20AC" w:rsidRDefault="00F035B3" w:rsidP="000708AF">
            <w:pPr>
              <w:rPr>
                <w:rFonts w:cstheme="minorHAnsi"/>
              </w:rPr>
            </w:pPr>
            <w:r w:rsidRPr="00F035B3">
              <w:rPr>
                <w:rFonts w:cstheme="minorHAnsi"/>
              </w:rPr>
              <w:t>Hazardous Area Monitoring for Industrial Plant Powered by IOT</w:t>
            </w:r>
          </w:p>
        </w:tc>
      </w:tr>
      <w:tr w:rsidR="005B2106" w:rsidRPr="00AB20AC" w14:paraId="64738A3C" w14:textId="77777777" w:rsidTr="00F035B3">
        <w:tc>
          <w:tcPr>
            <w:tcW w:w="4508" w:type="dxa"/>
          </w:tcPr>
          <w:p w14:paraId="060D7EC2" w14:textId="77777777" w:rsidR="005B2106" w:rsidRPr="00AB20AC" w:rsidRDefault="005B2106" w:rsidP="00F035B3">
            <w:pPr>
              <w:rPr>
                <w:rFonts w:cstheme="minorHAnsi"/>
              </w:rPr>
            </w:pPr>
            <w:r w:rsidRPr="00AB20AC">
              <w:rPr>
                <w:rFonts w:cstheme="minorHAnsi"/>
              </w:rPr>
              <w:t>Maximum Marks</w:t>
            </w:r>
          </w:p>
        </w:tc>
        <w:tc>
          <w:tcPr>
            <w:tcW w:w="4508" w:type="dxa"/>
          </w:tcPr>
          <w:p w14:paraId="4EC486C8" w14:textId="77777777" w:rsidR="005B2106" w:rsidRPr="00AB20AC" w:rsidRDefault="005B2106" w:rsidP="00F035B3">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35A4859B" w:rsidR="00DB6A25" w:rsidRPr="00AB20AC" w:rsidRDefault="00604389" w:rsidP="00DB6A25">
      <w:pPr>
        <w:rPr>
          <w:rFonts w:cstheme="minorHAnsi"/>
          <w:b/>
          <w:bCs/>
        </w:rPr>
      </w:pPr>
      <w:r w:rsidRPr="00AB20AC">
        <w:rPr>
          <w:rFonts w:cstheme="minorHAnsi"/>
          <w:b/>
          <w:bCs/>
        </w:rPr>
        <w:t>Proposed Solution Template</w:t>
      </w:r>
      <w:r w:rsidR="003C4A8E" w:rsidRPr="00AB20AC">
        <w:rPr>
          <w:rFonts w:cstheme="minorHAnsi"/>
          <w:b/>
          <w:bCs/>
        </w:rPr>
        <w:t>:</w:t>
      </w:r>
    </w:p>
    <w:p w14:paraId="52800EF1" w14:textId="3D7774C1" w:rsidR="003E3A16" w:rsidRDefault="00AB20AC" w:rsidP="00DB6A25">
      <w:pPr>
        <w:rPr>
          <w:rFonts w:cstheme="minorHAnsi"/>
        </w:rPr>
      </w:pPr>
      <w:r w:rsidRPr="00AB20AC">
        <w:rPr>
          <w:rFonts w:cstheme="minorHAnsi"/>
        </w:rPr>
        <w:t>Project team shall fill the following information in proposed solution template.</w:t>
      </w:r>
    </w:p>
    <w:tbl>
      <w:tblPr>
        <w:tblStyle w:val="TableGrid"/>
        <w:tblW w:w="9067" w:type="dxa"/>
        <w:tblLook w:val="04A0" w:firstRow="1" w:lastRow="0" w:firstColumn="1" w:lastColumn="0" w:noHBand="0" w:noVBand="1"/>
      </w:tblPr>
      <w:tblGrid>
        <w:gridCol w:w="901"/>
        <w:gridCol w:w="3658"/>
        <w:gridCol w:w="4508"/>
      </w:tblGrid>
      <w:tr w:rsidR="00AB20AC" w:rsidRPr="00B76D2E" w14:paraId="108C8CBB" w14:textId="77777777" w:rsidTr="00B76D2E">
        <w:trPr>
          <w:trHeight w:val="557"/>
        </w:trPr>
        <w:tc>
          <w:tcPr>
            <w:tcW w:w="901" w:type="dxa"/>
          </w:tcPr>
          <w:p w14:paraId="17F37502" w14:textId="0579EF8F" w:rsidR="00AB20AC" w:rsidRPr="00B76D2E" w:rsidRDefault="00AB20AC" w:rsidP="00DB6A25">
            <w:pPr>
              <w:rPr>
                <w:rFonts w:cstheme="minorHAnsi"/>
                <w:b/>
                <w:bCs/>
              </w:rPr>
            </w:pPr>
            <w:proofErr w:type="spellStart"/>
            <w:r w:rsidRPr="00B76D2E">
              <w:rPr>
                <w:rFonts w:cstheme="minorHAnsi"/>
                <w:b/>
                <w:bCs/>
              </w:rPr>
              <w:t>S.No</w:t>
            </w:r>
            <w:proofErr w:type="spellEnd"/>
            <w:r w:rsidRPr="00B76D2E">
              <w:rPr>
                <w:rFonts w:cstheme="minorHAnsi"/>
                <w:b/>
                <w:bCs/>
              </w:rPr>
              <w:t>.</w:t>
            </w:r>
          </w:p>
        </w:tc>
        <w:tc>
          <w:tcPr>
            <w:tcW w:w="3658" w:type="dxa"/>
          </w:tcPr>
          <w:p w14:paraId="71DC8565" w14:textId="0A835172" w:rsidR="00AB20AC" w:rsidRPr="00B76D2E" w:rsidRDefault="00AB20AC" w:rsidP="00DB6A25">
            <w:pPr>
              <w:rPr>
                <w:rFonts w:cstheme="minorHAnsi"/>
                <w:b/>
                <w:bCs/>
              </w:rPr>
            </w:pPr>
            <w:r w:rsidRPr="00B76D2E">
              <w:rPr>
                <w:rFonts w:cstheme="minorHAnsi"/>
                <w:b/>
                <w:bCs/>
              </w:rPr>
              <w:t>Parameter</w:t>
            </w:r>
          </w:p>
        </w:tc>
        <w:tc>
          <w:tcPr>
            <w:tcW w:w="4508" w:type="dxa"/>
          </w:tcPr>
          <w:p w14:paraId="33F67252" w14:textId="09CF4712" w:rsidR="00AB20AC" w:rsidRPr="00B76D2E" w:rsidRDefault="00AB20AC" w:rsidP="00DB6A25">
            <w:pPr>
              <w:rPr>
                <w:rFonts w:cstheme="minorHAnsi"/>
                <w:b/>
                <w:bCs/>
              </w:rPr>
            </w:pPr>
            <w:r w:rsidRPr="00B76D2E">
              <w:rPr>
                <w:rFonts w:cstheme="minorHAnsi"/>
                <w:b/>
                <w:bCs/>
              </w:rPr>
              <w:t>Description</w:t>
            </w:r>
          </w:p>
        </w:tc>
      </w:tr>
      <w:tr w:rsidR="00AB20AC" w:rsidRPr="00AB20AC" w14:paraId="7D287D94" w14:textId="77777777" w:rsidTr="00B76D2E">
        <w:trPr>
          <w:trHeight w:val="817"/>
        </w:trPr>
        <w:tc>
          <w:tcPr>
            <w:tcW w:w="901" w:type="dxa"/>
          </w:tcPr>
          <w:p w14:paraId="7AFFACB5" w14:textId="77777777" w:rsidR="00AB20AC" w:rsidRPr="00AB20AC" w:rsidRDefault="00AB20AC" w:rsidP="00AB20AC">
            <w:pPr>
              <w:pStyle w:val="ListParagraph"/>
              <w:numPr>
                <w:ilvl w:val="0"/>
                <w:numId w:val="1"/>
              </w:numPr>
              <w:rPr>
                <w:rFonts w:cstheme="minorHAnsi"/>
              </w:rPr>
            </w:pPr>
          </w:p>
        </w:tc>
        <w:tc>
          <w:tcPr>
            <w:tcW w:w="3658" w:type="dxa"/>
          </w:tcPr>
          <w:p w14:paraId="3D91A699" w14:textId="0D725178" w:rsidR="00AB20AC" w:rsidRPr="00AB20AC" w:rsidRDefault="00AB20AC" w:rsidP="00AB20AC">
            <w:pPr>
              <w:rPr>
                <w:rFonts w:cstheme="minorHAnsi"/>
              </w:rPr>
            </w:pPr>
            <w:r w:rsidRPr="00AB20AC">
              <w:rPr>
                <w:rFonts w:eastAsia="Arial" w:cstheme="minorHAnsi"/>
                <w:color w:val="222222"/>
                <w:lang w:val="en-US"/>
              </w:rPr>
              <w:t>Problem Statement (Problem to be solved)</w:t>
            </w:r>
          </w:p>
        </w:tc>
        <w:tc>
          <w:tcPr>
            <w:tcW w:w="4508" w:type="dxa"/>
          </w:tcPr>
          <w:p w14:paraId="17B10564" w14:textId="470FC13A" w:rsidR="00AB20AC" w:rsidRPr="00AB20AC" w:rsidRDefault="00F035B3" w:rsidP="00AB20AC">
            <w:pPr>
              <w:rPr>
                <w:rFonts w:cstheme="minorHAnsi"/>
              </w:rPr>
            </w:pPr>
            <w:r>
              <w:t>Traditional safety system can be effectively replaced by the wireless sensor network and virtual instrumentation system proposed in the project</w:t>
            </w:r>
          </w:p>
        </w:tc>
      </w:tr>
      <w:tr w:rsidR="00AB20AC" w:rsidRPr="00AB20AC" w14:paraId="3C3A95E7" w14:textId="77777777" w:rsidTr="00B76D2E">
        <w:trPr>
          <w:trHeight w:val="817"/>
        </w:trPr>
        <w:tc>
          <w:tcPr>
            <w:tcW w:w="901" w:type="dxa"/>
          </w:tcPr>
          <w:p w14:paraId="15669612" w14:textId="77777777" w:rsidR="00AB20AC" w:rsidRPr="00AB20AC" w:rsidRDefault="00AB20AC" w:rsidP="00AB20AC">
            <w:pPr>
              <w:pStyle w:val="ListParagraph"/>
              <w:numPr>
                <w:ilvl w:val="0"/>
                <w:numId w:val="1"/>
              </w:numPr>
              <w:rPr>
                <w:rFonts w:cstheme="minorHAnsi"/>
              </w:rPr>
            </w:pPr>
          </w:p>
        </w:tc>
        <w:tc>
          <w:tcPr>
            <w:tcW w:w="3658" w:type="dxa"/>
          </w:tcPr>
          <w:p w14:paraId="1B97FB65" w14:textId="75AC2056" w:rsidR="00AB20AC" w:rsidRPr="00AB20AC" w:rsidRDefault="00AB20AC" w:rsidP="00AB20AC">
            <w:pPr>
              <w:rPr>
                <w:rFonts w:cstheme="minorHAnsi"/>
              </w:rPr>
            </w:pPr>
            <w:r w:rsidRPr="00AB20AC">
              <w:rPr>
                <w:rFonts w:eastAsia="Arial" w:cstheme="minorHAnsi"/>
                <w:color w:val="222222"/>
                <w:lang w:val="en-US"/>
              </w:rPr>
              <w:t>Idea / Solution description</w:t>
            </w:r>
          </w:p>
        </w:tc>
        <w:tc>
          <w:tcPr>
            <w:tcW w:w="4508" w:type="dxa"/>
          </w:tcPr>
          <w:p w14:paraId="309416C7" w14:textId="5A2E5154" w:rsidR="00AB20AC" w:rsidRPr="00AB20AC" w:rsidRDefault="00747079" w:rsidP="00AB20AC">
            <w:pPr>
              <w:rPr>
                <w:rFonts w:cstheme="minorHAnsi"/>
              </w:rPr>
            </w:pPr>
            <w:r>
              <w:t xml:space="preserve"> it implements a long-range communication protocol that, at the same time, allows to transmit data in a range able to cover the area of typical </w:t>
            </w:r>
            <w:r>
              <w:t xml:space="preserve"> </w:t>
            </w:r>
            <w:r>
              <w:t>Oil</w:t>
            </w:r>
            <w:r>
              <w:t xml:space="preserve"> </w:t>
            </w:r>
            <w:r>
              <w:t>&amp;</w:t>
            </w:r>
            <w:r>
              <w:t xml:space="preserve"> </w:t>
            </w:r>
            <w:r>
              <w:t>gas or chemical plants (1-2 km depending on area morphology) and save battery energy.</w:t>
            </w:r>
          </w:p>
        </w:tc>
      </w:tr>
      <w:tr w:rsidR="00AB20AC" w:rsidRPr="00AB20AC" w14:paraId="6E49BCD3" w14:textId="77777777" w:rsidTr="00B76D2E">
        <w:trPr>
          <w:trHeight w:val="787"/>
        </w:trPr>
        <w:tc>
          <w:tcPr>
            <w:tcW w:w="901" w:type="dxa"/>
          </w:tcPr>
          <w:p w14:paraId="2E958EF1" w14:textId="77777777" w:rsidR="00AB20AC" w:rsidRPr="00AB20AC" w:rsidRDefault="00AB20AC" w:rsidP="00AB20AC">
            <w:pPr>
              <w:pStyle w:val="ListParagraph"/>
              <w:numPr>
                <w:ilvl w:val="0"/>
                <w:numId w:val="1"/>
              </w:numPr>
              <w:rPr>
                <w:rFonts w:cstheme="minorHAnsi"/>
              </w:rPr>
            </w:pPr>
          </w:p>
        </w:tc>
        <w:tc>
          <w:tcPr>
            <w:tcW w:w="3658" w:type="dxa"/>
          </w:tcPr>
          <w:p w14:paraId="3A998D17" w14:textId="4367381C" w:rsidR="00AB20AC" w:rsidRPr="00AB20AC" w:rsidRDefault="00AB20AC" w:rsidP="00AB20AC">
            <w:pPr>
              <w:rPr>
                <w:rFonts w:cstheme="minorHAnsi"/>
              </w:rPr>
            </w:pPr>
            <w:r w:rsidRPr="00AB20AC">
              <w:rPr>
                <w:rFonts w:eastAsia="Arial" w:cstheme="minorHAnsi"/>
                <w:color w:val="222222"/>
                <w:lang w:val="en-US"/>
              </w:rPr>
              <w:t xml:space="preserve">Novelty / Uniqueness </w:t>
            </w:r>
          </w:p>
        </w:tc>
        <w:tc>
          <w:tcPr>
            <w:tcW w:w="4508" w:type="dxa"/>
          </w:tcPr>
          <w:p w14:paraId="2FC68785" w14:textId="781356FA" w:rsidR="00AB20AC" w:rsidRPr="00AB20AC" w:rsidRDefault="00747079" w:rsidP="00AB20AC">
            <w:pPr>
              <w:rPr>
                <w:rFonts w:cstheme="minorHAnsi"/>
              </w:rPr>
            </w:pPr>
            <w:r>
              <w:t>It constantly monitors the levels of ammonia and carbon monoxide emitted in order to keep the air pollution levels in check</w:t>
            </w:r>
          </w:p>
        </w:tc>
      </w:tr>
      <w:tr w:rsidR="00AB20AC" w:rsidRPr="00AB20AC" w14:paraId="60541664" w14:textId="77777777" w:rsidTr="00B76D2E">
        <w:trPr>
          <w:trHeight w:val="817"/>
        </w:trPr>
        <w:tc>
          <w:tcPr>
            <w:tcW w:w="901" w:type="dxa"/>
          </w:tcPr>
          <w:p w14:paraId="1DDDDDBF" w14:textId="77777777" w:rsidR="00AB20AC" w:rsidRPr="00AB20AC" w:rsidRDefault="00AB20AC" w:rsidP="00AB20AC">
            <w:pPr>
              <w:pStyle w:val="ListParagraph"/>
              <w:numPr>
                <w:ilvl w:val="0"/>
                <w:numId w:val="1"/>
              </w:numPr>
              <w:rPr>
                <w:rFonts w:cstheme="minorHAnsi"/>
              </w:rPr>
            </w:pPr>
          </w:p>
        </w:tc>
        <w:tc>
          <w:tcPr>
            <w:tcW w:w="3658" w:type="dxa"/>
          </w:tcPr>
          <w:p w14:paraId="63909BDC" w14:textId="23CB74DA" w:rsidR="00AB20AC" w:rsidRPr="00AB20AC" w:rsidRDefault="00AB20AC" w:rsidP="00AB20AC">
            <w:pPr>
              <w:rPr>
                <w:rFonts w:cstheme="minorHAnsi"/>
              </w:rPr>
            </w:pPr>
            <w:r w:rsidRPr="00AB20AC">
              <w:rPr>
                <w:rFonts w:eastAsia="Arial" w:cstheme="minorHAnsi"/>
                <w:color w:val="222222"/>
                <w:lang w:val="en-US"/>
              </w:rPr>
              <w:t>Social Impact / Customer Satisfaction</w:t>
            </w:r>
          </w:p>
        </w:tc>
        <w:tc>
          <w:tcPr>
            <w:tcW w:w="4508" w:type="dxa"/>
          </w:tcPr>
          <w:p w14:paraId="3DB83EF5" w14:textId="016128B0" w:rsidR="00AB20AC" w:rsidRPr="00AB20AC" w:rsidRDefault="00F035B3" w:rsidP="00AB20AC">
            <w:pPr>
              <w:rPr>
                <w:rFonts w:cstheme="minorHAnsi"/>
              </w:rPr>
            </w:pPr>
            <w:r>
              <w:t>A larger industrial area and more hazardous area are now can be covered and potential accidents can be controlled efficiently</w:t>
            </w:r>
          </w:p>
        </w:tc>
      </w:tr>
      <w:tr w:rsidR="00AB20AC" w:rsidRPr="00AB20AC" w14:paraId="7966D0D3" w14:textId="77777777" w:rsidTr="00B76D2E">
        <w:trPr>
          <w:trHeight w:val="817"/>
        </w:trPr>
        <w:tc>
          <w:tcPr>
            <w:tcW w:w="901" w:type="dxa"/>
          </w:tcPr>
          <w:p w14:paraId="14EBEEEB" w14:textId="77777777" w:rsidR="00AB20AC" w:rsidRPr="00AB20AC" w:rsidRDefault="00AB20AC" w:rsidP="00AB20AC">
            <w:pPr>
              <w:pStyle w:val="ListParagraph"/>
              <w:numPr>
                <w:ilvl w:val="0"/>
                <w:numId w:val="1"/>
              </w:numPr>
              <w:rPr>
                <w:rFonts w:cstheme="minorHAnsi"/>
              </w:rPr>
            </w:pPr>
          </w:p>
        </w:tc>
        <w:tc>
          <w:tcPr>
            <w:tcW w:w="3658" w:type="dxa"/>
          </w:tcPr>
          <w:p w14:paraId="3A397920" w14:textId="3724824D" w:rsidR="00AB20AC" w:rsidRPr="00AB20AC" w:rsidRDefault="00AB20AC" w:rsidP="00AB20AC">
            <w:pPr>
              <w:rPr>
                <w:rFonts w:cstheme="minorHAnsi"/>
              </w:rPr>
            </w:pPr>
            <w:r w:rsidRPr="00AB20AC">
              <w:rPr>
                <w:rFonts w:eastAsia="Arial" w:cstheme="minorHAnsi"/>
                <w:color w:val="222222"/>
                <w:lang w:val="en-US"/>
              </w:rPr>
              <w:t xml:space="preserve">Business Model </w:t>
            </w:r>
            <w:r w:rsidR="00604AAA">
              <w:rPr>
                <w:rFonts w:eastAsia="Arial" w:cstheme="minorHAnsi"/>
                <w:color w:val="222222"/>
                <w:lang w:val="en-US"/>
              </w:rPr>
              <w:t>(Revenue Model)</w:t>
            </w:r>
          </w:p>
        </w:tc>
        <w:tc>
          <w:tcPr>
            <w:tcW w:w="4508" w:type="dxa"/>
          </w:tcPr>
          <w:p w14:paraId="49E88C9A" w14:textId="4F0B47B8" w:rsidR="00AB20AC" w:rsidRPr="00AB20AC" w:rsidRDefault="00747079" w:rsidP="00AB20AC">
            <w:pPr>
              <w:rPr>
                <w:rFonts w:cstheme="minorHAnsi"/>
              </w:rPr>
            </w:pPr>
            <w:r>
              <w:t>A smart reconfigurable assembling asset is improved with internet intelligence, giving nearby control to the physical assembling asset, plug – and – play capacity, and high computational strength.</w:t>
            </w:r>
          </w:p>
        </w:tc>
      </w:tr>
      <w:tr w:rsidR="00604AAA" w:rsidRPr="00AB20AC" w14:paraId="3A7E9CD7" w14:textId="77777777" w:rsidTr="00B76D2E">
        <w:trPr>
          <w:trHeight w:val="817"/>
        </w:trPr>
        <w:tc>
          <w:tcPr>
            <w:tcW w:w="901" w:type="dxa"/>
          </w:tcPr>
          <w:p w14:paraId="72E32043" w14:textId="77777777" w:rsidR="00604AAA" w:rsidRPr="00AB20AC" w:rsidRDefault="00604AAA" w:rsidP="00AB20AC">
            <w:pPr>
              <w:pStyle w:val="ListParagraph"/>
              <w:numPr>
                <w:ilvl w:val="0"/>
                <w:numId w:val="1"/>
              </w:numPr>
              <w:rPr>
                <w:rFonts w:cstheme="minorHAnsi"/>
              </w:rPr>
            </w:pPr>
          </w:p>
        </w:tc>
        <w:tc>
          <w:tcPr>
            <w:tcW w:w="3658" w:type="dxa"/>
          </w:tcPr>
          <w:p w14:paraId="0E599604" w14:textId="24459348" w:rsidR="00604AAA" w:rsidRPr="00AB20AC" w:rsidRDefault="00604AAA" w:rsidP="00AB20AC">
            <w:pPr>
              <w:rPr>
                <w:rFonts w:eastAsia="Arial" w:cstheme="minorHAnsi"/>
                <w:color w:val="222222"/>
                <w:lang w:val="en-US"/>
              </w:rPr>
            </w:pPr>
            <w:r>
              <w:rPr>
                <w:rFonts w:eastAsia="Arial" w:cstheme="minorHAnsi"/>
                <w:color w:val="222222"/>
                <w:lang w:val="en-US"/>
              </w:rPr>
              <w:t>Scalability of the Solution</w:t>
            </w:r>
          </w:p>
        </w:tc>
        <w:tc>
          <w:tcPr>
            <w:tcW w:w="4508" w:type="dxa"/>
          </w:tcPr>
          <w:p w14:paraId="1DDCCBAE" w14:textId="425A0966" w:rsidR="00604AAA" w:rsidRPr="00AB20AC" w:rsidRDefault="00747079" w:rsidP="00AB20AC">
            <w:pPr>
              <w:rPr>
                <w:rFonts w:cstheme="minorHAnsi"/>
              </w:rPr>
            </w:pPr>
            <w:r>
              <w:t>The information about the present condition of the industry is intimated to the concerned official as SMS to their mobile. The SMS is only sent when any abnormality is detected or if any safety issues arrived</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106"/>
    <w:rsid w:val="000708AF"/>
    <w:rsid w:val="00213958"/>
    <w:rsid w:val="003C4A8E"/>
    <w:rsid w:val="003E3A16"/>
    <w:rsid w:val="005B2106"/>
    <w:rsid w:val="00604389"/>
    <w:rsid w:val="00604AAA"/>
    <w:rsid w:val="00747079"/>
    <w:rsid w:val="007A3AE5"/>
    <w:rsid w:val="007D3B4C"/>
    <w:rsid w:val="009D3AA0"/>
    <w:rsid w:val="00AB20AC"/>
    <w:rsid w:val="00AC6D16"/>
    <w:rsid w:val="00AC7F0A"/>
    <w:rsid w:val="00B76D2E"/>
    <w:rsid w:val="00C143D5"/>
    <w:rsid w:val="00CF0E29"/>
    <w:rsid w:val="00DB6A25"/>
    <w:rsid w:val="00F03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C32F0907-3630-466C-9D95-BE5CE6501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admin</cp:lastModifiedBy>
  <cp:revision>2</cp:revision>
  <dcterms:created xsi:type="dcterms:W3CDTF">2022-09-27T03:53:00Z</dcterms:created>
  <dcterms:modified xsi:type="dcterms:W3CDTF">2022-09-27T03:53:00Z</dcterms:modified>
</cp:coreProperties>
</file>