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337" w:rsidRDefault="00000000">
      <w:pPr>
        <w:spacing w:after="0"/>
        <w:ind w:left="257"/>
        <w:jc w:val="center"/>
      </w:pPr>
      <w:r>
        <w:rPr>
          <w:b/>
          <w:sz w:val="28"/>
        </w:rPr>
        <w:t xml:space="preserve">DATA VISUALIZATION </w:t>
      </w:r>
    </w:p>
    <w:p w:rsidR="00FC5337" w:rsidRDefault="00000000">
      <w:pPr>
        <w:spacing w:after="31"/>
      </w:pPr>
      <w:r>
        <w:rPr>
          <w:b/>
        </w:rPr>
        <w:t xml:space="preserve"> </w:t>
      </w:r>
    </w:p>
    <w:p w:rsidR="00FC5337" w:rsidRDefault="00000000">
      <w:pPr>
        <w:spacing w:after="0" w:line="241" w:lineRule="auto"/>
        <w:jc w:val="center"/>
      </w:pPr>
      <w:r>
        <w:rPr>
          <w:b/>
          <w:color w:val="2C2828"/>
          <w:sz w:val="28"/>
        </w:rPr>
        <w:t>ATTRITION BASED ON DEPARTMENT, JOB ROLE, EDUCATION AND MARITAL STATUS</w:t>
      </w:r>
      <w:r>
        <w:rPr>
          <w:b/>
          <w:sz w:val="28"/>
        </w:rPr>
        <w:t xml:space="preserve"> </w:t>
      </w:r>
    </w:p>
    <w:p w:rsidR="00FC5337" w:rsidRDefault="00000000">
      <w:pPr>
        <w:spacing w:after="0"/>
      </w:pPr>
      <w:r>
        <w:rPr>
          <w:b/>
          <w:sz w:val="14"/>
        </w:rPr>
        <w:t xml:space="preserve"> </w:t>
      </w:r>
    </w:p>
    <w:tbl>
      <w:tblPr>
        <w:tblStyle w:val="TableGrid"/>
        <w:tblW w:w="9095" w:type="dxa"/>
        <w:tblInd w:w="115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47"/>
      </w:tblGrid>
      <w:tr w:rsidR="00FC5337">
        <w:trPr>
          <w:trHeight w:val="298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33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337" w:rsidRDefault="00000000">
            <w:pPr>
              <w:spacing w:after="0"/>
            </w:pPr>
            <w:r>
              <w:t>1</w:t>
            </w:r>
            <w:r w:rsidR="003D18A8">
              <w:t xml:space="preserve">8 </w:t>
            </w:r>
            <w:r>
              <w:t xml:space="preserve">November 2022 </w:t>
            </w:r>
          </w:p>
        </w:tc>
      </w:tr>
      <w:tr w:rsidR="003D18A8">
        <w:trPr>
          <w:trHeight w:val="278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8A8" w:rsidRDefault="003D18A8" w:rsidP="003D18A8">
            <w:pPr>
              <w:spacing w:after="0"/>
            </w:pPr>
            <w:r>
              <w:t xml:space="preserve">Team ID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8A8" w:rsidRPr="0089645E" w:rsidRDefault="003D18A8" w:rsidP="003D18A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45E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PNT2022TMID11925</w:t>
            </w:r>
          </w:p>
        </w:tc>
      </w:tr>
      <w:tr w:rsidR="003D18A8">
        <w:trPr>
          <w:trHeight w:val="298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8A8" w:rsidRDefault="003D18A8" w:rsidP="003D18A8">
            <w:pPr>
              <w:spacing w:after="0"/>
            </w:pPr>
            <w:r>
              <w:t xml:space="preserve">Project Name 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8A8" w:rsidRDefault="003D18A8" w:rsidP="003D18A8">
            <w:pPr>
              <w:spacing w:after="0"/>
            </w:pPr>
            <w:r>
              <w:t xml:space="preserve">Corporate Employee Attrition Analysis </w:t>
            </w:r>
          </w:p>
        </w:tc>
      </w:tr>
    </w:tbl>
    <w:p w:rsidR="00FC5337" w:rsidRDefault="00000000">
      <w:pPr>
        <w:spacing w:after="0"/>
      </w:pPr>
      <w:r>
        <w:rPr>
          <w:b/>
          <w:sz w:val="28"/>
        </w:rPr>
        <w:t xml:space="preserve"> </w:t>
      </w:r>
    </w:p>
    <w:p w:rsidR="00FC5337" w:rsidRDefault="00000000">
      <w:pPr>
        <w:spacing w:after="0"/>
      </w:pPr>
      <w:r>
        <w:rPr>
          <w:b/>
          <w:sz w:val="28"/>
        </w:rPr>
        <w:t xml:space="preserve"> </w:t>
      </w:r>
    </w:p>
    <w:p w:rsidR="00FC5337" w:rsidRDefault="00000000">
      <w:pPr>
        <w:spacing w:after="94"/>
      </w:pPr>
      <w:r>
        <w:rPr>
          <w:b/>
          <w:sz w:val="28"/>
        </w:rPr>
        <w:t xml:space="preserve"> </w:t>
      </w:r>
    </w:p>
    <w:p w:rsidR="00FC5337" w:rsidRDefault="00000000">
      <w:pPr>
        <w:spacing w:after="127"/>
        <w:ind w:left="101"/>
      </w:pPr>
      <w:r>
        <w:rPr>
          <w:b/>
          <w:color w:val="2C2828"/>
        </w:rPr>
        <w:t>Attrition Based On Department, Job Role, Education And Marital Status:</w:t>
      </w:r>
      <w:r>
        <w:rPr>
          <w:b/>
        </w:rPr>
        <w:t xml:space="preserve"> </w:t>
      </w:r>
    </w:p>
    <w:p w:rsidR="00FC5337" w:rsidRDefault="00000000">
      <w:pPr>
        <w:spacing w:after="5" w:line="249" w:lineRule="auto"/>
        <w:ind w:left="96" w:hanging="10"/>
      </w:pPr>
      <w:r>
        <w:t xml:space="preserve">The following bar chart shows the attrition status of the employees by Department wise, Job-role wise and Education Level wise and also the marital status plays another major role in Employee attrition </w:t>
      </w:r>
    </w:p>
    <w:p w:rsidR="00FC5337" w:rsidRDefault="00000000">
      <w:pPr>
        <w:spacing w:after="0"/>
      </w:pPr>
      <w:r>
        <w:rPr>
          <w:sz w:val="21"/>
        </w:rPr>
        <w:t xml:space="preserve"> </w:t>
      </w:r>
    </w:p>
    <w:p w:rsidR="00FC5337" w:rsidRDefault="00000000">
      <w:pPr>
        <w:spacing w:after="5" w:line="249" w:lineRule="auto"/>
        <w:ind w:left="96" w:hanging="10"/>
      </w:pPr>
      <w:r>
        <w:t xml:space="preserve">Attrition based on Department, Age, Education and Gender. </w:t>
      </w:r>
    </w:p>
    <w:p w:rsidR="00FC5337" w:rsidRDefault="00000000">
      <w:pPr>
        <w:spacing w:after="0"/>
      </w:pPr>
      <w:r>
        <w:rPr>
          <w:sz w:val="20"/>
        </w:rPr>
        <w:t xml:space="preserve"> </w:t>
      </w:r>
    </w:p>
    <w:p w:rsidR="00FC5337" w:rsidRDefault="00000000">
      <w:pPr>
        <w:spacing w:after="51"/>
      </w:pPr>
      <w:r>
        <w:rPr>
          <w:sz w:val="20"/>
        </w:rPr>
        <w:t xml:space="preserve"> </w:t>
      </w:r>
    </w:p>
    <w:p w:rsidR="00FC5337" w:rsidRDefault="00000000">
      <w:pPr>
        <w:spacing w:after="0"/>
      </w:pPr>
      <w:r>
        <w:rPr>
          <w:sz w:val="27"/>
        </w:rPr>
        <w:t xml:space="preserve"> </w:t>
      </w:r>
    </w:p>
    <w:p w:rsidR="00FC5337" w:rsidRDefault="00000000">
      <w:pPr>
        <w:spacing w:after="0"/>
      </w:pPr>
      <w:r>
        <w:rPr>
          <w:sz w:val="27"/>
        </w:rPr>
        <w:t xml:space="preserve"> </w:t>
      </w:r>
    </w:p>
    <w:p w:rsidR="00FC5337" w:rsidRDefault="00000000">
      <w:pPr>
        <w:spacing w:after="0"/>
        <w:ind w:right="3124"/>
        <w:jc w:val="center"/>
      </w:pPr>
      <w:r>
        <w:rPr>
          <w:noProof/>
        </w:rPr>
        <w:drawing>
          <wp:inline distT="0" distB="0" distL="0" distR="0">
            <wp:extent cx="3676269" cy="299402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269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FC5337" w:rsidRDefault="00000000">
      <w:pPr>
        <w:spacing w:after="0"/>
      </w:pPr>
      <w:r>
        <w:rPr>
          <w:sz w:val="27"/>
        </w:rPr>
        <w:t xml:space="preserve"> </w:t>
      </w:r>
    </w:p>
    <w:p w:rsidR="00FC5337" w:rsidRDefault="00000000">
      <w:pPr>
        <w:spacing w:after="0"/>
        <w:ind w:right="1909"/>
        <w:jc w:val="right"/>
      </w:pPr>
      <w:r>
        <w:rPr>
          <w:noProof/>
        </w:rPr>
        <w:lastRenderedPageBreak/>
        <w:drawing>
          <wp:inline distT="0" distB="0" distL="0" distR="0">
            <wp:extent cx="4447794" cy="367538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794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p w:rsidR="00FC5337" w:rsidRDefault="00000000">
      <w:pPr>
        <w:spacing w:after="0"/>
      </w:pPr>
      <w:r>
        <w:rPr>
          <w:sz w:val="27"/>
        </w:rPr>
        <w:t xml:space="preserve"> </w:t>
      </w:r>
    </w:p>
    <w:p w:rsidR="00FC5337" w:rsidRDefault="00000000">
      <w:pPr>
        <w:spacing w:after="0"/>
        <w:ind w:right="1938"/>
        <w:jc w:val="right"/>
      </w:pPr>
      <w:r>
        <w:rPr>
          <w:noProof/>
        </w:rPr>
        <w:drawing>
          <wp:inline distT="0" distB="0" distL="0" distR="0">
            <wp:extent cx="4428490" cy="463613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  <w:t xml:space="preserve"> </w:t>
      </w:r>
    </w:p>
    <w:sectPr w:rsidR="00FC5337">
      <w:pgSz w:w="11909" w:h="16838"/>
      <w:pgMar w:top="1400" w:right="1593" w:bottom="192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337"/>
    <w:rsid w:val="003D18A8"/>
    <w:rsid w:val="00FC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C425"/>
  <w15:docId w15:val="{F6992F55-5390-4470-857A-8F15201C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</dc:creator>
  <cp:keywords/>
  <cp:lastModifiedBy>suraj s</cp:lastModifiedBy>
  <cp:revision>2</cp:revision>
  <dcterms:created xsi:type="dcterms:W3CDTF">2022-11-19T05:49:00Z</dcterms:created>
  <dcterms:modified xsi:type="dcterms:W3CDTF">2022-11-19T05:49:00Z</dcterms:modified>
</cp:coreProperties>
</file>