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62" w:type="dxa"/>
        <w:tblInd w:w="360" w:type="dxa"/>
        <w:tblCellMar>
          <w:top w:w="0" w:type="dxa"/>
          <w:left w:w="118" w:type="dxa"/>
          <w:bottom w:w="0" w:type="dxa"/>
          <w:right w:w="115" w:type="dxa"/>
        </w:tblCellMar>
        <w:tblLook w:val="04A0" w:firstRow="1" w:lastRow="0" w:firstColumn="1" w:lastColumn="0" w:noHBand="0" w:noVBand="1"/>
      </w:tblPr>
      <w:tblGrid>
        <w:gridCol w:w="4513"/>
        <w:gridCol w:w="4849"/>
      </w:tblGrid>
      <w:tr w:rsidR="00444DFF">
        <w:trPr>
          <w:trHeight w:val="334"/>
        </w:trPr>
        <w:tc>
          <w:tcPr>
            <w:tcW w:w="4513" w:type="dxa"/>
            <w:tcBorders>
              <w:top w:val="single" w:sz="4" w:space="0" w:color="000000"/>
              <w:left w:val="single" w:sz="4" w:space="0" w:color="000000"/>
              <w:bottom w:val="single" w:sz="4" w:space="0" w:color="000000"/>
              <w:right w:val="single" w:sz="4" w:space="0" w:color="000000"/>
            </w:tcBorders>
          </w:tcPr>
          <w:p w:rsidR="00444DFF" w:rsidRPr="00192C55" w:rsidRDefault="00000000">
            <w:pPr>
              <w:spacing w:after="0" w:line="259" w:lineRule="auto"/>
              <w:ind w:left="2" w:firstLine="0"/>
              <w:rPr>
                <w:rFonts w:ascii="Times New Roman" w:hAnsi="Times New Roman" w:cs="Times New Roman"/>
                <w:sz w:val="24"/>
                <w:szCs w:val="24"/>
              </w:rPr>
            </w:pPr>
            <w:r w:rsidRPr="00192C55">
              <w:rPr>
                <w:rFonts w:ascii="Times New Roman" w:eastAsia="Arial" w:hAnsi="Times New Roman" w:cs="Times New Roman"/>
                <w:sz w:val="24"/>
                <w:szCs w:val="24"/>
              </w:rPr>
              <w:t xml:space="preserve">Date </w:t>
            </w:r>
          </w:p>
        </w:tc>
        <w:tc>
          <w:tcPr>
            <w:tcW w:w="4849" w:type="dxa"/>
            <w:tcBorders>
              <w:top w:val="single" w:sz="4" w:space="0" w:color="000000"/>
              <w:left w:val="single" w:sz="4" w:space="0" w:color="000000"/>
              <w:bottom w:val="single" w:sz="4" w:space="0" w:color="000000"/>
              <w:right w:val="single" w:sz="4" w:space="0" w:color="000000"/>
            </w:tcBorders>
          </w:tcPr>
          <w:p w:rsidR="00444DFF" w:rsidRPr="00192C55" w:rsidRDefault="00000000">
            <w:pPr>
              <w:spacing w:after="0" w:line="259" w:lineRule="auto"/>
              <w:ind w:left="0" w:firstLine="0"/>
              <w:rPr>
                <w:rFonts w:ascii="Times New Roman" w:hAnsi="Times New Roman" w:cs="Times New Roman"/>
                <w:sz w:val="24"/>
                <w:szCs w:val="24"/>
              </w:rPr>
            </w:pPr>
            <w:r w:rsidRPr="00192C55">
              <w:rPr>
                <w:rFonts w:ascii="Times New Roman" w:eastAsia="Arial" w:hAnsi="Times New Roman" w:cs="Times New Roman"/>
                <w:sz w:val="24"/>
                <w:szCs w:val="24"/>
              </w:rPr>
              <w:t>19</w:t>
            </w:r>
            <w:r w:rsidRPr="00192C55">
              <w:rPr>
                <w:rFonts w:ascii="Times New Roman" w:eastAsia="Arial" w:hAnsi="Times New Roman" w:cs="Times New Roman"/>
                <w:sz w:val="24"/>
                <w:szCs w:val="24"/>
                <w:vertAlign w:val="superscript"/>
              </w:rPr>
              <w:t>TH</w:t>
            </w:r>
            <w:r w:rsidRPr="00192C55">
              <w:rPr>
                <w:rFonts w:ascii="Times New Roman" w:eastAsia="Arial" w:hAnsi="Times New Roman" w:cs="Times New Roman"/>
                <w:sz w:val="24"/>
                <w:szCs w:val="24"/>
              </w:rPr>
              <w:t xml:space="preserve"> November </w:t>
            </w:r>
          </w:p>
        </w:tc>
      </w:tr>
      <w:tr w:rsidR="00444DFF">
        <w:trPr>
          <w:trHeight w:val="295"/>
        </w:trPr>
        <w:tc>
          <w:tcPr>
            <w:tcW w:w="4513" w:type="dxa"/>
            <w:tcBorders>
              <w:top w:val="single" w:sz="4" w:space="0" w:color="000000"/>
              <w:left w:val="single" w:sz="4" w:space="0" w:color="000000"/>
              <w:bottom w:val="single" w:sz="4" w:space="0" w:color="000000"/>
              <w:right w:val="single" w:sz="4" w:space="0" w:color="000000"/>
            </w:tcBorders>
          </w:tcPr>
          <w:p w:rsidR="00444DFF" w:rsidRPr="00192C55" w:rsidRDefault="00000000">
            <w:pPr>
              <w:spacing w:after="0" w:line="259" w:lineRule="auto"/>
              <w:ind w:left="2" w:firstLine="0"/>
              <w:rPr>
                <w:rFonts w:ascii="Times New Roman" w:hAnsi="Times New Roman" w:cs="Times New Roman"/>
                <w:sz w:val="24"/>
                <w:szCs w:val="24"/>
              </w:rPr>
            </w:pPr>
            <w:r w:rsidRPr="00192C55">
              <w:rPr>
                <w:rFonts w:ascii="Times New Roman" w:eastAsia="Arial" w:hAnsi="Times New Roman" w:cs="Times New Roman"/>
                <w:sz w:val="24"/>
                <w:szCs w:val="24"/>
              </w:rPr>
              <w:t xml:space="preserve">Team ID </w:t>
            </w:r>
          </w:p>
        </w:tc>
        <w:tc>
          <w:tcPr>
            <w:tcW w:w="4849" w:type="dxa"/>
            <w:tcBorders>
              <w:top w:val="single" w:sz="4" w:space="0" w:color="000000"/>
              <w:left w:val="single" w:sz="4" w:space="0" w:color="000000"/>
              <w:bottom w:val="single" w:sz="4" w:space="0" w:color="000000"/>
              <w:right w:val="single" w:sz="4" w:space="0" w:color="000000"/>
            </w:tcBorders>
          </w:tcPr>
          <w:p w:rsidR="00444DFF" w:rsidRPr="00192C55" w:rsidRDefault="00192C55" w:rsidP="00192C55">
            <w:pPr>
              <w:spacing w:after="0" w:line="240" w:lineRule="auto"/>
              <w:ind w:left="0" w:firstLine="0"/>
              <w:rPr>
                <w:rFonts w:ascii="Times New Roman" w:hAnsi="Times New Roman" w:cs="Times New Roman"/>
                <w:sz w:val="24"/>
                <w:szCs w:val="24"/>
              </w:rPr>
            </w:pPr>
            <w:r w:rsidRPr="00192C55">
              <w:rPr>
                <w:rFonts w:ascii="Times New Roman" w:hAnsi="Times New Roman" w:cs="Times New Roman"/>
                <w:color w:val="222222"/>
                <w:sz w:val="24"/>
                <w:szCs w:val="24"/>
                <w:shd w:val="clear" w:color="auto" w:fill="FFFFFF"/>
              </w:rPr>
              <w:t>PNT2022TMID11925</w:t>
            </w:r>
          </w:p>
        </w:tc>
      </w:tr>
      <w:tr w:rsidR="00444DFF">
        <w:trPr>
          <w:trHeight w:val="283"/>
        </w:trPr>
        <w:tc>
          <w:tcPr>
            <w:tcW w:w="4513" w:type="dxa"/>
            <w:tcBorders>
              <w:top w:val="single" w:sz="4" w:space="0" w:color="000000"/>
              <w:left w:val="single" w:sz="4" w:space="0" w:color="000000"/>
              <w:bottom w:val="single" w:sz="4" w:space="0" w:color="000000"/>
              <w:right w:val="single" w:sz="4" w:space="0" w:color="000000"/>
            </w:tcBorders>
          </w:tcPr>
          <w:p w:rsidR="00444DFF" w:rsidRPr="00192C55" w:rsidRDefault="00000000">
            <w:pPr>
              <w:spacing w:after="0" w:line="259" w:lineRule="auto"/>
              <w:ind w:left="2" w:firstLine="0"/>
              <w:rPr>
                <w:rFonts w:ascii="Times New Roman" w:hAnsi="Times New Roman" w:cs="Times New Roman"/>
                <w:sz w:val="24"/>
                <w:szCs w:val="24"/>
              </w:rPr>
            </w:pPr>
            <w:r w:rsidRPr="00192C55">
              <w:rPr>
                <w:rFonts w:ascii="Times New Roman" w:eastAsia="Arial" w:hAnsi="Times New Roman" w:cs="Times New Roman"/>
                <w:sz w:val="24"/>
                <w:szCs w:val="24"/>
              </w:rPr>
              <w:t xml:space="preserve">Project Name </w:t>
            </w:r>
          </w:p>
        </w:tc>
        <w:tc>
          <w:tcPr>
            <w:tcW w:w="4849" w:type="dxa"/>
            <w:tcBorders>
              <w:top w:val="single" w:sz="4" w:space="0" w:color="000000"/>
              <w:left w:val="single" w:sz="4" w:space="0" w:color="000000"/>
              <w:bottom w:val="single" w:sz="4" w:space="0" w:color="000000"/>
              <w:right w:val="single" w:sz="4" w:space="0" w:color="000000"/>
            </w:tcBorders>
          </w:tcPr>
          <w:p w:rsidR="00444DFF" w:rsidRPr="00192C55" w:rsidRDefault="00000000">
            <w:pPr>
              <w:spacing w:after="0" w:line="259" w:lineRule="auto"/>
              <w:ind w:left="0" w:firstLine="0"/>
              <w:rPr>
                <w:rFonts w:ascii="Times New Roman" w:hAnsi="Times New Roman" w:cs="Times New Roman"/>
                <w:sz w:val="24"/>
                <w:szCs w:val="24"/>
              </w:rPr>
            </w:pPr>
            <w:r w:rsidRPr="00192C55">
              <w:rPr>
                <w:rFonts w:ascii="Times New Roman" w:eastAsia="Arial" w:hAnsi="Times New Roman" w:cs="Times New Roman"/>
                <w:sz w:val="24"/>
                <w:szCs w:val="24"/>
              </w:rPr>
              <w:t xml:space="preserve">Corporate Employee Attrition Analysis </w:t>
            </w:r>
          </w:p>
        </w:tc>
      </w:tr>
      <w:tr w:rsidR="00444DFF">
        <w:trPr>
          <w:trHeight w:val="271"/>
        </w:trPr>
        <w:tc>
          <w:tcPr>
            <w:tcW w:w="4513" w:type="dxa"/>
            <w:tcBorders>
              <w:top w:val="single" w:sz="4" w:space="0" w:color="000000"/>
              <w:left w:val="single" w:sz="4" w:space="0" w:color="000000"/>
              <w:bottom w:val="single" w:sz="4" w:space="0" w:color="000000"/>
              <w:right w:val="single" w:sz="4" w:space="0" w:color="000000"/>
            </w:tcBorders>
          </w:tcPr>
          <w:p w:rsidR="00444DFF" w:rsidRPr="00192C55" w:rsidRDefault="00000000">
            <w:pPr>
              <w:spacing w:after="0" w:line="259" w:lineRule="auto"/>
              <w:ind w:left="2" w:firstLine="0"/>
              <w:rPr>
                <w:rFonts w:ascii="Times New Roman" w:hAnsi="Times New Roman" w:cs="Times New Roman"/>
                <w:sz w:val="24"/>
                <w:szCs w:val="24"/>
              </w:rPr>
            </w:pPr>
            <w:r w:rsidRPr="00192C55">
              <w:rPr>
                <w:rFonts w:ascii="Times New Roman" w:eastAsia="Arial" w:hAnsi="Times New Roman" w:cs="Times New Roman"/>
                <w:sz w:val="24"/>
                <w:szCs w:val="24"/>
              </w:rPr>
              <w:t xml:space="preserve">Industry mentor </w:t>
            </w:r>
          </w:p>
        </w:tc>
        <w:tc>
          <w:tcPr>
            <w:tcW w:w="4849" w:type="dxa"/>
            <w:tcBorders>
              <w:top w:val="single" w:sz="4" w:space="0" w:color="000000"/>
              <w:left w:val="single" w:sz="4" w:space="0" w:color="000000"/>
              <w:bottom w:val="single" w:sz="4" w:space="0" w:color="000000"/>
              <w:right w:val="single" w:sz="4" w:space="0" w:color="000000"/>
            </w:tcBorders>
          </w:tcPr>
          <w:p w:rsidR="00444DFF" w:rsidRPr="00192C55" w:rsidRDefault="00000000">
            <w:pPr>
              <w:spacing w:after="0" w:line="259" w:lineRule="auto"/>
              <w:ind w:left="0" w:firstLine="0"/>
              <w:rPr>
                <w:rFonts w:ascii="Times New Roman" w:hAnsi="Times New Roman" w:cs="Times New Roman"/>
                <w:sz w:val="24"/>
                <w:szCs w:val="24"/>
              </w:rPr>
            </w:pPr>
            <w:proofErr w:type="spellStart"/>
            <w:r w:rsidRPr="00192C55">
              <w:rPr>
                <w:rFonts w:ascii="Times New Roman" w:eastAsia="Arial" w:hAnsi="Times New Roman" w:cs="Times New Roman"/>
                <w:sz w:val="24"/>
                <w:szCs w:val="24"/>
              </w:rPr>
              <w:t>Shanawaz</w:t>
            </w:r>
            <w:proofErr w:type="spellEnd"/>
            <w:r w:rsidRPr="00192C55">
              <w:rPr>
                <w:rFonts w:ascii="Times New Roman" w:eastAsia="Arial" w:hAnsi="Times New Roman" w:cs="Times New Roman"/>
                <w:sz w:val="24"/>
                <w:szCs w:val="24"/>
              </w:rPr>
              <w:t xml:space="preserve"> Anwar </w:t>
            </w:r>
          </w:p>
        </w:tc>
      </w:tr>
      <w:tr w:rsidR="00444DFF">
        <w:trPr>
          <w:trHeight w:val="271"/>
        </w:trPr>
        <w:tc>
          <w:tcPr>
            <w:tcW w:w="4513" w:type="dxa"/>
            <w:tcBorders>
              <w:top w:val="single" w:sz="4" w:space="0" w:color="000000"/>
              <w:left w:val="single" w:sz="4" w:space="0" w:color="000000"/>
              <w:bottom w:val="single" w:sz="4" w:space="0" w:color="000000"/>
              <w:right w:val="single" w:sz="4" w:space="0" w:color="000000"/>
            </w:tcBorders>
          </w:tcPr>
          <w:p w:rsidR="00444DFF" w:rsidRPr="00192C55" w:rsidRDefault="00000000">
            <w:pPr>
              <w:spacing w:after="0" w:line="259" w:lineRule="auto"/>
              <w:ind w:left="2" w:firstLine="0"/>
              <w:rPr>
                <w:rFonts w:ascii="Times New Roman" w:hAnsi="Times New Roman" w:cs="Times New Roman"/>
                <w:sz w:val="24"/>
                <w:szCs w:val="24"/>
              </w:rPr>
            </w:pPr>
            <w:r w:rsidRPr="00192C55">
              <w:rPr>
                <w:rFonts w:ascii="Times New Roman" w:eastAsia="Arial" w:hAnsi="Times New Roman" w:cs="Times New Roman"/>
                <w:sz w:val="24"/>
                <w:szCs w:val="24"/>
              </w:rPr>
              <w:t xml:space="preserve">Faculty mentor </w:t>
            </w:r>
          </w:p>
        </w:tc>
        <w:tc>
          <w:tcPr>
            <w:tcW w:w="4849" w:type="dxa"/>
            <w:tcBorders>
              <w:top w:val="single" w:sz="4" w:space="0" w:color="000000"/>
              <w:left w:val="single" w:sz="4" w:space="0" w:color="000000"/>
              <w:bottom w:val="single" w:sz="4" w:space="0" w:color="000000"/>
              <w:right w:val="single" w:sz="4" w:space="0" w:color="000000"/>
            </w:tcBorders>
          </w:tcPr>
          <w:p w:rsidR="00444DFF" w:rsidRPr="00192C55" w:rsidRDefault="00192C55">
            <w:pPr>
              <w:spacing w:after="0" w:line="259" w:lineRule="auto"/>
              <w:ind w:left="0" w:firstLine="0"/>
              <w:rPr>
                <w:rFonts w:ascii="Times New Roman" w:hAnsi="Times New Roman" w:cs="Times New Roman"/>
                <w:sz w:val="24"/>
                <w:szCs w:val="24"/>
              </w:rPr>
            </w:pPr>
            <w:r w:rsidRPr="00192C55">
              <w:rPr>
                <w:rFonts w:ascii="Times New Roman" w:hAnsi="Times New Roman" w:cs="Times New Roman"/>
                <w:color w:val="35475C"/>
                <w:sz w:val="24"/>
                <w:szCs w:val="24"/>
                <w:shd w:val="clear" w:color="auto" w:fill="FFFFFF"/>
              </w:rPr>
              <w:t>Saravanan S</w:t>
            </w:r>
          </w:p>
        </w:tc>
      </w:tr>
    </w:tbl>
    <w:p w:rsidR="00444DFF" w:rsidRDefault="00000000">
      <w:pPr>
        <w:spacing w:after="0" w:line="259" w:lineRule="auto"/>
        <w:ind w:left="281" w:firstLine="0"/>
        <w:jc w:val="center"/>
      </w:pPr>
      <w:r>
        <w:rPr>
          <w:b/>
        </w:rPr>
        <w:t xml:space="preserve"> </w:t>
      </w:r>
    </w:p>
    <w:p w:rsidR="00192C55" w:rsidRDefault="00000000">
      <w:pPr>
        <w:spacing w:after="0" w:line="259" w:lineRule="auto"/>
        <w:ind w:left="360" w:firstLine="0"/>
        <w:rPr>
          <w:rFonts w:ascii="Times New Roman" w:eastAsia="Times New Roman" w:hAnsi="Times New Roman" w:cs="Times New Roman"/>
          <w:b/>
          <w:sz w:val="24"/>
        </w:rPr>
      </w:pPr>
      <w:proofErr w:type="spellStart"/>
      <w:r>
        <w:rPr>
          <w:rFonts w:ascii="Times New Roman" w:eastAsia="Times New Roman" w:hAnsi="Times New Roman" w:cs="Times New Roman"/>
          <w:b/>
          <w:sz w:val="24"/>
        </w:rPr>
        <w:t>Mmebers</w:t>
      </w:r>
      <w:proofErr w:type="spellEnd"/>
      <w:r>
        <w:rPr>
          <w:rFonts w:ascii="Times New Roman" w:eastAsia="Times New Roman" w:hAnsi="Times New Roman" w:cs="Times New Roman"/>
          <w:b/>
          <w:sz w:val="24"/>
        </w:rPr>
        <w:t>:</w:t>
      </w:r>
    </w:p>
    <w:p w:rsidR="00192C55" w:rsidRDefault="00192C55">
      <w:pPr>
        <w:spacing w:after="0" w:line="259" w:lineRule="auto"/>
        <w:ind w:left="360" w:firstLine="0"/>
        <w:rPr>
          <w:rFonts w:ascii="Times New Roman" w:eastAsia="Times New Roman" w:hAnsi="Times New Roman" w:cs="Times New Roman"/>
          <w:b/>
          <w:sz w:val="24"/>
        </w:rPr>
      </w:pPr>
    </w:p>
    <w:p w:rsidR="00192C55" w:rsidRPr="00192C55" w:rsidRDefault="00192C55" w:rsidP="00192C55">
      <w:pPr>
        <w:spacing w:after="0" w:line="259" w:lineRule="auto"/>
        <w:ind w:left="360" w:firstLine="0"/>
        <w:rPr>
          <w:rFonts w:ascii="Times New Roman" w:eastAsia="Times New Roman" w:hAnsi="Times New Roman" w:cs="Times New Roman"/>
          <w:b/>
          <w:sz w:val="24"/>
        </w:rPr>
      </w:pPr>
      <w:proofErr w:type="spellStart"/>
      <w:r w:rsidRPr="00192C55">
        <w:rPr>
          <w:rFonts w:ascii="Times New Roman" w:eastAsia="Times New Roman" w:hAnsi="Times New Roman" w:cs="Times New Roman"/>
          <w:b/>
          <w:sz w:val="24"/>
        </w:rPr>
        <w:t>Surendran</w:t>
      </w:r>
      <w:proofErr w:type="spellEnd"/>
      <w:r w:rsidRPr="00192C55">
        <w:rPr>
          <w:rFonts w:ascii="Times New Roman" w:eastAsia="Times New Roman" w:hAnsi="Times New Roman" w:cs="Times New Roman"/>
          <w:b/>
          <w:sz w:val="24"/>
        </w:rPr>
        <w:t xml:space="preserve"> S</w:t>
      </w:r>
    </w:p>
    <w:p w:rsidR="00192C55" w:rsidRPr="00192C55" w:rsidRDefault="00192C55" w:rsidP="00192C55">
      <w:pPr>
        <w:spacing w:after="0" w:line="259" w:lineRule="auto"/>
        <w:ind w:left="360" w:firstLine="0"/>
        <w:rPr>
          <w:rFonts w:ascii="Times New Roman" w:eastAsia="Times New Roman" w:hAnsi="Times New Roman" w:cs="Times New Roman"/>
          <w:b/>
          <w:sz w:val="24"/>
        </w:rPr>
      </w:pPr>
      <w:r w:rsidRPr="00192C55">
        <w:rPr>
          <w:rFonts w:ascii="Times New Roman" w:eastAsia="Times New Roman" w:hAnsi="Times New Roman" w:cs="Times New Roman"/>
          <w:b/>
          <w:sz w:val="24"/>
        </w:rPr>
        <w:t>Sriram R</w:t>
      </w:r>
    </w:p>
    <w:p w:rsidR="00192C55" w:rsidRPr="00192C55" w:rsidRDefault="00192C55" w:rsidP="00192C55">
      <w:pPr>
        <w:spacing w:after="0" w:line="259" w:lineRule="auto"/>
        <w:ind w:left="360" w:firstLine="0"/>
        <w:rPr>
          <w:rFonts w:ascii="Times New Roman" w:eastAsia="Times New Roman" w:hAnsi="Times New Roman" w:cs="Times New Roman"/>
          <w:b/>
          <w:sz w:val="24"/>
        </w:rPr>
      </w:pPr>
      <w:r w:rsidRPr="00192C55">
        <w:rPr>
          <w:rFonts w:ascii="Times New Roman" w:eastAsia="Times New Roman" w:hAnsi="Times New Roman" w:cs="Times New Roman"/>
          <w:b/>
          <w:sz w:val="24"/>
        </w:rPr>
        <w:t>Suraj S</w:t>
      </w:r>
    </w:p>
    <w:p w:rsidR="00192C55" w:rsidRPr="00192C55" w:rsidRDefault="00192C55" w:rsidP="00192C55">
      <w:pPr>
        <w:spacing w:after="0" w:line="259" w:lineRule="auto"/>
        <w:ind w:left="360" w:firstLine="0"/>
        <w:rPr>
          <w:rFonts w:ascii="Times New Roman" w:eastAsia="Times New Roman" w:hAnsi="Times New Roman" w:cs="Times New Roman"/>
          <w:b/>
          <w:sz w:val="24"/>
        </w:rPr>
      </w:pPr>
      <w:proofErr w:type="spellStart"/>
      <w:r w:rsidRPr="00192C55">
        <w:rPr>
          <w:rFonts w:ascii="Times New Roman" w:eastAsia="Times New Roman" w:hAnsi="Times New Roman" w:cs="Times New Roman"/>
          <w:b/>
          <w:sz w:val="24"/>
        </w:rPr>
        <w:t>Suriya</w:t>
      </w:r>
      <w:proofErr w:type="spellEnd"/>
      <w:r w:rsidRPr="00192C55">
        <w:rPr>
          <w:rFonts w:ascii="Times New Roman" w:eastAsia="Times New Roman" w:hAnsi="Times New Roman" w:cs="Times New Roman"/>
          <w:b/>
          <w:sz w:val="24"/>
        </w:rPr>
        <w:t xml:space="preserve"> M</w:t>
      </w:r>
    </w:p>
    <w:p w:rsidR="00444DFF" w:rsidRPr="00192C55" w:rsidRDefault="00000000" w:rsidP="00192C55">
      <w:pPr>
        <w:spacing w:after="0" w:line="259" w:lineRule="auto"/>
        <w:ind w:left="360" w:firstLine="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u w:val="single" w:color="000000"/>
        </w:rPr>
        <w:t>Project Report Format</w:t>
      </w:r>
    </w:p>
    <w:p w:rsidR="00444DFF" w:rsidRDefault="00000000">
      <w:pPr>
        <w:spacing w:after="0" w:line="259" w:lineRule="auto"/>
        <w:ind w:left="360" w:firstLine="0"/>
      </w:pPr>
      <w:r>
        <w:rPr>
          <w:b/>
        </w:rPr>
        <w:t xml:space="preserve"> </w:t>
      </w:r>
      <w:r>
        <w:t xml:space="preserve"> </w:t>
      </w:r>
    </w:p>
    <w:p w:rsidR="00444DFF" w:rsidRDefault="00000000">
      <w:pPr>
        <w:pStyle w:val="Heading1"/>
        <w:ind w:left="355"/>
      </w:pPr>
      <w:r>
        <w:t>1.INTRODUCTION</w:t>
      </w:r>
      <w:r>
        <w:rPr>
          <w:b w:val="0"/>
        </w:rPr>
        <w:t xml:space="preserve">   </w:t>
      </w:r>
    </w:p>
    <w:p w:rsidR="00444DFF" w:rsidRDefault="00000000">
      <w:pPr>
        <w:ind w:left="355" w:right="499"/>
      </w:pPr>
      <w:r>
        <w:t xml:space="preserve">1.1 Project Overview </w:t>
      </w:r>
    </w:p>
    <w:p w:rsidR="00444DFF" w:rsidRDefault="00000000">
      <w:pPr>
        <w:spacing w:after="28"/>
        <w:ind w:left="829" w:right="499"/>
      </w:pPr>
      <w:r>
        <w:t xml:space="preserve">Employee attrition is referred as reduction in number of employees in an organization. For IT industry, employee attrition has become a known challenge since last 2 decades. Employees leave the organization for various reasons. A few reasons are, demand of high salary, change in technology or role, professional challenges etc.  </w:t>
      </w:r>
    </w:p>
    <w:p w:rsidR="00444DFF" w:rsidRDefault="00000000">
      <w:pPr>
        <w:ind w:left="829" w:right="499"/>
      </w:pPr>
      <w:r>
        <w:t xml:space="preserve">High attrition leads to expense over multiple attributes and functions in the company. Recruitment, Training and Development costs increases overall cost on the employees. The core reason of this attrition could be mismatch in expectations of organization and expectations of employees from each other. This project is used to </w:t>
      </w:r>
      <w:proofErr w:type="spellStart"/>
      <w:r>
        <w:t>analyze</w:t>
      </w:r>
      <w:proofErr w:type="spellEnd"/>
      <w:r>
        <w:t xml:space="preserve"> the attrition reasons as well as understand the expectation of employees from the organization. </w:t>
      </w:r>
    </w:p>
    <w:p w:rsidR="00444DFF" w:rsidRDefault="00000000">
      <w:pPr>
        <w:ind w:left="355" w:right="499"/>
      </w:pPr>
      <w:r>
        <w:t xml:space="preserve">1.2 Purpose </w:t>
      </w:r>
    </w:p>
    <w:p w:rsidR="00444DFF" w:rsidRDefault="00000000">
      <w:pPr>
        <w:ind w:left="829" w:right="499"/>
      </w:pPr>
      <w:r>
        <w:t xml:space="preserve">Attrition analysis contributes to the details generated by HR managers on employees leaving the company. The metrics offer accuracy in terms of the reasons given by employees themselves. Apart from this, a wider avenue for change and dynamism also emerges from analysis of attrition. </w:t>
      </w:r>
    </w:p>
    <w:p w:rsidR="00444DFF" w:rsidRDefault="00000000">
      <w:pPr>
        <w:spacing w:after="173"/>
        <w:ind w:left="355" w:right="499"/>
      </w:pPr>
      <w:r>
        <w:rPr>
          <w:b/>
        </w:rPr>
        <w:t xml:space="preserve">        </w:t>
      </w:r>
      <w:r>
        <w:t xml:space="preserve">It brings to fore the cause of employee disengagement. </w:t>
      </w:r>
    </w:p>
    <w:p w:rsidR="00444DFF" w:rsidRDefault="00000000">
      <w:pPr>
        <w:pStyle w:val="Heading1"/>
        <w:ind w:left="355"/>
      </w:pPr>
      <w:r>
        <w:t>2.LITERATURE SURVEY</w:t>
      </w:r>
      <w:r>
        <w:rPr>
          <w:b w:val="0"/>
        </w:rPr>
        <w:t xml:space="preserve">   </w:t>
      </w:r>
    </w:p>
    <w:p w:rsidR="00444DFF" w:rsidRDefault="00000000">
      <w:pPr>
        <w:ind w:left="355" w:right="499"/>
      </w:pPr>
      <w:r>
        <w:t xml:space="preserve">2.1 Existing problem </w:t>
      </w:r>
    </w:p>
    <w:p w:rsidR="00444DFF" w:rsidRDefault="00000000">
      <w:pPr>
        <w:spacing w:after="153"/>
        <w:ind w:left="355" w:right="499"/>
      </w:pPr>
      <w:r>
        <w:t xml:space="preserve">       A quiet significant amount of works related to the Attrition of Employees  using Machine Learning algorithms have been made. An efficient attrition rate prediction has been made by using various algorithms some of them include Logistic Regression, </w:t>
      </w:r>
      <w:proofErr w:type="spellStart"/>
      <w:r>
        <w:t>Decison</w:t>
      </w:r>
      <w:proofErr w:type="spellEnd"/>
      <w:r>
        <w:t xml:space="preserve"> Tree, Random Forest Classifier etc. It can be seen in results that each algorithm has its strength to register the defined objectives. </w:t>
      </w:r>
    </w:p>
    <w:p w:rsidR="00444DFF" w:rsidRDefault="00000000">
      <w:pPr>
        <w:spacing w:after="153"/>
        <w:ind w:left="355" w:right="499"/>
      </w:pPr>
      <w:r>
        <w:t xml:space="preserve">The model incorporating PAM  had the ability to calculate based on various attributes such as age, sex, marital status, education level, work experience, distance from hometown, etc. and generates various levels of risk of </w:t>
      </w:r>
      <w:proofErr w:type="spellStart"/>
      <w:r>
        <w:t>attrition.It</w:t>
      </w:r>
      <w:proofErr w:type="spellEnd"/>
      <w:r>
        <w:t xml:space="preserve"> </w:t>
      </w:r>
      <w:proofErr w:type="spellStart"/>
      <w:r>
        <w:t>didnt</w:t>
      </w:r>
      <w:proofErr w:type="spellEnd"/>
      <w:r>
        <w:t xml:space="preserve"> use any one algorithm but depending on the organizational contexts, different models have to be tried and evaluated before making the final selection. But the accuracy that was obtained in such PDM model was far more less than the new upcoming model . </w:t>
      </w:r>
    </w:p>
    <w:p w:rsidR="00444DFF" w:rsidRDefault="00000000">
      <w:pPr>
        <w:spacing w:after="0" w:line="259" w:lineRule="auto"/>
        <w:ind w:left="360" w:firstLine="0"/>
      </w:pPr>
      <w:r>
        <w:t xml:space="preserve">  </w:t>
      </w:r>
    </w:p>
    <w:p w:rsidR="00192C55" w:rsidRDefault="00192C55">
      <w:pPr>
        <w:ind w:left="355" w:right="499"/>
      </w:pPr>
    </w:p>
    <w:p w:rsidR="00192C55" w:rsidRDefault="00192C55">
      <w:pPr>
        <w:ind w:left="355" w:right="499"/>
      </w:pPr>
    </w:p>
    <w:p w:rsidR="00192C55" w:rsidRDefault="00192C55">
      <w:pPr>
        <w:ind w:left="355" w:right="499"/>
      </w:pPr>
    </w:p>
    <w:p w:rsidR="00444DFF" w:rsidRDefault="00000000">
      <w:pPr>
        <w:ind w:left="355" w:right="499"/>
      </w:pPr>
      <w:r>
        <w:lastRenderedPageBreak/>
        <w:t xml:space="preserve">2.2 References </w:t>
      </w:r>
    </w:p>
    <w:p w:rsidR="00444DFF" w:rsidRDefault="00000000">
      <w:pPr>
        <w:numPr>
          <w:ilvl w:val="0"/>
          <w:numId w:val="1"/>
        </w:numPr>
        <w:spacing w:after="15" w:line="240" w:lineRule="auto"/>
        <w:ind w:right="499" w:hanging="360"/>
      </w:pPr>
      <w:r>
        <w:t xml:space="preserve">Hardik P. K. (2016) , “a study on employee attrition: with special reference to </w:t>
      </w:r>
      <w:proofErr w:type="spellStart"/>
      <w:r>
        <w:t>kerala</w:t>
      </w:r>
      <w:proofErr w:type="spellEnd"/>
      <w:r>
        <w:t xml:space="preserve"> </w:t>
      </w:r>
      <w:proofErr w:type="gramStart"/>
      <w:r>
        <w:t>it</w:t>
      </w:r>
      <w:proofErr w:type="gramEnd"/>
      <w:r>
        <w:t xml:space="preserve"> industry”. IMPACT: International Journal of Research in Business Management. 75-82  </w:t>
      </w:r>
    </w:p>
    <w:p w:rsidR="00444DFF" w:rsidRDefault="00000000">
      <w:pPr>
        <w:numPr>
          <w:ilvl w:val="0"/>
          <w:numId w:val="1"/>
        </w:numPr>
        <w:spacing w:after="0" w:line="259" w:lineRule="auto"/>
        <w:ind w:right="499" w:hanging="360"/>
      </w:pPr>
      <w:proofErr w:type="spellStart"/>
      <w:r>
        <w:t>Bodjrenou</w:t>
      </w:r>
      <w:proofErr w:type="spellEnd"/>
      <w:r>
        <w:t xml:space="preserve"> </w:t>
      </w:r>
      <w:proofErr w:type="spellStart"/>
      <w:r>
        <w:t>Kossivi</w:t>
      </w:r>
      <w:proofErr w:type="spellEnd"/>
      <w:r>
        <w:t xml:space="preserve">, Ming Xu, </w:t>
      </w:r>
      <w:proofErr w:type="spellStart"/>
      <w:r>
        <w:t>Bomboma</w:t>
      </w:r>
      <w:proofErr w:type="spellEnd"/>
      <w:r>
        <w:t xml:space="preserve"> </w:t>
      </w:r>
      <w:proofErr w:type="spellStart"/>
      <w:r>
        <w:t>Kalgora</w:t>
      </w:r>
      <w:proofErr w:type="spellEnd"/>
      <w:r>
        <w:t xml:space="preserve"> ( May 2016), Study on Determining Factors of </w:t>
      </w:r>
    </w:p>
    <w:p w:rsidR="00444DFF" w:rsidRDefault="00000000">
      <w:pPr>
        <w:ind w:left="1090" w:right="499"/>
      </w:pPr>
      <w:r>
        <w:t xml:space="preserve">Employee Retention. Open Journal of Social Sciences, Vol.4 No.5, May 30, 2016 </w:t>
      </w:r>
    </w:p>
    <w:p w:rsidR="00444DFF" w:rsidRDefault="00000000">
      <w:pPr>
        <w:numPr>
          <w:ilvl w:val="0"/>
          <w:numId w:val="1"/>
        </w:numPr>
        <w:spacing w:after="15" w:line="240" w:lineRule="auto"/>
        <w:ind w:right="499" w:hanging="360"/>
      </w:pPr>
      <w:r>
        <w:t xml:space="preserve">Brijesh Kishore Goswami, Sushmita Jha (April 2012), “Attrition Issues and Retention Challenges of Employees” , International Journal of Scientific &amp; Engineering Research Volume 3, Issue 4, April-2012 1 ISSN 2229-5518  </w:t>
      </w:r>
    </w:p>
    <w:p w:rsidR="00444DFF" w:rsidRDefault="00000000">
      <w:pPr>
        <w:numPr>
          <w:ilvl w:val="0"/>
          <w:numId w:val="1"/>
        </w:numPr>
        <w:ind w:right="499" w:hanging="360"/>
      </w:pPr>
      <w:r>
        <w:t xml:space="preserve">Vivek Sinha, (March 10, 2011) - Attrition is Indian firms’ new worry – Vivek Sinha, Hindustan Times, (March 10, 2011) Lucknow Edition </w:t>
      </w:r>
    </w:p>
    <w:p w:rsidR="00444DFF" w:rsidRDefault="00000000">
      <w:pPr>
        <w:numPr>
          <w:ilvl w:val="0"/>
          <w:numId w:val="1"/>
        </w:numPr>
        <w:spacing w:after="25"/>
        <w:ind w:right="499" w:hanging="360"/>
      </w:pPr>
      <w:proofErr w:type="spellStart"/>
      <w:r>
        <w:t>Sabitha</w:t>
      </w:r>
      <w:proofErr w:type="spellEnd"/>
      <w:r>
        <w:t xml:space="preserve"> </w:t>
      </w:r>
      <w:proofErr w:type="spellStart"/>
      <w:r>
        <w:t>Niketh</w:t>
      </w:r>
      <w:proofErr w:type="spellEnd"/>
      <w:r>
        <w:t xml:space="preserve"> (March 2008 ), Attrition: A Global Problem, HRM Review, March 2008 Issue, Pg. no. 64-67, ICFAI University Press, Hyderabad </w:t>
      </w:r>
    </w:p>
    <w:p w:rsidR="00444DFF" w:rsidRDefault="00000000">
      <w:pPr>
        <w:spacing w:after="0" w:line="259" w:lineRule="auto"/>
        <w:ind w:left="360" w:firstLine="0"/>
      </w:pPr>
      <w:r>
        <w:t xml:space="preserve">  </w:t>
      </w:r>
    </w:p>
    <w:p w:rsidR="00444DFF" w:rsidRDefault="00000000">
      <w:pPr>
        <w:spacing w:line="249" w:lineRule="auto"/>
        <w:ind w:left="730" w:right="977" w:hanging="370"/>
      </w:pPr>
      <w:r>
        <w:t xml:space="preserve">2.3. Problem Statement Definition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color w:val="040725"/>
        </w:rPr>
        <w:t>Over the past two years, this type of analytic practice has become indispensable. Global labour markets have swung dramatically due to the COVID-19 pandemic.</w:t>
      </w:r>
      <w:r>
        <w:t xml:space="preserve"> </w:t>
      </w:r>
    </w:p>
    <w:p w:rsidR="00444DFF" w:rsidRDefault="00000000">
      <w:pPr>
        <w:numPr>
          <w:ilvl w:val="0"/>
          <w:numId w:val="2"/>
        </w:numPr>
        <w:spacing w:line="249" w:lineRule="auto"/>
        <w:ind w:right="474" w:hanging="360"/>
      </w:pPr>
      <w:r>
        <w:rPr>
          <w:color w:val="040725"/>
        </w:rPr>
        <w:t xml:space="preserve">In addressing the ongoing challenges of the pandemic and the rise of remote work, employee attrition analytics will remain important to organizations seeking to retain top talent. </w:t>
      </w:r>
      <w:r>
        <w:t xml:space="preserve"> </w:t>
      </w:r>
    </w:p>
    <w:p w:rsidR="00444DFF" w:rsidRDefault="00000000">
      <w:pPr>
        <w:numPr>
          <w:ilvl w:val="0"/>
          <w:numId w:val="2"/>
        </w:numPr>
        <w:spacing w:line="249" w:lineRule="auto"/>
        <w:ind w:right="474" w:hanging="360"/>
      </w:pPr>
      <w:r>
        <w:rPr>
          <w:color w:val="040725"/>
        </w:rPr>
        <w:t>Predictive analytics capability enables the design of an employee retention model to keep these valuable employees engaged and on board.</w:t>
      </w:r>
      <w:r>
        <w:t xml:space="preserve"> </w:t>
      </w:r>
    </w:p>
    <w:p w:rsidR="00444DFF" w:rsidRDefault="00000000">
      <w:pPr>
        <w:numPr>
          <w:ilvl w:val="0"/>
          <w:numId w:val="2"/>
        </w:numPr>
        <w:spacing w:line="249" w:lineRule="auto"/>
        <w:ind w:right="474" w:hanging="360"/>
      </w:pPr>
      <w:r>
        <w:rPr>
          <w:color w:val="040725"/>
        </w:rPr>
        <w:t xml:space="preserve">Employee attrition analytics is specifically focused on identifying why employees voluntarily leave, what might have prevented them from leaving, and how we can use data to predict attrition risk. </w:t>
      </w:r>
      <w:r>
        <w:t xml:space="preserve"> </w:t>
      </w:r>
    </w:p>
    <w:p w:rsidR="00444DFF" w:rsidRDefault="00000000">
      <w:pPr>
        <w:numPr>
          <w:ilvl w:val="0"/>
          <w:numId w:val="2"/>
        </w:numPr>
        <w:spacing w:line="249" w:lineRule="auto"/>
        <w:ind w:right="474" w:hanging="360"/>
      </w:pPr>
      <w:r>
        <w:rPr>
          <w:color w:val="040725"/>
        </w:rPr>
        <w:t>There are actually two types of attrition problems: too little and too much.</w:t>
      </w:r>
      <w:r>
        <w:t xml:space="preserve"> </w:t>
      </w:r>
    </w:p>
    <w:p w:rsidR="00444DFF" w:rsidRDefault="00000000">
      <w:pPr>
        <w:numPr>
          <w:ilvl w:val="0"/>
          <w:numId w:val="2"/>
        </w:numPr>
        <w:spacing w:line="249" w:lineRule="auto"/>
        <w:ind w:right="474" w:hanging="360"/>
      </w:pPr>
      <w:r>
        <w:rPr>
          <w:color w:val="040725"/>
        </w:rPr>
        <w:t>The more talented the worker, the greater the consequences of attrition: Replacing an individual employee typically cost one or two</w:t>
      </w:r>
      <w:r>
        <w:t xml:space="preserve"> t</w:t>
      </w:r>
      <w:r>
        <w:rPr>
          <w:color w:val="040725"/>
        </w:rPr>
        <w:t xml:space="preserve">he worker’s annual salary. </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color w:val="040725"/>
        </w:rPr>
        <w:t>Even if a good employee leaves as a result of “graduating” into a job with a client, if they become a great ambassador for the company, it can be a positive loss</w:t>
      </w:r>
      <w:r>
        <w:t xml:space="preserve"> </w:t>
      </w:r>
    </w:p>
    <w:p w:rsidR="00444DFF" w:rsidRDefault="00000000">
      <w:pPr>
        <w:spacing w:after="0" w:line="259" w:lineRule="auto"/>
        <w:ind w:left="360" w:firstLine="0"/>
      </w:pPr>
      <w:r>
        <w:t xml:space="preserve">  </w:t>
      </w:r>
    </w:p>
    <w:p w:rsidR="00444DFF" w:rsidRDefault="00000000">
      <w:pPr>
        <w:pStyle w:val="Heading1"/>
        <w:ind w:left="355"/>
      </w:pPr>
      <w:r>
        <w:t xml:space="preserve">3.IDEATION AND PROPOSED SOLUTION </w:t>
      </w:r>
    </w:p>
    <w:p w:rsidR="00444DFF" w:rsidRDefault="00000000">
      <w:pPr>
        <w:spacing w:after="0" w:line="259" w:lineRule="auto"/>
        <w:ind w:left="360" w:firstLine="0"/>
      </w:pPr>
      <w:r>
        <w:rPr>
          <w:sz w:val="24"/>
        </w:rPr>
        <w:t xml:space="preserve"> </w:t>
      </w:r>
    </w:p>
    <w:p w:rsidR="00444DFF" w:rsidRDefault="00000000">
      <w:pPr>
        <w:ind w:left="355" w:right="499"/>
      </w:pPr>
      <w:r>
        <w:t xml:space="preserve">3.1.Empathy Map </w:t>
      </w:r>
    </w:p>
    <w:p w:rsidR="00444DFF" w:rsidRDefault="00000000">
      <w:pPr>
        <w:spacing w:after="0" w:line="259" w:lineRule="auto"/>
        <w:ind w:left="0" w:right="3579" w:firstLine="0"/>
        <w:jc w:val="center"/>
      </w:pPr>
      <w:r>
        <w:rPr>
          <w:noProof/>
        </w:rPr>
        <w:drawing>
          <wp:inline distT="0" distB="0" distL="0" distR="0">
            <wp:extent cx="3518027" cy="2381885"/>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5"/>
                    <a:stretch>
                      <a:fillRect/>
                    </a:stretch>
                  </pic:blipFill>
                  <pic:spPr>
                    <a:xfrm>
                      <a:off x="0" y="0"/>
                      <a:ext cx="3518027" cy="2381885"/>
                    </a:xfrm>
                    <a:prstGeom prst="rect">
                      <a:avLst/>
                    </a:prstGeom>
                  </pic:spPr>
                </pic:pic>
              </a:graphicData>
            </a:graphic>
          </wp:inline>
        </w:drawing>
      </w:r>
      <w:r>
        <w:t xml:space="preserve"> </w:t>
      </w:r>
    </w:p>
    <w:p w:rsidR="00444DFF" w:rsidRDefault="00000000">
      <w:pPr>
        <w:numPr>
          <w:ilvl w:val="0"/>
          <w:numId w:val="3"/>
        </w:numPr>
        <w:ind w:left="513" w:right="499" w:hanging="168"/>
      </w:pPr>
      <w:r>
        <w:t xml:space="preserve">2.Brainstorming and Ideation Process </w:t>
      </w:r>
    </w:p>
    <w:p w:rsidR="00444DFF" w:rsidRDefault="00000000">
      <w:pPr>
        <w:spacing w:after="43" w:line="259" w:lineRule="auto"/>
        <w:ind w:left="360" w:firstLine="0"/>
      </w:pPr>
      <w:r>
        <w:rPr>
          <w:noProof/>
        </w:rPr>
        <w:lastRenderedPageBreak/>
        <mc:AlternateContent>
          <mc:Choice Requires="wpg">
            <w:drawing>
              <wp:inline distT="0" distB="0" distL="0" distR="0">
                <wp:extent cx="5731510" cy="6008370"/>
                <wp:effectExtent l="0" t="0" r="0" b="0"/>
                <wp:docPr id="16395" name="Group 16395"/>
                <wp:cNvGraphicFramePr/>
                <a:graphic xmlns:a="http://schemas.openxmlformats.org/drawingml/2006/main">
                  <a:graphicData uri="http://schemas.microsoft.com/office/word/2010/wordprocessingGroup">
                    <wpg:wgp>
                      <wpg:cNvGrpSpPr/>
                      <wpg:grpSpPr>
                        <a:xfrm>
                          <a:off x="0" y="0"/>
                          <a:ext cx="5731510" cy="6008370"/>
                          <a:chOff x="0" y="0"/>
                          <a:chExt cx="5731510" cy="6008370"/>
                        </a:xfrm>
                      </wpg:grpSpPr>
                      <pic:pic xmlns:pic="http://schemas.openxmlformats.org/drawingml/2006/picture">
                        <pic:nvPicPr>
                          <pic:cNvPr id="452" name="Picture 452"/>
                          <pic:cNvPicPr/>
                        </pic:nvPicPr>
                        <pic:blipFill>
                          <a:blip r:embed="rId6"/>
                          <a:stretch>
                            <a:fillRect/>
                          </a:stretch>
                        </pic:blipFill>
                        <pic:spPr>
                          <a:xfrm>
                            <a:off x="0" y="0"/>
                            <a:ext cx="5731510" cy="3641090"/>
                          </a:xfrm>
                          <a:prstGeom prst="rect">
                            <a:avLst/>
                          </a:prstGeom>
                        </pic:spPr>
                      </pic:pic>
                      <pic:pic xmlns:pic="http://schemas.openxmlformats.org/drawingml/2006/picture">
                        <pic:nvPicPr>
                          <pic:cNvPr id="454" name="Picture 454"/>
                          <pic:cNvPicPr/>
                        </pic:nvPicPr>
                        <pic:blipFill>
                          <a:blip r:embed="rId7"/>
                          <a:stretch>
                            <a:fillRect/>
                          </a:stretch>
                        </pic:blipFill>
                        <pic:spPr>
                          <a:xfrm>
                            <a:off x="0" y="3641090"/>
                            <a:ext cx="5731510" cy="2367280"/>
                          </a:xfrm>
                          <a:prstGeom prst="rect">
                            <a:avLst/>
                          </a:prstGeom>
                        </pic:spPr>
                      </pic:pic>
                    </wpg:wgp>
                  </a:graphicData>
                </a:graphic>
              </wp:inline>
            </w:drawing>
          </mc:Choice>
          <mc:Fallback xmlns:a="http://schemas.openxmlformats.org/drawingml/2006/main">
            <w:pict>
              <v:group id="Group 16395" style="width:451.3pt;height:473.1pt;mso-position-horizontal-relative:char;mso-position-vertical-relative:line" coordsize="57315,60083">
                <v:shape id="Picture 452" style="position:absolute;width:57315;height:36410;left:0;top:0;" filled="f">
                  <v:imagedata r:id="rId8"/>
                </v:shape>
                <v:shape id="Picture 454" style="position:absolute;width:57315;height:23672;left:0;top:36410;" filled="f">
                  <v:imagedata r:id="rId9"/>
                </v:shape>
              </v:group>
            </w:pict>
          </mc:Fallback>
        </mc:AlternateContent>
      </w: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192C55" w:rsidRDefault="00192C55">
      <w:pPr>
        <w:spacing w:after="0" w:line="259" w:lineRule="auto"/>
        <w:ind w:left="360" w:firstLine="0"/>
      </w:pPr>
    </w:p>
    <w:p w:rsidR="00444DFF" w:rsidRDefault="00000000">
      <w:pPr>
        <w:spacing w:after="0" w:line="259" w:lineRule="auto"/>
        <w:ind w:left="360" w:firstLine="0"/>
      </w:pPr>
      <w:r>
        <w:t xml:space="preserve">  </w:t>
      </w:r>
    </w:p>
    <w:p w:rsidR="00444DFF" w:rsidRDefault="00000000">
      <w:pPr>
        <w:numPr>
          <w:ilvl w:val="1"/>
          <w:numId w:val="3"/>
        </w:numPr>
        <w:ind w:left="779" w:right="499" w:hanging="434"/>
      </w:pPr>
      <w:r>
        <w:lastRenderedPageBreak/>
        <w:t xml:space="preserve">Proposed solution </w:t>
      </w:r>
    </w:p>
    <w:p w:rsidR="00444DFF" w:rsidRDefault="00000000" w:rsidP="00192C55">
      <w:pPr>
        <w:spacing w:after="0" w:line="259" w:lineRule="auto"/>
        <w:ind w:left="360" w:firstLine="0"/>
      </w:pPr>
      <w:r>
        <w:t xml:space="preserve">  </w:t>
      </w:r>
    </w:p>
    <w:tbl>
      <w:tblPr>
        <w:tblStyle w:val="TableGrid"/>
        <w:tblW w:w="8968" w:type="dxa"/>
        <w:tblInd w:w="368" w:type="dxa"/>
        <w:tblCellMar>
          <w:top w:w="50" w:type="dxa"/>
          <w:left w:w="108" w:type="dxa"/>
          <w:bottom w:w="0" w:type="dxa"/>
          <w:right w:w="115" w:type="dxa"/>
        </w:tblCellMar>
        <w:tblLook w:val="04A0" w:firstRow="1" w:lastRow="0" w:firstColumn="1" w:lastColumn="0" w:noHBand="0" w:noVBand="1"/>
      </w:tblPr>
      <w:tblGrid>
        <w:gridCol w:w="1071"/>
        <w:gridCol w:w="3521"/>
        <w:gridCol w:w="4376"/>
      </w:tblGrid>
      <w:tr w:rsidR="00444DFF">
        <w:trPr>
          <w:trHeight w:val="552"/>
        </w:trPr>
        <w:tc>
          <w:tcPr>
            <w:tcW w:w="1070"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proofErr w:type="spellStart"/>
            <w:r>
              <w:rPr>
                <w:b/>
              </w:rPr>
              <w:t>S.No</w:t>
            </w:r>
            <w:proofErr w:type="spellEnd"/>
            <w:r>
              <w:rPr>
                <w:b/>
              </w:rPr>
              <w:t>.</w:t>
            </w:r>
            <w:r>
              <w:t xml:space="preserve"> </w:t>
            </w:r>
          </w:p>
        </w:tc>
        <w:tc>
          <w:tcPr>
            <w:tcW w:w="3521"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rPr>
              <w:t>Parameter</w:t>
            </w:r>
            <w:r>
              <w:t xml:space="preserve"> </w:t>
            </w:r>
          </w:p>
        </w:tc>
        <w:tc>
          <w:tcPr>
            <w:tcW w:w="437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rPr>
              <w:t>Description</w:t>
            </w:r>
            <w:r>
              <w:t xml:space="preserve"> </w:t>
            </w:r>
          </w:p>
        </w:tc>
      </w:tr>
    </w:tbl>
    <w:p w:rsidR="00444DFF" w:rsidRDefault="00444DFF">
      <w:pPr>
        <w:spacing w:after="0" w:line="259" w:lineRule="auto"/>
        <w:ind w:left="-1080" w:right="564" w:firstLine="0"/>
      </w:pPr>
    </w:p>
    <w:tbl>
      <w:tblPr>
        <w:tblStyle w:val="TableGrid"/>
        <w:tblW w:w="8968" w:type="dxa"/>
        <w:tblInd w:w="368" w:type="dxa"/>
        <w:tblCellMar>
          <w:top w:w="39" w:type="dxa"/>
          <w:left w:w="108" w:type="dxa"/>
          <w:bottom w:w="0" w:type="dxa"/>
          <w:right w:w="115" w:type="dxa"/>
        </w:tblCellMar>
        <w:tblLook w:val="04A0" w:firstRow="1" w:lastRow="0" w:firstColumn="1" w:lastColumn="0" w:noHBand="0" w:noVBand="1"/>
      </w:tblPr>
      <w:tblGrid>
        <w:gridCol w:w="1071"/>
        <w:gridCol w:w="3521"/>
        <w:gridCol w:w="4376"/>
      </w:tblGrid>
      <w:tr w:rsidR="00444DFF">
        <w:trPr>
          <w:trHeight w:val="7981"/>
        </w:trPr>
        <w:tc>
          <w:tcPr>
            <w:tcW w:w="1070" w:type="dxa"/>
            <w:tcBorders>
              <w:top w:val="single" w:sz="2" w:space="0" w:color="000000"/>
              <w:left w:val="single" w:sz="6" w:space="0" w:color="000000"/>
              <w:bottom w:val="single" w:sz="6" w:space="0" w:color="000000"/>
              <w:right w:val="single" w:sz="6" w:space="0" w:color="000000"/>
            </w:tcBorders>
          </w:tcPr>
          <w:p w:rsidR="00444DFF" w:rsidRDefault="00000000">
            <w:pPr>
              <w:spacing w:after="0" w:line="259" w:lineRule="auto"/>
              <w:ind w:left="360" w:firstLine="0"/>
            </w:pPr>
            <w:r>
              <w:t>1.</w:t>
            </w:r>
            <w:r>
              <w:rPr>
                <w:rFonts w:ascii="Arial" w:eastAsia="Arial" w:hAnsi="Arial" w:cs="Arial"/>
              </w:rPr>
              <w:t xml:space="preserve"> </w:t>
            </w:r>
            <w:r>
              <w:t xml:space="preserve">  </w:t>
            </w:r>
          </w:p>
        </w:tc>
        <w:tc>
          <w:tcPr>
            <w:tcW w:w="3521" w:type="dxa"/>
            <w:tcBorders>
              <w:top w:val="single" w:sz="2"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Problem Statement (Problem to be solved) </w:t>
            </w:r>
          </w:p>
        </w:tc>
        <w:tc>
          <w:tcPr>
            <w:tcW w:w="4376" w:type="dxa"/>
            <w:tcBorders>
              <w:top w:val="single" w:sz="2" w:space="0" w:color="000000"/>
              <w:left w:val="single" w:sz="6" w:space="0" w:color="000000"/>
              <w:bottom w:val="single" w:sz="6" w:space="0" w:color="000000"/>
              <w:right w:val="single" w:sz="6" w:space="0" w:color="000000"/>
            </w:tcBorders>
          </w:tcPr>
          <w:p w:rsidR="00444DFF" w:rsidRDefault="00000000">
            <w:pPr>
              <w:spacing w:after="152" w:line="478" w:lineRule="auto"/>
              <w:ind w:left="0" w:firstLine="0"/>
            </w:pPr>
            <w:r>
              <w:t xml:space="preserve">Over the past two years, this type of analytic practice has become indispensable. Global labour markets have swung dramatically due to the COVID-19 pandemic. </w:t>
            </w:r>
          </w:p>
          <w:p w:rsidR="00444DFF" w:rsidRDefault="00000000">
            <w:pPr>
              <w:spacing w:after="149" w:line="478" w:lineRule="auto"/>
              <w:ind w:left="0" w:firstLine="0"/>
            </w:pPr>
            <w:r>
              <w:t xml:space="preserve">In addressing the ongoing challenges of the pandemic and the rise of remote work, employee attrition analytics will remain important to organizations seeking to retain top talent.  </w:t>
            </w:r>
          </w:p>
          <w:p w:rsidR="00444DFF" w:rsidRDefault="00000000">
            <w:pPr>
              <w:spacing w:after="0" w:line="479" w:lineRule="auto"/>
              <w:ind w:left="0" w:firstLine="0"/>
            </w:pPr>
            <w:r>
              <w:t xml:space="preserve">Employee attrition analytics is specifically focused on identifying why employees voluntarily leave, what might have prevented them from leaving, and how we can use data </w:t>
            </w:r>
          </w:p>
          <w:p w:rsidR="00444DFF" w:rsidRDefault="00000000">
            <w:pPr>
              <w:spacing w:after="0" w:line="259" w:lineRule="auto"/>
              <w:ind w:left="0" w:firstLine="0"/>
            </w:pPr>
            <w:r>
              <w:t xml:space="preserve">to predict attrition risk.  </w:t>
            </w:r>
          </w:p>
        </w:tc>
      </w:tr>
    </w:tbl>
    <w:p w:rsidR="00444DFF" w:rsidRDefault="00444DFF">
      <w:pPr>
        <w:spacing w:after="0" w:line="259" w:lineRule="auto"/>
        <w:ind w:left="-1080" w:right="564" w:firstLine="0"/>
      </w:pPr>
    </w:p>
    <w:tbl>
      <w:tblPr>
        <w:tblStyle w:val="TableGrid"/>
        <w:tblW w:w="8968" w:type="dxa"/>
        <w:tblInd w:w="368" w:type="dxa"/>
        <w:tblCellMar>
          <w:top w:w="39" w:type="dxa"/>
          <w:left w:w="108" w:type="dxa"/>
          <w:bottom w:w="0" w:type="dxa"/>
          <w:right w:w="39" w:type="dxa"/>
        </w:tblCellMar>
        <w:tblLook w:val="04A0" w:firstRow="1" w:lastRow="0" w:firstColumn="1" w:lastColumn="0" w:noHBand="0" w:noVBand="1"/>
      </w:tblPr>
      <w:tblGrid>
        <w:gridCol w:w="1071"/>
        <w:gridCol w:w="3521"/>
        <w:gridCol w:w="4376"/>
      </w:tblGrid>
      <w:tr w:rsidR="00444DFF">
        <w:trPr>
          <w:trHeight w:val="9023"/>
        </w:trPr>
        <w:tc>
          <w:tcPr>
            <w:tcW w:w="1070" w:type="dxa"/>
            <w:tcBorders>
              <w:top w:val="single" w:sz="2" w:space="0" w:color="000000"/>
              <w:left w:val="single" w:sz="6" w:space="0" w:color="000000"/>
              <w:bottom w:val="single" w:sz="6" w:space="0" w:color="000000"/>
              <w:right w:val="single" w:sz="6" w:space="0" w:color="000000"/>
            </w:tcBorders>
          </w:tcPr>
          <w:p w:rsidR="00444DFF" w:rsidRDefault="00000000">
            <w:pPr>
              <w:spacing w:after="0" w:line="259" w:lineRule="auto"/>
              <w:ind w:left="360" w:firstLine="0"/>
            </w:pPr>
            <w:r>
              <w:lastRenderedPageBreak/>
              <w:t>2.</w:t>
            </w:r>
            <w:r>
              <w:rPr>
                <w:rFonts w:ascii="Arial" w:eastAsia="Arial" w:hAnsi="Arial" w:cs="Arial"/>
              </w:rPr>
              <w:t xml:space="preserve"> </w:t>
            </w:r>
            <w:r>
              <w:t xml:space="preserve">  </w:t>
            </w:r>
          </w:p>
        </w:tc>
        <w:tc>
          <w:tcPr>
            <w:tcW w:w="3521" w:type="dxa"/>
            <w:tcBorders>
              <w:top w:val="single" w:sz="2"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Idea / Solution description </w:t>
            </w:r>
          </w:p>
        </w:tc>
        <w:tc>
          <w:tcPr>
            <w:tcW w:w="4376" w:type="dxa"/>
            <w:tcBorders>
              <w:top w:val="single" w:sz="2" w:space="0" w:color="000000"/>
              <w:left w:val="single" w:sz="6" w:space="0" w:color="000000"/>
              <w:bottom w:val="single" w:sz="6" w:space="0" w:color="000000"/>
              <w:right w:val="single" w:sz="6" w:space="0" w:color="000000"/>
            </w:tcBorders>
          </w:tcPr>
          <w:p w:rsidR="00444DFF" w:rsidRDefault="00000000">
            <w:pPr>
              <w:spacing w:after="149" w:line="478" w:lineRule="auto"/>
              <w:ind w:left="0" w:right="21" w:firstLine="0"/>
            </w:pPr>
            <w:r>
              <w:t xml:space="preserve">Data analysis can be used to establish internal employee turnover benchmarks. Tracking these benchmarks over time can reveal how the employee experience is changing for better or worse, if the reasons employees are leaving have changed, or if the attrition pattern or time cycle is different. These benchmarks will illustrate whether the actions the organization is taking to reduce attrition are effective, alerting leaders and managers to make adjustments or take different targeted actions if needed. We can use K nearest algorithm to load, visualize, </w:t>
            </w:r>
            <w:proofErr w:type="spellStart"/>
            <w:r>
              <w:t>pre process</w:t>
            </w:r>
            <w:proofErr w:type="spellEnd"/>
            <w:r>
              <w:t xml:space="preserve"> the data .Using </w:t>
            </w:r>
            <w:proofErr w:type="spellStart"/>
            <w:r>
              <w:t>KNeighborsClassifier</w:t>
            </w:r>
            <w:proofErr w:type="spellEnd"/>
            <w:r>
              <w:t xml:space="preserve"> for finding the best number of </w:t>
            </w:r>
            <w:proofErr w:type="gramStart"/>
            <w:r>
              <w:t>neighbour</w:t>
            </w:r>
            <w:proofErr w:type="gramEnd"/>
            <w:r>
              <w:t xml:space="preserve"> with the help of misclassification error. </w:t>
            </w:r>
          </w:p>
          <w:p w:rsidR="00444DFF" w:rsidRDefault="00000000">
            <w:pPr>
              <w:spacing w:after="0" w:line="259" w:lineRule="auto"/>
              <w:ind w:left="0" w:firstLine="0"/>
            </w:pPr>
            <w:r>
              <w:t xml:space="preserve">  </w:t>
            </w:r>
          </w:p>
        </w:tc>
      </w:tr>
      <w:tr w:rsidR="00444DFF">
        <w:trPr>
          <w:trHeight w:val="4851"/>
        </w:trPr>
        <w:tc>
          <w:tcPr>
            <w:tcW w:w="1070"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360" w:firstLine="0"/>
            </w:pPr>
            <w:r>
              <w:lastRenderedPageBreak/>
              <w:t>3.</w:t>
            </w:r>
            <w:r>
              <w:rPr>
                <w:rFonts w:ascii="Arial" w:eastAsia="Arial" w:hAnsi="Arial" w:cs="Arial"/>
              </w:rPr>
              <w:t xml:space="preserve"> </w:t>
            </w:r>
            <w:r>
              <w:t xml:space="preserve">  </w:t>
            </w:r>
          </w:p>
        </w:tc>
        <w:tc>
          <w:tcPr>
            <w:tcW w:w="3521"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color w:val="222222"/>
              </w:rPr>
              <w:t xml:space="preserve">Novelty / Uniqueness </w:t>
            </w:r>
            <w:r>
              <w:t xml:space="preserve"> </w:t>
            </w:r>
          </w:p>
        </w:tc>
        <w:tc>
          <w:tcPr>
            <w:tcW w:w="437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39" w:lineRule="auto"/>
              <w:ind w:left="0" w:firstLine="0"/>
            </w:pPr>
            <w:r>
              <w:t xml:space="preserve">We consider three types of attritions here and try to solve the problems of overcoming it. </w:t>
            </w:r>
          </w:p>
          <w:p w:rsidR="00444DFF" w:rsidRDefault="00000000">
            <w:pPr>
              <w:spacing w:after="0" w:line="259" w:lineRule="auto"/>
              <w:ind w:left="0" w:firstLine="0"/>
            </w:pPr>
            <w:r>
              <w:t xml:space="preserve">  </w:t>
            </w:r>
          </w:p>
          <w:p w:rsidR="00444DFF" w:rsidRDefault="00000000">
            <w:pPr>
              <w:spacing w:after="1" w:line="239" w:lineRule="auto"/>
              <w:ind w:left="0" w:firstLine="0"/>
            </w:pPr>
            <w:r>
              <w:t xml:space="preserve">Voluntary- When an employee leaves the company for a better job opportunity or career growth or more pay, and leaves on his own. </w:t>
            </w:r>
          </w:p>
          <w:p w:rsidR="00444DFF" w:rsidRDefault="00000000">
            <w:pPr>
              <w:spacing w:after="0" w:line="259" w:lineRule="auto"/>
              <w:ind w:left="0" w:firstLine="0"/>
            </w:pPr>
            <w:r>
              <w:t xml:space="preserve">  </w:t>
            </w:r>
          </w:p>
          <w:p w:rsidR="00444DFF" w:rsidRDefault="00000000">
            <w:pPr>
              <w:spacing w:after="0" w:line="239" w:lineRule="auto"/>
              <w:ind w:left="0" w:right="13" w:firstLine="0"/>
            </w:pPr>
            <w:r>
              <w:t xml:space="preserve">Involuntary- If an employee is terminated from a job due to some ethical issue or lack or performance. Sometimes, a degrowing business also forces employees to quit the job, which leads to a higher rate of people leaving. </w:t>
            </w:r>
          </w:p>
          <w:p w:rsidR="00444DFF" w:rsidRDefault="00000000">
            <w:pPr>
              <w:spacing w:after="0" w:line="259" w:lineRule="auto"/>
              <w:ind w:left="0" w:firstLine="0"/>
            </w:pPr>
            <w:r>
              <w:t xml:space="preserve">  </w:t>
            </w:r>
          </w:p>
          <w:p w:rsidR="00444DFF" w:rsidRDefault="00000000">
            <w:pPr>
              <w:spacing w:after="0" w:line="259" w:lineRule="auto"/>
              <w:ind w:left="0" w:firstLine="0"/>
            </w:pPr>
            <w:r>
              <w:t xml:space="preserve">Retirement- Once an employee finishes his/her tenure at a company and retires. This is mostly a natural attrition that occurs and </w:t>
            </w:r>
          </w:p>
        </w:tc>
      </w:tr>
      <w:tr w:rsidR="00444DFF">
        <w:trPr>
          <w:trHeight w:val="3538"/>
        </w:trPr>
        <w:tc>
          <w:tcPr>
            <w:tcW w:w="1070" w:type="dxa"/>
            <w:tcBorders>
              <w:top w:val="single" w:sz="2" w:space="0" w:color="000000"/>
              <w:left w:val="single" w:sz="6" w:space="0" w:color="000000"/>
              <w:bottom w:val="single" w:sz="6" w:space="0" w:color="000000"/>
              <w:right w:val="single" w:sz="6" w:space="0" w:color="000000"/>
            </w:tcBorders>
          </w:tcPr>
          <w:p w:rsidR="00444DFF" w:rsidRDefault="00444DFF">
            <w:pPr>
              <w:spacing w:after="160" w:line="259" w:lineRule="auto"/>
              <w:ind w:left="0" w:firstLine="0"/>
            </w:pPr>
          </w:p>
        </w:tc>
        <w:tc>
          <w:tcPr>
            <w:tcW w:w="3521" w:type="dxa"/>
            <w:tcBorders>
              <w:top w:val="single" w:sz="2" w:space="0" w:color="000000"/>
              <w:left w:val="single" w:sz="6" w:space="0" w:color="000000"/>
              <w:bottom w:val="single" w:sz="6" w:space="0" w:color="000000"/>
              <w:right w:val="single" w:sz="6" w:space="0" w:color="000000"/>
            </w:tcBorders>
          </w:tcPr>
          <w:p w:rsidR="00444DFF" w:rsidRDefault="00444DFF">
            <w:pPr>
              <w:spacing w:after="160" w:line="259" w:lineRule="auto"/>
              <w:ind w:left="0" w:firstLine="0"/>
            </w:pPr>
          </w:p>
        </w:tc>
        <w:tc>
          <w:tcPr>
            <w:tcW w:w="4376" w:type="dxa"/>
            <w:tcBorders>
              <w:top w:val="single" w:sz="2"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companies are prepared with succession planning. </w:t>
            </w:r>
          </w:p>
        </w:tc>
      </w:tr>
      <w:tr w:rsidR="00444DFF">
        <w:trPr>
          <w:trHeight w:val="1090"/>
        </w:trPr>
        <w:tc>
          <w:tcPr>
            <w:tcW w:w="1070"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360" w:firstLine="0"/>
            </w:pPr>
            <w:r>
              <w:t>4.</w:t>
            </w:r>
            <w:r>
              <w:rPr>
                <w:rFonts w:ascii="Arial" w:eastAsia="Arial" w:hAnsi="Arial" w:cs="Arial"/>
              </w:rPr>
              <w:t xml:space="preserve"> </w:t>
            </w:r>
            <w:r>
              <w:t xml:space="preserve">  </w:t>
            </w:r>
          </w:p>
        </w:tc>
        <w:tc>
          <w:tcPr>
            <w:tcW w:w="3521"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right="44" w:firstLine="0"/>
            </w:pPr>
            <w:r>
              <w:rPr>
                <w:color w:val="222222"/>
              </w:rPr>
              <w:t>Social Impact / Customer Satisfaction</w:t>
            </w:r>
            <w:r>
              <w:t xml:space="preserve"> </w:t>
            </w:r>
          </w:p>
        </w:tc>
        <w:tc>
          <w:tcPr>
            <w:tcW w:w="437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This helps the corporate in learning the reasons for attrition, understanding different types of attrition, trying to limit the attrition through various techniques. </w:t>
            </w:r>
          </w:p>
        </w:tc>
      </w:tr>
      <w:tr w:rsidR="00444DFF">
        <w:trPr>
          <w:trHeight w:val="1090"/>
        </w:trPr>
        <w:tc>
          <w:tcPr>
            <w:tcW w:w="1070"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360" w:firstLine="0"/>
            </w:pPr>
            <w:r>
              <w:t>5.</w:t>
            </w:r>
            <w:r>
              <w:rPr>
                <w:rFonts w:ascii="Arial" w:eastAsia="Arial" w:hAnsi="Arial" w:cs="Arial"/>
              </w:rPr>
              <w:t xml:space="preserve"> </w:t>
            </w:r>
            <w:r>
              <w:t xml:space="preserve">  </w:t>
            </w:r>
          </w:p>
        </w:tc>
        <w:tc>
          <w:tcPr>
            <w:tcW w:w="3521"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color w:val="222222"/>
              </w:rPr>
              <w:t>Business Model (Revenue Model)</w:t>
            </w:r>
            <w:r>
              <w:t xml:space="preserve"> </w:t>
            </w:r>
          </w:p>
        </w:tc>
        <w:tc>
          <w:tcPr>
            <w:tcW w:w="437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This project would be a profitable one for the corporate as Attrition is something which every company faces especially in this post covid period </w:t>
            </w:r>
          </w:p>
        </w:tc>
      </w:tr>
      <w:tr w:rsidR="00444DFF">
        <w:trPr>
          <w:trHeight w:val="1358"/>
        </w:trPr>
        <w:tc>
          <w:tcPr>
            <w:tcW w:w="1070"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360" w:firstLine="0"/>
            </w:pPr>
            <w:r>
              <w:t>6.</w:t>
            </w:r>
            <w:r>
              <w:rPr>
                <w:rFonts w:ascii="Arial" w:eastAsia="Arial" w:hAnsi="Arial" w:cs="Arial"/>
              </w:rPr>
              <w:t xml:space="preserve"> </w:t>
            </w:r>
            <w:r>
              <w:t xml:space="preserve">  </w:t>
            </w:r>
          </w:p>
        </w:tc>
        <w:tc>
          <w:tcPr>
            <w:tcW w:w="3521"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color w:val="222222"/>
              </w:rPr>
              <w:t>Scalability of the Solution</w:t>
            </w:r>
            <w:r>
              <w:t xml:space="preserve"> </w:t>
            </w:r>
          </w:p>
        </w:tc>
        <w:tc>
          <w:tcPr>
            <w:tcW w:w="437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Initially this model is focused on a small number of companies in the development phase. Once its successful ,the number of users increases so we can use cloud for higher storage of the large datasets of each company  </w:t>
            </w:r>
          </w:p>
        </w:tc>
      </w:tr>
    </w:tbl>
    <w:p w:rsidR="00444DFF" w:rsidRDefault="00000000">
      <w:pPr>
        <w:spacing w:after="14" w:line="259" w:lineRule="auto"/>
        <w:ind w:left="360" w:firstLine="0"/>
      </w:pPr>
      <w:r>
        <w:t xml:space="preserve">  </w:t>
      </w:r>
    </w:p>
    <w:p w:rsidR="00444DFF" w:rsidRDefault="00000000">
      <w:pPr>
        <w:spacing w:after="0" w:line="259" w:lineRule="auto"/>
        <w:ind w:left="360" w:firstLine="0"/>
      </w:pPr>
      <w:r>
        <w:t xml:space="preserve">  </w:t>
      </w:r>
    </w:p>
    <w:p w:rsidR="00444DFF" w:rsidRDefault="00000000">
      <w:pPr>
        <w:numPr>
          <w:ilvl w:val="1"/>
          <w:numId w:val="3"/>
        </w:numPr>
        <w:spacing w:after="240"/>
        <w:ind w:left="779" w:right="499" w:hanging="434"/>
      </w:pPr>
      <w:r>
        <w:t xml:space="preserve">Problem Solution fit </w:t>
      </w:r>
    </w:p>
    <w:p w:rsidR="00444DFF" w:rsidRDefault="00000000">
      <w:pPr>
        <w:ind w:left="889" w:right="499"/>
      </w:pPr>
      <w:r>
        <w:lastRenderedPageBreak/>
        <w:t xml:space="preserve">The Problem-Solution Fit simply means that we have found a problem with our customer and that the solution we have realized for it actually solves the customer’s problem. It helps entrepreneurs, marketers and corporate innovators identify behavioural patterns and recognize what would work and why. The purpose is to solve complex problems in a way that fits </w:t>
      </w:r>
    </w:p>
    <w:p w:rsidR="00444DFF" w:rsidRDefault="00000000">
      <w:pPr>
        <w:ind w:left="889" w:right="499"/>
      </w:pPr>
      <w:r>
        <w:t xml:space="preserve">the state of your customers and succeed </w:t>
      </w:r>
      <w:proofErr w:type="spellStart"/>
      <w:r>
        <w:t>fasterand</w:t>
      </w:r>
      <w:proofErr w:type="spellEnd"/>
      <w:r>
        <w:t xml:space="preserve"> increase your solution </w:t>
      </w:r>
      <w:proofErr w:type="spellStart"/>
      <w:r>
        <w:t>adoptionby</w:t>
      </w:r>
      <w:proofErr w:type="spellEnd"/>
      <w:r>
        <w:t xml:space="preserve"> tapping int o existing </w:t>
      </w:r>
      <w:proofErr w:type="spellStart"/>
      <w:r>
        <w:t>mediumsand</w:t>
      </w:r>
      <w:proofErr w:type="spellEnd"/>
      <w:r>
        <w:t xml:space="preserve"> channels of behaviour </w:t>
      </w:r>
    </w:p>
    <w:p w:rsidR="00444DFF" w:rsidRDefault="00000000">
      <w:pPr>
        <w:spacing w:after="0" w:line="259" w:lineRule="auto"/>
        <w:ind w:left="360" w:firstLine="0"/>
      </w:pPr>
      <w:r>
        <w:t xml:space="preserve">  </w:t>
      </w:r>
    </w:p>
    <w:p w:rsidR="00444DFF" w:rsidRDefault="00000000">
      <w:pPr>
        <w:spacing w:after="44" w:line="259" w:lineRule="auto"/>
        <w:ind w:left="360" w:firstLine="0"/>
      </w:pPr>
      <w:r>
        <w:rPr>
          <w:noProof/>
        </w:rPr>
        <mc:AlternateContent>
          <mc:Choice Requires="wpg">
            <w:drawing>
              <wp:inline distT="0" distB="0" distL="0" distR="0">
                <wp:extent cx="5731510" cy="5072380"/>
                <wp:effectExtent l="0" t="0" r="0" b="0"/>
                <wp:docPr id="18917" name="Group 18917"/>
                <wp:cNvGraphicFramePr/>
                <a:graphic xmlns:a="http://schemas.openxmlformats.org/drawingml/2006/main">
                  <a:graphicData uri="http://schemas.microsoft.com/office/word/2010/wordprocessingGroup">
                    <wpg:wgp>
                      <wpg:cNvGrpSpPr/>
                      <wpg:grpSpPr>
                        <a:xfrm>
                          <a:off x="0" y="0"/>
                          <a:ext cx="5731510" cy="5072380"/>
                          <a:chOff x="0" y="0"/>
                          <a:chExt cx="5731510" cy="5072380"/>
                        </a:xfrm>
                      </wpg:grpSpPr>
                      <pic:pic xmlns:pic="http://schemas.openxmlformats.org/drawingml/2006/picture">
                        <pic:nvPicPr>
                          <pic:cNvPr id="974" name="Picture 974"/>
                          <pic:cNvPicPr/>
                        </pic:nvPicPr>
                        <pic:blipFill>
                          <a:blip r:embed="rId10"/>
                          <a:stretch>
                            <a:fillRect/>
                          </a:stretch>
                        </pic:blipFill>
                        <pic:spPr>
                          <a:xfrm>
                            <a:off x="0" y="0"/>
                            <a:ext cx="5731510" cy="2968625"/>
                          </a:xfrm>
                          <a:prstGeom prst="rect">
                            <a:avLst/>
                          </a:prstGeom>
                        </pic:spPr>
                      </pic:pic>
                      <pic:pic xmlns:pic="http://schemas.openxmlformats.org/drawingml/2006/picture">
                        <pic:nvPicPr>
                          <pic:cNvPr id="976" name="Picture 976"/>
                          <pic:cNvPicPr/>
                        </pic:nvPicPr>
                        <pic:blipFill>
                          <a:blip r:embed="rId11"/>
                          <a:stretch>
                            <a:fillRect/>
                          </a:stretch>
                        </pic:blipFill>
                        <pic:spPr>
                          <a:xfrm>
                            <a:off x="0" y="2971800"/>
                            <a:ext cx="5731510" cy="2100580"/>
                          </a:xfrm>
                          <a:prstGeom prst="rect">
                            <a:avLst/>
                          </a:prstGeom>
                        </pic:spPr>
                      </pic:pic>
                    </wpg:wgp>
                  </a:graphicData>
                </a:graphic>
              </wp:inline>
            </w:drawing>
          </mc:Choice>
          <mc:Fallback xmlns:a="http://schemas.openxmlformats.org/drawingml/2006/main">
            <w:pict>
              <v:group id="Group 18917" style="width:451.3pt;height:399.4pt;mso-position-horizontal-relative:char;mso-position-vertical-relative:line" coordsize="57315,50723">
                <v:shape id="Picture 974" style="position:absolute;width:57315;height:29686;left:0;top:0;" filled="f">
                  <v:imagedata r:id="rId12"/>
                </v:shape>
                <v:shape id="Picture 976" style="position:absolute;width:57315;height:21005;left:0;top:29718;" filled="f">
                  <v:imagedata r:id="rId13"/>
                </v:shape>
              </v:group>
            </w:pict>
          </mc:Fallback>
        </mc:AlternateContent>
      </w:r>
    </w:p>
    <w:p w:rsidR="00444DFF" w:rsidRDefault="00000000">
      <w:pPr>
        <w:spacing w:after="0" w:line="259" w:lineRule="auto"/>
        <w:ind w:left="360" w:firstLine="0"/>
      </w:pPr>
      <w:r>
        <w:t xml:space="preserve">  </w:t>
      </w:r>
    </w:p>
    <w:p w:rsidR="00444DFF" w:rsidRDefault="00000000">
      <w:pPr>
        <w:spacing w:after="35" w:line="259" w:lineRule="auto"/>
        <w:ind w:left="819" w:firstLine="0"/>
      </w:pPr>
      <w:r>
        <w:t xml:space="preserve">  </w:t>
      </w:r>
    </w:p>
    <w:p w:rsidR="00444DFF" w:rsidRDefault="00000000">
      <w:pPr>
        <w:pStyle w:val="Heading1"/>
        <w:spacing w:after="156"/>
        <w:ind w:left="355"/>
      </w:pPr>
      <w:r>
        <w:t>4. REQUIREMENT ANALYSIS</w:t>
      </w:r>
      <w:r>
        <w:rPr>
          <w:b w:val="0"/>
        </w:rPr>
        <w:t xml:space="preserve">   </w:t>
      </w:r>
    </w:p>
    <w:p w:rsidR="00444DFF" w:rsidRDefault="00000000">
      <w:pPr>
        <w:spacing w:after="113"/>
        <w:ind w:left="355" w:right="499"/>
      </w:pPr>
      <w:r>
        <w:t xml:space="preserve">Functional requirement </w:t>
      </w:r>
    </w:p>
    <w:p w:rsidR="00444DFF" w:rsidRDefault="00000000">
      <w:pPr>
        <w:spacing w:after="103" w:line="259" w:lineRule="auto"/>
        <w:ind w:left="360" w:firstLine="0"/>
      </w:pPr>
      <w:r>
        <w:t xml:space="preserve">  </w:t>
      </w:r>
    </w:p>
    <w:p w:rsidR="00444DFF" w:rsidRDefault="00000000">
      <w:pPr>
        <w:spacing w:after="0" w:line="259" w:lineRule="auto"/>
        <w:ind w:left="360" w:firstLine="0"/>
      </w:pPr>
      <w:r>
        <w:t xml:space="preserve">  </w:t>
      </w:r>
    </w:p>
    <w:p w:rsidR="00444DFF" w:rsidRDefault="00000000">
      <w:pPr>
        <w:spacing w:after="0" w:line="259" w:lineRule="auto"/>
        <w:ind w:left="819" w:firstLine="0"/>
      </w:pPr>
      <w:r>
        <w:t xml:space="preserve">  </w:t>
      </w:r>
    </w:p>
    <w:tbl>
      <w:tblPr>
        <w:tblStyle w:val="TableGrid"/>
        <w:tblW w:w="8903" w:type="dxa"/>
        <w:tblInd w:w="478" w:type="dxa"/>
        <w:tblCellMar>
          <w:top w:w="50" w:type="dxa"/>
          <w:left w:w="2" w:type="dxa"/>
          <w:bottom w:w="0" w:type="dxa"/>
          <w:right w:w="115" w:type="dxa"/>
        </w:tblCellMar>
        <w:tblLook w:val="04A0" w:firstRow="1" w:lastRow="0" w:firstColumn="1" w:lastColumn="0" w:noHBand="0" w:noVBand="1"/>
      </w:tblPr>
      <w:tblGrid>
        <w:gridCol w:w="859"/>
        <w:gridCol w:w="3008"/>
        <w:gridCol w:w="5036"/>
      </w:tblGrid>
      <w:tr w:rsidR="00444DFF">
        <w:trPr>
          <w:trHeight w:val="324"/>
        </w:trPr>
        <w:tc>
          <w:tcPr>
            <w:tcW w:w="859"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rPr>
                <w:b/>
              </w:rPr>
              <w:t>FR No.</w:t>
            </w:r>
            <w:r>
              <w:t xml:space="preserve"> </w:t>
            </w:r>
          </w:p>
        </w:tc>
        <w:tc>
          <w:tcPr>
            <w:tcW w:w="3008"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rPr>
              <w:t>Functional Requirement (Epic)</w:t>
            </w:r>
            <w:r>
              <w:t xml:space="preserve"> </w:t>
            </w:r>
          </w:p>
        </w:tc>
        <w:tc>
          <w:tcPr>
            <w:tcW w:w="50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113" w:firstLine="0"/>
            </w:pPr>
            <w:r>
              <w:rPr>
                <w:b/>
              </w:rPr>
              <w:t>Sub Requirement (Story / Sub-Task)</w:t>
            </w:r>
            <w:r>
              <w:t xml:space="preserve"> </w:t>
            </w:r>
          </w:p>
        </w:tc>
      </w:tr>
      <w:tr w:rsidR="00444DFF">
        <w:trPr>
          <w:trHeight w:val="485"/>
        </w:trPr>
        <w:tc>
          <w:tcPr>
            <w:tcW w:w="859"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FR-1 </w:t>
            </w:r>
          </w:p>
        </w:tc>
        <w:tc>
          <w:tcPr>
            <w:tcW w:w="3008"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User Registration </w:t>
            </w:r>
          </w:p>
        </w:tc>
        <w:tc>
          <w:tcPr>
            <w:tcW w:w="50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113" w:firstLine="0"/>
            </w:pPr>
            <w:r>
              <w:t xml:space="preserve">Registration through Gmail </w:t>
            </w:r>
          </w:p>
        </w:tc>
      </w:tr>
      <w:tr w:rsidR="00444DFF">
        <w:trPr>
          <w:trHeight w:val="821"/>
        </w:trPr>
        <w:tc>
          <w:tcPr>
            <w:tcW w:w="859"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lastRenderedPageBreak/>
              <w:t xml:space="preserve">FR-2 </w:t>
            </w:r>
          </w:p>
        </w:tc>
        <w:tc>
          <w:tcPr>
            <w:tcW w:w="3008"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User Authentication and Confirmation </w:t>
            </w:r>
          </w:p>
        </w:tc>
        <w:tc>
          <w:tcPr>
            <w:tcW w:w="50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113" w:right="966" w:firstLine="0"/>
              <w:jc w:val="both"/>
            </w:pPr>
            <w:r>
              <w:t xml:space="preserve">Authenticate the user trying to login using database Confirmation via Email Confirmation via OTP </w:t>
            </w:r>
          </w:p>
        </w:tc>
      </w:tr>
      <w:tr w:rsidR="00444DFF">
        <w:trPr>
          <w:trHeight w:val="1361"/>
        </w:trPr>
        <w:tc>
          <w:tcPr>
            <w:tcW w:w="859"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FR-3 </w:t>
            </w:r>
          </w:p>
        </w:tc>
        <w:tc>
          <w:tcPr>
            <w:tcW w:w="3008"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Attrition analysis </w:t>
            </w:r>
          </w:p>
        </w:tc>
        <w:tc>
          <w:tcPr>
            <w:tcW w:w="50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39" w:lineRule="auto"/>
              <w:ind w:left="113" w:firstLine="0"/>
            </w:pPr>
            <w:r>
              <w:t xml:space="preserve">Employee attrition analysis by biannual or quarterly performance appraisal, Identifying the team where the major resignation happens </w:t>
            </w:r>
          </w:p>
          <w:p w:rsidR="00444DFF" w:rsidRDefault="00000000">
            <w:pPr>
              <w:spacing w:after="0" w:line="259" w:lineRule="auto"/>
              <w:ind w:left="113" w:firstLine="0"/>
            </w:pPr>
            <w:r>
              <w:t xml:space="preserve">(three types of attrition-voluntary, involuntary, retirement) </w:t>
            </w:r>
          </w:p>
        </w:tc>
      </w:tr>
      <w:tr w:rsidR="00444DFF">
        <w:trPr>
          <w:trHeight w:val="552"/>
        </w:trPr>
        <w:tc>
          <w:tcPr>
            <w:tcW w:w="859"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FR-4 </w:t>
            </w:r>
          </w:p>
        </w:tc>
        <w:tc>
          <w:tcPr>
            <w:tcW w:w="3008"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Employee management </w:t>
            </w:r>
          </w:p>
        </w:tc>
        <w:tc>
          <w:tcPr>
            <w:tcW w:w="50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113" w:firstLine="0"/>
            </w:pPr>
            <w:r>
              <w:t xml:space="preserve">Validating and managing the registered employee details. </w:t>
            </w:r>
          </w:p>
        </w:tc>
      </w:tr>
      <w:tr w:rsidR="00444DFF">
        <w:trPr>
          <w:trHeight w:val="560"/>
        </w:trPr>
        <w:tc>
          <w:tcPr>
            <w:tcW w:w="859" w:type="dxa"/>
            <w:tcBorders>
              <w:top w:val="single" w:sz="2"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FR-5 </w:t>
            </w:r>
          </w:p>
        </w:tc>
        <w:tc>
          <w:tcPr>
            <w:tcW w:w="3008" w:type="dxa"/>
            <w:tcBorders>
              <w:top w:val="single" w:sz="2"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Progress management </w:t>
            </w:r>
          </w:p>
        </w:tc>
        <w:tc>
          <w:tcPr>
            <w:tcW w:w="5036" w:type="dxa"/>
            <w:tcBorders>
              <w:top w:val="single" w:sz="2" w:space="0" w:color="000000"/>
              <w:left w:val="single" w:sz="6" w:space="0" w:color="000000"/>
              <w:bottom w:val="single" w:sz="6" w:space="0" w:color="000000"/>
              <w:right w:val="single" w:sz="6" w:space="0" w:color="000000"/>
            </w:tcBorders>
          </w:tcPr>
          <w:p w:rsidR="00444DFF" w:rsidRDefault="00000000">
            <w:pPr>
              <w:spacing w:after="0" w:line="259" w:lineRule="auto"/>
              <w:ind w:left="113" w:firstLine="0"/>
            </w:pPr>
            <w:r>
              <w:t xml:space="preserve">Maintaining the progress of each employee for Appraisals </w:t>
            </w:r>
          </w:p>
        </w:tc>
      </w:tr>
      <w:tr w:rsidR="00444DFF">
        <w:trPr>
          <w:trHeight w:val="3007"/>
        </w:trPr>
        <w:tc>
          <w:tcPr>
            <w:tcW w:w="859"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FR-6 </w:t>
            </w:r>
          </w:p>
        </w:tc>
        <w:tc>
          <w:tcPr>
            <w:tcW w:w="3008"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t xml:space="preserve">Link </w:t>
            </w:r>
          </w:p>
        </w:tc>
        <w:tc>
          <w:tcPr>
            <w:tcW w:w="50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39" w:lineRule="auto"/>
              <w:ind w:left="113" w:right="1167" w:firstLine="0"/>
            </w:pPr>
            <w:r>
              <w:t xml:space="preserve">It is used for predicting the likely attrition factors. We’ll be taking the following route for this analysis - Getting our input and storing it, Select the necessary attributes </w:t>
            </w:r>
            <w:proofErr w:type="spellStart"/>
            <w:r>
              <w:t>forthe</w:t>
            </w:r>
            <w:proofErr w:type="spellEnd"/>
            <w:r>
              <w:t xml:space="preserve"> </w:t>
            </w:r>
          </w:p>
          <w:p w:rsidR="00444DFF" w:rsidRDefault="00000000">
            <w:pPr>
              <w:spacing w:after="0" w:line="259" w:lineRule="auto"/>
              <w:ind w:left="113" w:firstLine="0"/>
            </w:pPr>
            <w:r>
              <w:t xml:space="preserve">Prediction, Creating Dashboard, Report </w:t>
            </w:r>
          </w:p>
          <w:p w:rsidR="00444DFF" w:rsidRDefault="00000000">
            <w:pPr>
              <w:spacing w:after="0" w:line="259" w:lineRule="auto"/>
              <w:ind w:left="113" w:right="988" w:firstLine="0"/>
            </w:pPr>
            <w:r>
              <w:t xml:space="preserve">&amp; Stories ,Predicting our results, Showcase the results with the help of dashboard, Report &amp; Stories </w:t>
            </w:r>
          </w:p>
        </w:tc>
      </w:tr>
    </w:tbl>
    <w:p w:rsidR="00444DFF" w:rsidRDefault="00000000">
      <w:pPr>
        <w:spacing w:after="0" w:line="259" w:lineRule="auto"/>
        <w:ind w:left="819" w:firstLine="0"/>
      </w:pPr>
      <w:r>
        <w:t xml:space="preserve">  </w:t>
      </w:r>
    </w:p>
    <w:p w:rsidR="00444DFF" w:rsidRDefault="00000000">
      <w:pPr>
        <w:ind w:left="355" w:right="499"/>
      </w:pPr>
      <w:r>
        <w:t xml:space="preserve">Non-Functional requirements </w:t>
      </w:r>
    </w:p>
    <w:p w:rsidR="00444DFF" w:rsidRDefault="00000000">
      <w:pPr>
        <w:spacing w:after="0" w:line="259" w:lineRule="auto"/>
        <w:ind w:left="360" w:firstLine="0"/>
      </w:pPr>
      <w:r>
        <w:t xml:space="preserve">  </w:t>
      </w:r>
    </w:p>
    <w:tbl>
      <w:tblPr>
        <w:tblStyle w:val="TableGrid"/>
        <w:tblW w:w="8903" w:type="dxa"/>
        <w:tblInd w:w="478" w:type="dxa"/>
        <w:tblCellMar>
          <w:top w:w="50" w:type="dxa"/>
          <w:left w:w="2" w:type="dxa"/>
          <w:bottom w:w="0" w:type="dxa"/>
          <w:right w:w="115" w:type="dxa"/>
        </w:tblCellMar>
        <w:tblLook w:val="04A0" w:firstRow="1" w:lastRow="0" w:firstColumn="1" w:lastColumn="0" w:noHBand="0" w:noVBand="1"/>
      </w:tblPr>
      <w:tblGrid>
        <w:gridCol w:w="874"/>
        <w:gridCol w:w="3293"/>
        <w:gridCol w:w="4736"/>
      </w:tblGrid>
      <w:tr w:rsidR="00444DFF">
        <w:trPr>
          <w:trHeight w:val="329"/>
        </w:trPr>
        <w:tc>
          <w:tcPr>
            <w:tcW w:w="874"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rPr>
                <w:b/>
              </w:rPr>
              <w:t>FR No.</w:t>
            </w:r>
            <w:r>
              <w:t xml:space="preserve"> </w:t>
            </w:r>
          </w:p>
        </w:tc>
        <w:tc>
          <w:tcPr>
            <w:tcW w:w="3293"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rPr>
              <w:t>Non-Functional Requirement</w:t>
            </w:r>
            <w:r>
              <w:t xml:space="preserve"> </w:t>
            </w:r>
          </w:p>
        </w:tc>
        <w:tc>
          <w:tcPr>
            <w:tcW w:w="47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113" w:firstLine="0"/>
            </w:pPr>
            <w:r>
              <w:rPr>
                <w:b/>
              </w:rPr>
              <w:t>Description</w:t>
            </w:r>
            <w:r>
              <w:t xml:space="preserve"> </w:t>
            </w:r>
          </w:p>
        </w:tc>
      </w:tr>
      <w:tr w:rsidR="00444DFF">
        <w:trPr>
          <w:trHeight w:val="1358"/>
        </w:trPr>
        <w:tc>
          <w:tcPr>
            <w:tcW w:w="874"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NFR-1 </w:t>
            </w:r>
          </w:p>
        </w:tc>
        <w:tc>
          <w:tcPr>
            <w:tcW w:w="3293"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rPr>
              <w:t>Usability</w:t>
            </w:r>
            <w:r>
              <w:t xml:space="preserve"> </w:t>
            </w:r>
          </w:p>
        </w:tc>
        <w:tc>
          <w:tcPr>
            <w:tcW w:w="47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214" w:right="162" w:firstLine="7"/>
            </w:pPr>
            <w:r>
              <w:t xml:space="preserve">This Data Visualization shall be easy to use for all users with minimal instructions. 100% of the languages on the graphical user interface (GUI) shall be intuitive and understandable by non-technical users. </w:t>
            </w:r>
          </w:p>
        </w:tc>
      </w:tr>
      <w:tr w:rsidR="00444DFF">
        <w:trPr>
          <w:trHeight w:val="566"/>
        </w:trPr>
        <w:tc>
          <w:tcPr>
            <w:tcW w:w="874"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NFR-2 </w:t>
            </w:r>
          </w:p>
        </w:tc>
        <w:tc>
          <w:tcPr>
            <w:tcW w:w="3293"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rPr>
              <w:t>Security</w:t>
            </w:r>
            <w:r>
              <w:t xml:space="preserve"> </w:t>
            </w:r>
          </w:p>
        </w:tc>
        <w:tc>
          <w:tcPr>
            <w:tcW w:w="47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113" w:firstLine="0"/>
            </w:pPr>
            <w:r>
              <w:rPr>
                <w:color w:val="1F1F21"/>
              </w:rPr>
              <w:t>The user of the system should be provided the surety that their account details are secure.</w:t>
            </w:r>
            <w:r>
              <w:t xml:space="preserve"> </w:t>
            </w:r>
          </w:p>
        </w:tc>
      </w:tr>
      <w:tr w:rsidR="00444DFF">
        <w:trPr>
          <w:trHeight w:val="566"/>
        </w:trPr>
        <w:tc>
          <w:tcPr>
            <w:tcW w:w="874"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NFR-3 </w:t>
            </w:r>
          </w:p>
        </w:tc>
        <w:tc>
          <w:tcPr>
            <w:tcW w:w="3293"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rPr>
              <w:t>Reliability</w:t>
            </w:r>
            <w:r>
              <w:t xml:space="preserve"> </w:t>
            </w:r>
          </w:p>
        </w:tc>
        <w:tc>
          <w:tcPr>
            <w:tcW w:w="47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113" w:firstLine="0"/>
            </w:pPr>
            <w:r>
              <w:t xml:space="preserve">The Link shall be operable in all conditions. The system must be less prone to errors. </w:t>
            </w:r>
          </w:p>
        </w:tc>
      </w:tr>
      <w:tr w:rsidR="00444DFF">
        <w:trPr>
          <w:trHeight w:val="552"/>
        </w:trPr>
        <w:tc>
          <w:tcPr>
            <w:tcW w:w="874"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NFR-4 </w:t>
            </w:r>
          </w:p>
        </w:tc>
        <w:tc>
          <w:tcPr>
            <w:tcW w:w="3293"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rPr>
              <w:t>Performance</w:t>
            </w:r>
            <w:r>
              <w:t xml:space="preserve"> </w:t>
            </w:r>
          </w:p>
        </w:tc>
        <w:tc>
          <w:tcPr>
            <w:tcW w:w="47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113" w:firstLine="0"/>
            </w:pPr>
            <w:r>
              <w:t xml:space="preserve">The performance of the system must assist the system’s quality. </w:t>
            </w:r>
          </w:p>
        </w:tc>
      </w:tr>
      <w:tr w:rsidR="00444DFF">
        <w:trPr>
          <w:trHeight w:val="1358"/>
        </w:trPr>
        <w:tc>
          <w:tcPr>
            <w:tcW w:w="874"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5" w:firstLine="0"/>
            </w:pPr>
            <w:r>
              <w:t xml:space="preserve">NFR-5 </w:t>
            </w:r>
          </w:p>
        </w:tc>
        <w:tc>
          <w:tcPr>
            <w:tcW w:w="3293"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0" w:firstLine="0"/>
            </w:pPr>
            <w:r>
              <w:rPr>
                <w:b/>
                <w:color w:val="1F1F1F"/>
              </w:rPr>
              <w:t>Portability</w:t>
            </w:r>
            <w:r>
              <w:t xml:space="preserve"> </w:t>
            </w:r>
          </w:p>
        </w:tc>
        <w:tc>
          <w:tcPr>
            <w:tcW w:w="4736" w:type="dxa"/>
            <w:tcBorders>
              <w:top w:val="single" w:sz="6" w:space="0" w:color="000000"/>
              <w:left w:val="single" w:sz="6" w:space="0" w:color="000000"/>
              <w:bottom w:val="single" w:sz="6" w:space="0" w:color="000000"/>
              <w:right w:val="single" w:sz="6" w:space="0" w:color="000000"/>
            </w:tcBorders>
          </w:tcPr>
          <w:p w:rsidR="00444DFF" w:rsidRDefault="00000000">
            <w:pPr>
              <w:spacing w:after="0" w:line="259" w:lineRule="auto"/>
              <w:ind w:left="221" w:firstLine="0"/>
            </w:pPr>
            <w:r>
              <w:t xml:space="preserve">The link shall be portable to all </w:t>
            </w:r>
          </w:p>
          <w:p w:rsidR="00444DFF" w:rsidRDefault="00000000">
            <w:pPr>
              <w:spacing w:after="0" w:line="239" w:lineRule="auto"/>
              <w:ind w:left="221" w:right="822" w:firstLine="0"/>
            </w:pPr>
            <w:r>
              <w:t xml:space="preserve">operating platforms. Therefore, this link </w:t>
            </w:r>
          </w:p>
          <w:p w:rsidR="00444DFF" w:rsidRDefault="00000000">
            <w:pPr>
              <w:spacing w:after="0" w:line="259" w:lineRule="auto"/>
              <w:ind w:left="214" w:right="335" w:firstLine="0"/>
            </w:pPr>
            <w:r>
              <w:t xml:space="preserve">should not depend on the different operating systems. </w:t>
            </w:r>
          </w:p>
        </w:tc>
      </w:tr>
    </w:tbl>
    <w:p w:rsidR="00444DFF" w:rsidRDefault="00000000">
      <w:pPr>
        <w:spacing w:after="0" w:line="259" w:lineRule="auto"/>
        <w:ind w:left="360" w:firstLine="0"/>
      </w:pPr>
      <w:r>
        <w:t xml:space="preserve">  </w:t>
      </w:r>
    </w:p>
    <w:p w:rsidR="00444DFF" w:rsidRDefault="00000000">
      <w:pPr>
        <w:pStyle w:val="Heading1"/>
        <w:ind w:left="355"/>
      </w:pPr>
      <w:r>
        <w:t>5.PROJECT DESIGN</w:t>
      </w:r>
      <w:r>
        <w:rPr>
          <w:b w:val="0"/>
        </w:rPr>
        <w:t xml:space="preserve"> </w:t>
      </w:r>
      <w:r>
        <w:rPr>
          <w:b w:val="0"/>
          <w:sz w:val="22"/>
        </w:rPr>
        <w:t xml:space="preserve"> </w:t>
      </w:r>
    </w:p>
    <w:p w:rsidR="00444DFF" w:rsidRDefault="00000000">
      <w:pPr>
        <w:spacing w:after="0" w:line="259" w:lineRule="auto"/>
        <w:ind w:left="360" w:firstLine="0"/>
      </w:pPr>
      <w:r>
        <w:t xml:space="preserve">  </w:t>
      </w:r>
    </w:p>
    <w:p w:rsidR="00444DFF" w:rsidRDefault="00000000">
      <w:pPr>
        <w:ind w:left="355" w:right="499"/>
      </w:pPr>
      <w:r>
        <w:lastRenderedPageBreak/>
        <w:t xml:space="preserve">5.1 Data Flow Diagrams </w:t>
      </w:r>
    </w:p>
    <w:p w:rsidR="00444DFF" w:rsidRDefault="00000000">
      <w:pPr>
        <w:spacing w:after="43" w:line="259" w:lineRule="auto"/>
        <w:ind w:left="0" w:right="458" w:firstLine="0"/>
        <w:jc w:val="right"/>
      </w:pPr>
      <w:r>
        <w:rPr>
          <w:noProof/>
        </w:rPr>
        <w:drawing>
          <wp:inline distT="0" distB="0" distL="0" distR="0">
            <wp:extent cx="5731510" cy="4800600"/>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14"/>
                    <a:stretch>
                      <a:fillRect/>
                    </a:stretch>
                  </pic:blipFill>
                  <pic:spPr>
                    <a:xfrm>
                      <a:off x="0" y="0"/>
                      <a:ext cx="5731510" cy="4800600"/>
                    </a:xfrm>
                    <a:prstGeom prst="rect">
                      <a:avLst/>
                    </a:prstGeom>
                  </pic:spPr>
                </pic:pic>
              </a:graphicData>
            </a:graphic>
          </wp:inline>
        </w:drawing>
      </w:r>
      <w:r>
        <w:t xml:space="preserve"> </w:t>
      </w:r>
    </w:p>
    <w:p w:rsidR="00444DFF" w:rsidRDefault="00000000">
      <w:pPr>
        <w:spacing w:after="0" w:line="259" w:lineRule="auto"/>
        <w:ind w:left="819" w:firstLine="0"/>
      </w:pPr>
      <w:r>
        <w:t xml:space="preserve">  </w:t>
      </w:r>
    </w:p>
    <w:p w:rsidR="00444DFF" w:rsidRDefault="00000000">
      <w:pPr>
        <w:ind w:left="355" w:right="499"/>
      </w:pPr>
      <w:r>
        <w:t xml:space="preserve">5.2 Solution &amp; Technical Architecture </w:t>
      </w:r>
    </w:p>
    <w:p w:rsidR="00444DFF" w:rsidRDefault="00000000">
      <w:pPr>
        <w:spacing w:after="11" w:line="259" w:lineRule="auto"/>
        <w:ind w:left="360" w:firstLine="0"/>
      </w:pPr>
      <w:r>
        <w:t xml:space="preserve">  </w:t>
      </w:r>
    </w:p>
    <w:p w:rsidR="00444DFF" w:rsidRDefault="00000000">
      <w:pPr>
        <w:spacing w:after="14" w:line="259" w:lineRule="auto"/>
        <w:ind w:left="360" w:firstLine="0"/>
      </w:pPr>
      <w:r>
        <w:t xml:space="preserve">  </w:t>
      </w:r>
    </w:p>
    <w:p w:rsidR="00444DFF" w:rsidRDefault="00000000">
      <w:pPr>
        <w:ind w:left="355" w:right="499"/>
      </w:pPr>
      <w:r>
        <w:t xml:space="preserve">Solution Architecture </w:t>
      </w:r>
    </w:p>
    <w:p w:rsidR="00444DFF" w:rsidRDefault="00000000">
      <w:pPr>
        <w:spacing w:after="0" w:line="259" w:lineRule="auto"/>
        <w:ind w:left="0" w:right="458" w:firstLine="0"/>
        <w:jc w:val="right"/>
      </w:pPr>
      <w:r>
        <w:rPr>
          <w:noProof/>
        </w:rPr>
        <w:lastRenderedPageBreak/>
        <w:drawing>
          <wp:inline distT="0" distB="0" distL="0" distR="0">
            <wp:extent cx="5731510" cy="3260090"/>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15"/>
                    <a:stretch>
                      <a:fillRect/>
                    </a:stretch>
                  </pic:blipFill>
                  <pic:spPr>
                    <a:xfrm>
                      <a:off x="0" y="0"/>
                      <a:ext cx="5731510" cy="3260090"/>
                    </a:xfrm>
                    <a:prstGeom prst="rect">
                      <a:avLst/>
                    </a:prstGeom>
                  </pic:spPr>
                </pic:pic>
              </a:graphicData>
            </a:graphic>
          </wp:inline>
        </w:drawing>
      </w:r>
      <w:r>
        <w:t xml:space="preserve"> </w:t>
      </w:r>
    </w:p>
    <w:p w:rsidR="00444DFF" w:rsidRDefault="00000000">
      <w:pPr>
        <w:ind w:left="829" w:right="499"/>
      </w:pPr>
      <w:r>
        <w:t xml:space="preserve">Technical Architecture </w:t>
      </w:r>
    </w:p>
    <w:p w:rsidR="00444DFF" w:rsidRDefault="00000000">
      <w:pPr>
        <w:spacing w:after="0" w:line="259" w:lineRule="auto"/>
        <w:ind w:left="819" w:firstLine="0"/>
      </w:pPr>
      <w:r>
        <w:rPr>
          <w:b/>
        </w:rPr>
        <w:t xml:space="preserve"> </w:t>
      </w:r>
      <w:r>
        <w:t xml:space="preserve"> </w:t>
      </w:r>
    </w:p>
    <w:tbl>
      <w:tblPr>
        <w:tblStyle w:val="TableGrid"/>
        <w:tblW w:w="9480" w:type="dxa"/>
        <w:tblInd w:w="-106" w:type="dxa"/>
        <w:tblCellMar>
          <w:top w:w="58" w:type="dxa"/>
          <w:left w:w="2" w:type="dxa"/>
          <w:bottom w:w="0" w:type="dxa"/>
          <w:right w:w="2" w:type="dxa"/>
        </w:tblCellMar>
        <w:tblLook w:val="04A0" w:firstRow="1" w:lastRow="0" w:firstColumn="1" w:lastColumn="0" w:noHBand="0" w:noVBand="1"/>
      </w:tblPr>
      <w:tblGrid>
        <w:gridCol w:w="435"/>
        <w:gridCol w:w="1764"/>
        <w:gridCol w:w="4638"/>
        <w:gridCol w:w="2643"/>
      </w:tblGrid>
      <w:tr w:rsidR="00444DFF">
        <w:trPr>
          <w:trHeight w:val="838"/>
        </w:trPr>
        <w:tc>
          <w:tcPr>
            <w:tcW w:w="435"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36" w:firstLine="0"/>
            </w:pPr>
            <w:r>
              <w:rPr>
                <w:b/>
              </w:rPr>
              <w:t>S.</w:t>
            </w:r>
          </w:p>
          <w:p w:rsidR="00444DFF" w:rsidRDefault="00000000">
            <w:pPr>
              <w:spacing w:after="0" w:line="259" w:lineRule="auto"/>
              <w:ind w:left="55" w:firstLine="0"/>
            </w:pPr>
            <w:r>
              <w:rPr>
                <w:b/>
              </w:rPr>
              <w:t>N</w:t>
            </w:r>
          </w:p>
          <w:p w:rsidR="00444DFF" w:rsidRDefault="00000000">
            <w:pPr>
              <w:spacing w:after="0" w:line="259" w:lineRule="auto"/>
              <w:ind w:left="82" w:firstLine="0"/>
            </w:pPr>
            <w:r>
              <w:rPr>
                <w:b/>
              </w:rPr>
              <w:t>o</w:t>
            </w:r>
            <w:r>
              <w:t xml:space="preserve"> </w:t>
            </w:r>
          </w:p>
        </w:tc>
        <w:tc>
          <w:tcPr>
            <w:tcW w:w="1764"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89" w:firstLine="0"/>
            </w:pPr>
            <w:r>
              <w:rPr>
                <w:b/>
              </w:rPr>
              <w:t>Component</w:t>
            </w:r>
            <w:r>
              <w:t xml:space="preserve"> </w:t>
            </w:r>
          </w:p>
        </w:tc>
        <w:tc>
          <w:tcPr>
            <w:tcW w:w="4638"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pPr>
            <w:r>
              <w:rPr>
                <w:b/>
              </w:rPr>
              <w:t>Description</w:t>
            </w:r>
            <w:r>
              <w:t xml:space="preserve"> </w:t>
            </w:r>
          </w:p>
        </w:tc>
        <w:tc>
          <w:tcPr>
            <w:tcW w:w="2643"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pPr>
            <w:r>
              <w:rPr>
                <w:b/>
              </w:rPr>
              <w:t>Technology</w:t>
            </w:r>
            <w:r>
              <w:t xml:space="preserve"> </w:t>
            </w:r>
          </w:p>
        </w:tc>
      </w:tr>
      <w:tr w:rsidR="00444DFF">
        <w:trPr>
          <w:trHeight w:val="1030"/>
        </w:trPr>
        <w:tc>
          <w:tcPr>
            <w:tcW w:w="435"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58" w:firstLine="0"/>
            </w:pPr>
            <w:r>
              <w:t>1</w:t>
            </w:r>
          </w:p>
          <w:p w:rsidR="00444DFF" w:rsidRDefault="00000000">
            <w:pPr>
              <w:spacing w:after="0" w:line="259" w:lineRule="auto"/>
              <w:ind w:left="113" w:firstLine="0"/>
            </w:pPr>
            <w:r>
              <w:t xml:space="preserve">. </w:t>
            </w:r>
          </w:p>
        </w:tc>
        <w:tc>
          <w:tcPr>
            <w:tcW w:w="1764"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89" w:firstLine="0"/>
            </w:pPr>
            <w:r>
              <w:t xml:space="preserve">User Interface </w:t>
            </w:r>
          </w:p>
        </w:tc>
        <w:tc>
          <w:tcPr>
            <w:tcW w:w="4638"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right="696" w:firstLine="0"/>
              <w:jc w:val="both"/>
            </w:pPr>
            <w:r>
              <w:t xml:space="preserve">How user interacts with application </w:t>
            </w:r>
            <w:proofErr w:type="spellStart"/>
            <w:r>
              <w:t>e.g.W</w:t>
            </w:r>
            <w:proofErr w:type="spellEnd"/>
            <w:r>
              <w:t xml:space="preserve"> </w:t>
            </w:r>
            <w:proofErr w:type="spellStart"/>
            <w:r>
              <w:t>eb</w:t>
            </w:r>
            <w:proofErr w:type="spellEnd"/>
            <w:r>
              <w:t xml:space="preserve"> UI, </w:t>
            </w:r>
            <w:proofErr w:type="spellStart"/>
            <w:r>
              <w:t>MobileApp</w:t>
            </w:r>
            <w:proofErr w:type="spellEnd"/>
            <w:r>
              <w:t xml:space="preserve">, Chatbot etc. </w:t>
            </w:r>
          </w:p>
        </w:tc>
        <w:tc>
          <w:tcPr>
            <w:tcW w:w="2643"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jc w:val="both"/>
            </w:pPr>
            <w:r>
              <w:t xml:space="preserve">HTML, CSS, JavaScript / </w:t>
            </w:r>
            <w:proofErr w:type="spellStart"/>
            <w:r>
              <w:t>Angul</w:t>
            </w:r>
            <w:proofErr w:type="spellEnd"/>
            <w:r>
              <w:t xml:space="preserve"> </w:t>
            </w:r>
            <w:proofErr w:type="spellStart"/>
            <w:r>
              <w:t>ar</w:t>
            </w:r>
            <w:proofErr w:type="spellEnd"/>
            <w:r>
              <w:t xml:space="preserve"> </w:t>
            </w:r>
            <w:proofErr w:type="spellStart"/>
            <w:r>
              <w:t>Js</w:t>
            </w:r>
            <w:proofErr w:type="spellEnd"/>
            <w:r>
              <w:t xml:space="preserve"> / </w:t>
            </w:r>
            <w:proofErr w:type="spellStart"/>
            <w:r>
              <w:t>ReactJs</w:t>
            </w:r>
            <w:proofErr w:type="spellEnd"/>
            <w:r>
              <w:t xml:space="preserve"> etc. </w:t>
            </w:r>
          </w:p>
        </w:tc>
      </w:tr>
      <w:tr w:rsidR="00444DFF">
        <w:trPr>
          <w:trHeight w:val="571"/>
        </w:trPr>
        <w:tc>
          <w:tcPr>
            <w:tcW w:w="435"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58" w:firstLine="0"/>
            </w:pPr>
            <w:r>
              <w:t>2</w:t>
            </w:r>
          </w:p>
          <w:p w:rsidR="00444DFF" w:rsidRDefault="00000000">
            <w:pPr>
              <w:spacing w:after="0" w:line="259" w:lineRule="auto"/>
              <w:ind w:left="113" w:firstLine="0"/>
            </w:pPr>
            <w:r>
              <w:t xml:space="preserve">. </w:t>
            </w:r>
          </w:p>
        </w:tc>
        <w:tc>
          <w:tcPr>
            <w:tcW w:w="1764"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89" w:firstLine="0"/>
            </w:pPr>
            <w:r>
              <w:t xml:space="preserve">Database </w:t>
            </w:r>
          </w:p>
        </w:tc>
        <w:tc>
          <w:tcPr>
            <w:tcW w:w="4638"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pPr>
            <w:r>
              <w:t xml:space="preserve">Data </w:t>
            </w:r>
            <w:proofErr w:type="spellStart"/>
            <w:r>
              <w:t>Type,Configurations</w:t>
            </w:r>
            <w:proofErr w:type="spellEnd"/>
            <w:r>
              <w:t xml:space="preserve"> etc. </w:t>
            </w:r>
          </w:p>
        </w:tc>
        <w:tc>
          <w:tcPr>
            <w:tcW w:w="2643"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pPr>
            <w:r>
              <w:t xml:space="preserve">MySQL, </w:t>
            </w:r>
            <w:proofErr w:type="spellStart"/>
            <w:r>
              <w:t>NoSQL,etc</w:t>
            </w:r>
            <w:proofErr w:type="spellEnd"/>
            <w:r>
              <w:t xml:space="preserve">. </w:t>
            </w:r>
          </w:p>
        </w:tc>
      </w:tr>
      <w:tr w:rsidR="00444DFF">
        <w:trPr>
          <w:trHeight w:val="770"/>
        </w:trPr>
        <w:tc>
          <w:tcPr>
            <w:tcW w:w="435"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58" w:firstLine="0"/>
            </w:pPr>
            <w:r>
              <w:t>3</w:t>
            </w:r>
          </w:p>
          <w:p w:rsidR="00444DFF" w:rsidRDefault="00000000">
            <w:pPr>
              <w:spacing w:after="0" w:line="259" w:lineRule="auto"/>
              <w:ind w:left="113" w:firstLine="0"/>
            </w:pPr>
            <w:r>
              <w:t xml:space="preserve">. </w:t>
            </w:r>
          </w:p>
        </w:tc>
        <w:tc>
          <w:tcPr>
            <w:tcW w:w="1764"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89" w:firstLine="0"/>
            </w:pPr>
            <w:r>
              <w:t xml:space="preserve">Cloud Database </w:t>
            </w:r>
          </w:p>
        </w:tc>
        <w:tc>
          <w:tcPr>
            <w:tcW w:w="4638"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pPr>
            <w:r>
              <w:t xml:space="preserve">Database Service on Cloud and Storing the datasets uploaded </w:t>
            </w:r>
          </w:p>
        </w:tc>
        <w:tc>
          <w:tcPr>
            <w:tcW w:w="2643"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pPr>
            <w:r>
              <w:t xml:space="preserve">IBM DB2, IBM </w:t>
            </w:r>
            <w:proofErr w:type="spellStart"/>
            <w:r>
              <w:t>Cloudant</w:t>
            </w:r>
            <w:proofErr w:type="spellEnd"/>
            <w:r>
              <w:t xml:space="preserve"> etc. </w:t>
            </w:r>
          </w:p>
        </w:tc>
      </w:tr>
      <w:tr w:rsidR="00444DFF">
        <w:trPr>
          <w:trHeight w:val="566"/>
        </w:trPr>
        <w:tc>
          <w:tcPr>
            <w:tcW w:w="435"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58" w:firstLine="0"/>
            </w:pPr>
            <w:r>
              <w:t>4</w:t>
            </w:r>
          </w:p>
          <w:p w:rsidR="00444DFF" w:rsidRDefault="00000000">
            <w:pPr>
              <w:spacing w:after="0" w:line="259" w:lineRule="auto"/>
              <w:ind w:left="113" w:firstLine="0"/>
            </w:pPr>
            <w:r>
              <w:t xml:space="preserve">. </w:t>
            </w:r>
          </w:p>
        </w:tc>
        <w:tc>
          <w:tcPr>
            <w:tcW w:w="1764"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89" w:firstLine="0"/>
            </w:pPr>
            <w:r>
              <w:t xml:space="preserve">Machine Learning Model </w:t>
            </w:r>
          </w:p>
        </w:tc>
        <w:tc>
          <w:tcPr>
            <w:tcW w:w="4638"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pPr>
            <w:r>
              <w:t xml:space="preserve">Purpose of </w:t>
            </w:r>
            <w:proofErr w:type="spellStart"/>
            <w:r>
              <w:t>MachineLearning</w:t>
            </w:r>
            <w:proofErr w:type="spellEnd"/>
            <w:r>
              <w:t xml:space="preserve"> Model </w:t>
            </w:r>
          </w:p>
        </w:tc>
        <w:tc>
          <w:tcPr>
            <w:tcW w:w="2643"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pPr>
            <w:r>
              <w:t xml:space="preserve">Training the model </w:t>
            </w:r>
          </w:p>
        </w:tc>
      </w:tr>
      <w:tr w:rsidR="00444DFF">
        <w:trPr>
          <w:trHeight w:val="1025"/>
        </w:trPr>
        <w:tc>
          <w:tcPr>
            <w:tcW w:w="435"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58" w:firstLine="0"/>
            </w:pPr>
            <w:r>
              <w:t>5</w:t>
            </w:r>
          </w:p>
          <w:p w:rsidR="00444DFF" w:rsidRDefault="00000000">
            <w:pPr>
              <w:spacing w:after="0" w:line="259" w:lineRule="auto"/>
              <w:ind w:left="113" w:firstLine="0"/>
            </w:pPr>
            <w:r>
              <w:t xml:space="preserve">. </w:t>
            </w:r>
          </w:p>
        </w:tc>
        <w:tc>
          <w:tcPr>
            <w:tcW w:w="1764"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89" w:firstLine="0"/>
            </w:pPr>
            <w:r>
              <w:t xml:space="preserve">Infrastructure (Ser </w:t>
            </w:r>
            <w:proofErr w:type="spellStart"/>
            <w:r>
              <w:t>ver</w:t>
            </w:r>
            <w:proofErr w:type="spellEnd"/>
            <w:r>
              <w:t xml:space="preserve"> / Cloud) </w:t>
            </w:r>
          </w:p>
        </w:tc>
        <w:tc>
          <w:tcPr>
            <w:tcW w:w="4638"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jc w:val="both"/>
            </w:pPr>
            <w:r>
              <w:t xml:space="preserve">Application Deployment on </w:t>
            </w:r>
            <w:proofErr w:type="spellStart"/>
            <w:r>
              <w:t>LocalSystem</w:t>
            </w:r>
            <w:proofErr w:type="spellEnd"/>
            <w:r>
              <w:t xml:space="preserve"> / </w:t>
            </w:r>
            <w:proofErr w:type="spellStart"/>
            <w:r>
              <w:t>CloudLoc</w:t>
            </w:r>
            <w:proofErr w:type="spellEnd"/>
            <w:r>
              <w:t xml:space="preserve"> al Server Configuration: </w:t>
            </w:r>
          </w:p>
        </w:tc>
        <w:tc>
          <w:tcPr>
            <w:tcW w:w="2643" w:type="dxa"/>
            <w:tcBorders>
              <w:top w:val="single" w:sz="12" w:space="0" w:color="000000"/>
              <w:left w:val="single" w:sz="12" w:space="0" w:color="000000"/>
              <w:bottom w:val="single" w:sz="12" w:space="0" w:color="000000"/>
              <w:right w:val="single" w:sz="12" w:space="0" w:color="000000"/>
            </w:tcBorders>
          </w:tcPr>
          <w:p w:rsidR="00444DFF" w:rsidRDefault="00000000">
            <w:pPr>
              <w:spacing w:after="0" w:line="259" w:lineRule="auto"/>
              <w:ind w:left="0" w:firstLine="0"/>
              <w:jc w:val="both"/>
            </w:pPr>
            <w:r>
              <w:t xml:space="preserve">Local, Cloud Foundry, </w:t>
            </w:r>
            <w:proofErr w:type="spellStart"/>
            <w:r>
              <w:t>Kubern</w:t>
            </w:r>
            <w:proofErr w:type="spellEnd"/>
            <w:r>
              <w:t xml:space="preserve"> </w:t>
            </w:r>
            <w:proofErr w:type="spellStart"/>
            <w:r>
              <w:t>etes</w:t>
            </w:r>
            <w:proofErr w:type="spellEnd"/>
            <w:r>
              <w:t xml:space="preserve">, etc. </w:t>
            </w:r>
          </w:p>
        </w:tc>
      </w:tr>
    </w:tbl>
    <w:p w:rsidR="00444DFF" w:rsidRDefault="00000000">
      <w:pPr>
        <w:spacing w:after="12" w:line="259" w:lineRule="auto"/>
        <w:ind w:left="221" w:firstLine="0"/>
      </w:pPr>
      <w:r>
        <w:t xml:space="preserve">  </w:t>
      </w:r>
    </w:p>
    <w:p w:rsidR="00444DFF" w:rsidRDefault="00000000">
      <w:pPr>
        <w:ind w:left="829" w:right="499"/>
      </w:pPr>
      <w:r>
        <w:t xml:space="preserve">5.3 User Stories </w:t>
      </w:r>
    </w:p>
    <w:p w:rsidR="00444DFF" w:rsidRDefault="00000000">
      <w:pPr>
        <w:spacing w:after="0" w:line="259" w:lineRule="auto"/>
        <w:ind w:left="819" w:firstLine="0"/>
      </w:pPr>
      <w:r>
        <w:t xml:space="preserve">  </w:t>
      </w:r>
    </w:p>
    <w:p w:rsidR="00444DFF" w:rsidRDefault="00000000">
      <w:pPr>
        <w:spacing w:after="51" w:line="259" w:lineRule="auto"/>
        <w:ind w:left="819" w:firstLine="0"/>
      </w:pPr>
      <w:r>
        <w:rPr>
          <w:noProof/>
        </w:rPr>
        <w:lastRenderedPageBreak/>
        <w:drawing>
          <wp:inline distT="0" distB="0" distL="0" distR="0">
            <wp:extent cx="5731510" cy="2929255"/>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16"/>
                    <a:stretch>
                      <a:fillRect/>
                    </a:stretch>
                  </pic:blipFill>
                  <pic:spPr>
                    <a:xfrm>
                      <a:off x="0" y="0"/>
                      <a:ext cx="5731510" cy="2929255"/>
                    </a:xfrm>
                    <a:prstGeom prst="rect">
                      <a:avLst/>
                    </a:prstGeom>
                  </pic:spPr>
                </pic:pic>
              </a:graphicData>
            </a:graphic>
          </wp:inline>
        </w:drawing>
      </w:r>
    </w:p>
    <w:p w:rsidR="00444DFF" w:rsidRDefault="00000000">
      <w:pPr>
        <w:spacing w:after="0" w:line="259" w:lineRule="auto"/>
        <w:ind w:left="1179" w:firstLine="0"/>
      </w:pPr>
      <w:r>
        <w:t xml:space="preserve">  </w:t>
      </w:r>
    </w:p>
    <w:p w:rsidR="00444DFF" w:rsidRDefault="00000000">
      <w:pPr>
        <w:spacing w:after="0" w:line="259" w:lineRule="auto"/>
        <w:ind w:left="819" w:firstLine="0"/>
      </w:pPr>
      <w:r>
        <w:t xml:space="preserve">  </w:t>
      </w:r>
    </w:p>
    <w:p w:rsidR="00444DFF" w:rsidRDefault="00000000">
      <w:pPr>
        <w:numPr>
          <w:ilvl w:val="0"/>
          <w:numId w:val="4"/>
        </w:numPr>
        <w:spacing w:after="9" w:line="249" w:lineRule="auto"/>
        <w:ind w:left="580" w:hanging="220"/>
      </w:pPr>
      <w:r>
        <w:rPr>
          <w:b/>
        </w:rPr>
        <w:t>PROJECT PLANNING &amp; SCHEDULING</w:t>
      </w:r>
      <w:r>
        <w:t xml:space="preserve">   </w:t>
      </w:r>
    </w:p>
    <w:p w:rsidR="00444DFF" w:rsidRDefault="00000000">
      <w:pPr>
        <w:numPr>
          <w:ilvl w:val="1"/>
          <w:numId w:val="4"/>
        </w:numPr>
        <w:spacing w:after="68"/>
        <w:ind w:right="499" w:hanging="382"/>
      </w:pPr>
      <w:r>
        <w:t xml:space="preserve">Sprint Planning &amp; Estimation </w:t>
      </w:r>
    </w:p>
    <w:p w:rsidR="00444DFF" w:rsidRDefault="00000000">
      <w:pPr>
        <w:spacing w:after="0" w:line="259" w:lineRule="auto"/>
        <w:ind w:left="0" w:right="458" w:firstLine="0"/>
        <w:jc w:val="right"/>
      </w:pPr>
      <w:r>
        <w:rPr>
          <w:noProof/>
        </w:rPr>
        <w:drawing>
          <wp:inline distT="0" distB="0" distL="0" distR="0">
            <wp:extent cx="5731510" cy="2136775"/>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17"/>
                    <a:stretch>
                      <a:fillRect/>
                    </a:stretch>
                  </pic:blipFill>
                  <pic:spPr>
                    <a:xfrm>
                      <a:off x="0" y="0"/>
                      <a:ext cx="5731510" cy="2136775"/>
                    </a:xfrm>
                    <a:prstGeom prst="rect">
                      <a:avLst/>
                    </a:prstGeom>
                  </pic:spPr>
                </pic:pic>
              </a:graphicData>
            </a:graphic>
          </wp:inline>
        </w:drawing>
      </w:r>
      <w:r>
        <w:t xml:space="preserve"> </w:t>
      </w:r>
    </w:p>
    <w:p w:rsidR="00444DFF" w:rsidRDefault="00000000">
      <w:pPr>
        <w:numPr>
          <w:ilvl w:val="1"/>
          <w:numId w:val="4"/>
        </w:numPr>
        <w:ind w:right="499" w:hanging="382"/>
      </w:pPr>
      <w:r>
        <w:t xml:space="preserve">Sprint Delivery Schedule </w:t>
      </w:r>
    </w:p>
    <w:p w:rsidR="00444DFF" w:rsidRDefault="00000000">
      <w:pPr>
        <w:spacing w:after="0" w:line="259" w:lineRule="auto"/>
        <w:ind w:left="0" w:right="458" w:firstLine="0"/>
        <w:jc w:val="right"/>
      </w:pPr>
      <w:r>
        <w:rPr>
          <w:noProof/>
        </w:rPr>
        <w:drawing>
          <wp:inline distT="0" distB="0" distL="0" distR="0">
            <wp:extent cx="5731510" cy="1343660"/>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18"/>
                    <a:stretch>
                      <a:fillRect/>
                    </a:stretch>
                  </pic:blipFill>
                  <pic:spPr>
                    <a:xfrm>
                      <a:off x="0" y="0"/>
                      <a:ext cx="5731510" cy="1343660"/>
                    </a:xfrm>
                    <a:prstGeom prst="rect">
                      <a:avLst/>
                    </a:prstGeom>
                  </pic:spPr>
                </pic:pic>
              </a:graphicData>
            </a:graphic>
          </wp:inline>
        </w:drawing>
      </w:r>
      <w:r>
        <w:t xml:space="preserve"> </w:t>
      </w:r>
    </w:p>
    <w:p w:rsidR="00444DFF" w:rsidRDefault="00000000">
      <w:pPr>
        <w:numPr>
          <w:ilvl w:val="1"/>
          <w:numId w:val="4"/>
        </w:numPr>
        <w:ind w:right="499" w:hanging="382"/>
      </w:pPr>
      <w:r>
        <w:t xml:space="preserve">Reports from JIRA </w:t>
      </w:r>
    </w:p>
    <w:p w:rsidR="00444DFF" w:rsidRDefault="00000000">
      <w:pPr>
        <w:spacing w:after="0" w:line="259" w:lineRule="auto"/>
        <w:ind w:left="0" w:right="458" w:firstLine="0"/>
        <w:jc w:val="right"/>
      </w:pPr>
      <w:r>
        <w:rPr>
          <w:noProof/>
        </w:rPr>
        <w:lastRenderedPageBreak/>
        <w:drawing>
          <wp:inline distT="0" distB="0" distL="0" distR="0">
            <wp:extent cx="5730240" cy="2520950"/>
            <wp:effectExtent l="0" t="0" r="0" b="0"/>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19"/>
                    <a:stretch>
                      <a:fillRect/>
                    </a:stretch>
                  </pic:blipFill>
                  <pic:spPr>
                    <a:xfrm>
                      <a:off x="0" y="0"/>
                      <a:ext cx="5730240" cy="2520950"/>
                    </a:xfrm>
                    <a:prstGeom prst="rect">
                      <a:avLst/>
                    </a:prstGeom>
                  </pic:spPr>
                </pic:pic>
              </a:graphicData>
            </a:graphic>
          </wp:inline>
        </w:drawing>
      </w:r>
      <w:r>
        <w:t xml:space="preserve"> </w:t>
      </w:r>
    </w:p>
    <w:p w:rsidR="00444DFF" w:rsidRDefault="00000000">
      <w:pPr>
        <w:spacing w:after="11" w:line="259" w:lineRule="auto"/>
        <w:ind w:left="819" w:firstLine="0"/>
      </w:pPr>
      <w:r>
        <w:t xml:space="preserve">  </w:t>
      </w:r>
    </w:p>
    <w:p w:rsidR="00444DFF" w:rsidRDefault="00000000">
      <w:pPr>
        <w:spacing w:after="11" w:line="259" w:lineRule="auto"/>
        <w:ind w:left="819" w:firstLine="0"/>
      </w:pPr>
      <w:r>
        <w:t xml:space="preserve">  </w:t>
      </w:r>
    </w:p>
    <w:p w:rsidR="00444DFF" w:rsidRDefault="00000000">
      <w:pPr>
        <w:spacing w:after="0" w:line="259" w:lineRule="auto"/>
        <w:ind w:left="819" w:firstLine="0"/>
      </w:pPr>
      <w:r>
        <w:t xml:space="preserve">  </w:t>
      </w:r>
    </w:p>
    <w:p w:rsidR="00444DFF" w:rsidRDefault="00000000">
      <w:pPr>
        <w:numPr>
          <w:ilvl w:val="0"/>
          <w:numId w:val="4"/>
        </w:numPr>
        <w:spacing w:after="116" w:line="249" w:lineRule="auto"/>
        <w:ind w:left="580" w:hanging="220"/>
      </w:pPr>
      <w:r>
        <w:rPr>
          <w:b/>
        </w:rPr>
        <w:t>CODING &amp; SOLUTIONING</w:t>
      </w:r>
      <w:r>
        <w:t xml:space="preserve"> Feature 1 - Login </w:t>
      </w:r>
    </w:p>
    <w:p w:rsidR="00444DFF" w:rsidRDefault="00000000">
      <w:pPr>
        <w:spacing w:after="69"/>
        <w:ind w:left="829" w:right="499"/>
      </w:pPr>
      <w:r>
        <w:t xml:space="preserve">LOGIN </w:t>
      </w:r>
    </w:p>
    <w:p w:rsidR="00444DFF" w:rsidRDefault="00000000">
      <w:pPr>
        <w:spacing w:after="0" w:line="259" w:lineRule="auto"/>
        <w:ind w:left="0" w:firstLine="0"/>
        <w:jc w:val="right"/>
      </w:pPr>
      <w:r>
        <w:rPr>
          <w:noProof/>
        </w:rPr>
        <w:drawing>
          <wp:inline distT="0" distB="0" distL="0" distR="0">
            <wp:extent cx="5730240" cy="2520950"/>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20"/>
                    <a:stretch>
                      <a:fillRect/>
                    </a:stretch>
                  </pic:blipFill>
                  <pic:spPr>
                    <a:xfrm>
                      <a:off x="0" y="0"/>
                      <a:ext cx="5730240" cy="2520950"/>
                    </a:xfrm>
                    <a:prstGeom prst="rect">
                      <a:avLst/>
                    </a:prstGeom>
                  </pic:spPr>
                </pic:pic>
              </a:graphicData>
            </a:graphic>
          </wp:inline>
        </w:drawing>
      </w:r>
      <w:r>
        <w:t xml:space="preserve"> </w:t>
      </w:r>
    </w:p>
    <w:p w:rsidR="00444DFF" w:rsidRDefault="00000000">
      <w:pPr>
        <w:ind w:left="355" w:right="499"/>
      </w:pPr>
      <w:r>
        <w:t>Feature 2 - Accuracy rate (</w:t>
      </w:r>
      <w:proofErr w:type="spellStart"/>
      <w:r>
        <w:t>Attriton</w:t>
      </w:r>
      <w:proofErr w:type="spellEnd"/>
      <w:r>
        <w:t xml:space="preserve">) </w:t>
      </w:r>
    </w:p>
    <w:p w:rsidR="00444DFF" w:rsidRDefault="00000000">
      <w:pPr>
        <w:ind w:left="829" w:right="499"/>
      </w:pPr>
      <w:r>
        <w:t xml:space="preserve">DECISION TREE -  </w:t>
      </w:r>
    </w:p>
    <w:p w:rsidR="00444DFF" w:rsidRDefault="00000000">
      <w:pPr>
        <w:ind w:left="829" w:right="499"/>
      </w:pPr>
      <w:r>
        <w:t xml:space="preserve">Accuracy :81% </w:t>
      </w:r>
    </w:p>
    <w:p w:rsidR="00444DFF" w:rsidRDefault="00000000">
      <w:pPr>
        <w:spacing w:after="0" w:line="259" w:lineRule="auto"/>
        <w:ind w:left="0" w:firstLine="0"/>
        <w:jc w:val="right"/>
      </w:pPr>
      <w:r>
        <w:rPr>
          <w:noProof/>
        </w:rPr>
        <w:lastRenderedPageBreak/>
        <w:drawing>
          <wp:inline distT="0" distB="0" distL="0" distR="0">
            <wp:extent cx="5731510" cy="2532380"/>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21"/>
                    <a:stretch>
                      <a:fillRect/>
                    </a:stretch>
                  </pic:blipFill>
                  <pic:spPr>
                    <a:xfrm>
                      <a:off x="0" y="0"/>
                      <a:ext cx="5731510" cy="2532380"/>
                    </a:xfrm>
                    <a:prstGeom prst="rect">
                      <a:avLst/>
                    </a:prstGeom>
                  </pic:spPr>
                </pic:pic>
              </a:graphicData>
            </a:graphic>
          </wp:inline>
        </w:drawing>
      </w:r>
      <w:r>
        <w:t xml:space="preserve"> </w:t>
      </w:r>
    </w:p>
    <w:p w:rsidR="00444DFF" w:rsidRDefault="00000000">
      <w:pPr>
        <w:ind w:left="829" w:right="499"/>
      </w:pPr>
      <w:r>
        <w:t xml:space="preserve">RANDOM FOREST -  </w:t>
      </w:r>
    </w:p>
    <w:p w:rsidR="00444DFF" w:rsidRDefault="00000000">
      <w:pPr>
        <w:ind w:left="829" w:right="499"/>
      </w:pPr>
      <w:r>
        <w:t xml:space="preserve">Accuracy :83% </w:t>
      </w:r>
    </w:p>
    <w:p w:rsidR="00444DFF" w:rsidRDefault="00000000">
      <w:pPr>
        <w:spacing w:after="0" w:line="259" w:lineRule="auto"/>
        <w:ind w:left="0" w:firstLine="0"/>
        <w:jc w:val="right"/>
      </w:pPr>
      <w:r>
        <w:rPr>
          <w:noProof/>
        </w:rPr>
        <w:drawing>
          <wp:inline distT="0" distB="0" distL="0" distR="0">
            <wp:extent cx="5731510" cy="1481455"/>
            <wp:effectExtent l="0" t="0" r="0" b="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22"/>
                    <a:stretch>
                      <a:fillRect/>
                    </a:stretch>
                  </pic:blipFill>
                  <pic:spPr>
                    <a:xfrm>
                      <a:off x="0" y="0"/>
                      <a:ext cx="5731510" cy="1481455"/>
                    </a:xfrm>
                    <a:prstGeom prst="rect">
                      <a:avLst/>
                    </a:prstGeom>
                  </pic:spPr>
                </pic:pic>
              </a:graphicData>
            </a:graphic>
          </wp:inline>
        </w:drawing>
      </w:r>
      <w:r>
        <w:t xml:space="preserve"> </w:t>
      </w:r>
    </w:p>
    <w:p w:rsidR="00444DFF" w:rsidRDefault="00000000">
      <w:pPr>
        <w:spacing w:after="0" w:line="259" w:lineRule="auto"/>
        <w:ind w:left="360" w:firstLine="0"/>
      </w:pPr>
      <w:r>
        <w:t xml:space="preserve">  </w:t>
      </w:r>
    </w:p>
    <w:p w:rsidR="00444DFF" w:rsidRDefault="00000000">
      <w:pPr>
        <w:numPr>
          <w:ilvl w:val="0"/>
          <w:numId w:val="4"/>
        </w:numPr>
        <w:spacing w:after="9" w:line="249" w:lineRule="auto"/>
        <w:ind w:left="580" w:hanging="220"/>
      </w:pPr>
      <w:r>
        <w:rPr>
          <w:b/>
        </w:rPr>
        <w:t>TESTING</w:t>
      </w:r>
      <w:r>
        <w:t xml:space="preserve">   </w:t>
      </w:r>
    </w:p>
    <w:p w:rsidR="00444DFF" w:rsidRDefault="00000000">
      <w:pPr>
        <w:numPr>
          <w:ilvl w:val="1"/>
          <w:numId w:val="4"/>
        </w:numPr>
        <w:spacing w:after="113"/>
        <w:ind w:right="499" w:hanging="382"/>
      </w:pPr>
      <w:r>
        <w:t xml:space="preserve">Test Cases </w:t>
      </w:r>
    </w:p>
    <w:p w:rsidR="00444DFF" w:rsidRDefault="00000000">
      <w:pPr>
        <w:spacing w:after="113"/>
        <w:ind w:left="355" w:right="499"/>
      </w:pPr>
      <w:proofErr w:type="spellStart"/>
      <w:r>
        <w:t>Sucessfully</w:t>
      </w:r>
      <w:proofErr w:type="spellEnd"/>
      <w:r>
        <w:t xml:space="preserve"> Login will make the website go to next page-Home page </w:t>
      </w:r>
    </w:p>
    <w:p w:rsidR="00444DFF" w:rsidRDefault="00000000">
      <w:pPr>
        <w:spacing w:after="58" w:line="259" w:lineRule="auto"/>
        <w:ind w:left="819" w:firstLine="0"/>
      </w:pPr>
      <w:r>
        <w:t xml:space="preserve">  </w:t>
      </w:r>
    </w:p>
    <w:p w:rsidR="00444DFF" w:rsidRDefault="00000000">
      <w:pPr>
        <w:spacing w:after="0" w:line="259" w:lineRule="auto"/>
        <w:ind w:left="0" w:firstLine="0"/>
        <w:jc w:val="right"/>
      </w:pPr>
      <w:r>
        <w:rPr>
          <w:noProof/>
        </w:rPr>
        <w:drawing>
          <wp:inline distT="0" distB="0" distL="0" distR="0">
            <wp:extent cx="5729986" cy="2576195"/>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23"/>
                    <a:stretch>
                      <a:fillRect/>
                    </a:stretch>
                  </pic:blipFill>
                  <pic:spPr>
                    <a:xfrm>
                      <a:off x="0" y="0"/>
                      <a:ext cx="5729986" cy="2576195"/>
                    </a:xfrm>
                    <a:prstGeom prst="rect">
                      <a:avLst/>
                    </a:prstGeom>
                  </pic:spPr>
                </pic:pic>
              </a:graphicData>
            </a:graphic>
          </wp:inline>
        </w:drawing>
      </w:r>
      <w:r>
        <w:t xml:space="preserve"> </w:t>
      </w:r>
    </w:p>
    <w:p w:rsidR="00444DFF" w:rsidRDefault="00000000">
      <w:pPr>
        <w:spacing w:after="0" w:line="259" w:lineRule="auto"/>
        <w:ind w:left="0" w:firstLine="0"/>
        <w:jc w:val="right"/>
      </w:pPr>
      <w:r>
        <w:rPr>
          <w:noProof/>
        </w:rPr>
        <w:lastRenderedPageBreak/>
        <w:drawing>
          <wp:inline distT="0" distB="0" distL="0" distR="0">
            <wp:extent cx="5730240" cy="2617851"/>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24"/>
                    <a:stretch>
                      <a:fillRect/>
                    </a:stretch>
                  </pic:blipFill>
                  <pic:spPr>
                    <a:xfrm>
                      <a:off x="0" y="0"/>
                      <a:ext cx="5730240" cy="2617851"/>
                    </a:xfrm>
                    <a:prstGeom prst="rect">
                      <a:avLst/>
                    </a:prstGeom>
                  </pic:spPr>
                </pic:pic>
              </a:graphicData>
            </a:graphic>
          </wp:inline>
        </w:drawing>
      </w:r>
      <w:r>
        <w:t xml:space="preserve"> </w:t>
      </w:r>
    </w:p>
    <w:p w:rsidR="00444DFF" w:rsidRDefault="00000000">
      <w:pPr>
        <w:ind w:left="355" w:right="499"/>
      </w:pPr>
      <w:r>
        <w:t xml:space="preserve">Model performance testing </w:t>
      </w:r>
    </w:p>
    <w:p w:rsidR="00444DFF" w:rsidRDefault="00000000">
      <w:pPr>
        <w:spacing w:after="0" w:line="259" w:lineRule="auto"/>
        <w:ind w:left="0" w:right="458" w:firstLine="0"/>
        <w:jc w:val="right"/>
      </w:pPr>
      <w:r>
        <w:rPr>
          <w:noProof/>
        </w:rPr>
        <w:drawing>
          <wp:inline distT="0" distB="0" distL="0" distR="0">
            <wp:extent cx="5731510" cy="3815080"/>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25"/>
                    <a:stretch>
                      <a:fillRect/>
                    </a:stretch>
                  </pic:blipFill>
                  <pic:spPr>
                    <a:xfrm>
                      <a:off x="0" y="0"/>
                      <a:ext cx="5731510" cy="3815080"/>
                    </a:xfrm>
                    <a:prstGeom prst="rect">
                      <a:avLst/>
                    </a:prstGeom>
                  </pic:spPr>
                </pic:pic>
              </a:graphicData>
            </a:graphic>
          </wp:inline>
        </w:drawing>
      </w:r>
      <w:r>
        <w:t xml:space="preserve"> </w:t>
      </w:r>
    </w:p>
    <w:p w:rsidR="00444DFF" w:rsidRDefault="00000000">
      <w:pPr>
        <w:numPr>
          <w:ilvl w:val="1"/>
          <w:numId w:val="4"/>
        </w:numPr>
        <w:ind w:right="499" w:hanging="382"/>
      </w:pPr>
      <w:r>
        <w:t xml:space="preserve">User Acceptance Testing </w:t>
      </w:r>
    </w:p>
    <w:p w:rsidR="00444DFF" w:rsidRDefault="00000000">
      <w:pPr>
        <w:spacing w:after="0" w:line="259" w:lineRule="auto"/>
        <w:ind w:left="0" w:firstLine="0"/>
      </w:pPr>
      <w:r>
        <w:t xml:space="preserve">  </w:t>
      </w:r>
    </w:p>
    <w:p w:rsidR="00444DFF" w:rsidRDefault="00000000">
      <w:pPr>
        <w:spacing w:after="158" w:line="249" w:lineRule="auto"/>
        <w:ind w:left="-5"/>
      </w:pPr>
      <w:r>
        <w:rPr>
          <w:b/>
        </w:rPr>
        <w:t>Purpose of Document</w:t>
      </w:r>
      <w:r>
        <w:t xml:space="preserve">   </w:t>
      </w:r>
    </w:p>
    <w:p w:rsidR="00444DFF" w:rsidRDefault="00000000">
      <w:pPr>
        <w:ind w:left="1150" w:right="671"/>
      </w:pPr>
      <w:r>
        <w:t xml:space="preserve">The purpose of this document is to briefly explain the test coverage and open issues of the  project at the time of the release to User Acceptance Testing (UAT). </w:t>
      </w:r>
    </w:p>
    <w:p w:rsidR="00444DFF" w:rsidRDefault="00000000">
      <w:pPr>
        <w:spacing w:after="117" w:line="259" w:lineRule="auto"/>
        <w:ind w:left="360" w:firstLine="0"/>
      </w:pPr>
      <w:r>
        <w:t xml:space="preserve">  </w:t>
      </w:r>
    </w:p>
    <w:p w:rsidR="00444DFF" w:rsidRDefault="00000000">
      <w:pPr>
        <w:spacing w:after="158" w:line="249" w:lineRule="auto"/>
        <w:ind w:left="-5"/>
      </w:pPr>
      <w:r>
        <w:rPr>
          <w:b/>
        </w:rPr>
        <w:t>Defect Analysis</w:t>
      </w:r>
      <w:r>
        <w:t xml:space="preserve">   </w:t>
      </w:r>
    </w:p>
    <w:p w:rsidR="00444DFF" w:rsidRDefault="00000000">
      <w:pPr>
        <w:ind w:left="1150" w:right="499"/>
      </w:pPr>
      <w:r>
        <w:t xml:space="preserve">This report shows the number of resolved or closed bugs at each severity level, and how they were resolved </w:t>
      </w:r>
    </w:p>
    <w:tbl>
      <w:tblPr>
        <w:tblStyle w:val="TableGrid"/>
        <w:tblW w:w="8896" w:type="dxa"/>
        <w:tblInd w:w="474" w:type="dxa"/>
        <w:tblCellMar>
          <w:top w:w="151" w:type="dxa"/>
          <w:left w:w="100" w:type="dxa"/>
          <w:bottom w:w="6" w:type="dxa"/>
          <w:right w:w="59" w:type="dxa"/>
        </w:tblCellMar>
        <w:tblLook w:val="04A0" w:firstRow="1" w:lastRow="0" w:firstColumn="1" w:lastColumn="0" w:noHBand="0" w:noVBand="1"/>
      </w:tblPr>
      <w:tblGrid>
        <w:gridCol w:w="1687"/>
        <w:gridCol w:w="1193"/>
        <w:gridCol w:w="1464"/>
        <w:gridCol w:w="1496"/>
        <w:gridCol w:w="1465"/>
        <w:gridCol w:w="1591"/>
      </w:tblGrid>
      <w:tr w:rsidR="00444DFF">
        <w:trPr>
          <w:trHeight w:val="660"/>
        </w:trPr>
        <w:tc>
          <w:tcPr>
            <w:tcW w:w="1687" w:type="dxa"/>
            <w:tcBorders>
              <w:top w:val="single" w:sz="2" w:space="0" w:color="000000"/>
              <w:left w:val="single" w:sz="2" w:space="0" w:color="000000"/>
              <w:bottom w:val="single" w:sz="6" w:space="0" w:color="D9D9D9"/>
              <w:right w:val="single" w:sz="6" w:space="0" w:color="D9D9D9"/>
            </w:tcBorders>
            <w:shd w:val="clear" w:color="auto" w:fill="F1F1F1"/>
          </w:tcPr>
          <w:p w:rsidR="00444DFF" w:rsidRDefault="00000000">
            <w:pPr>
              <w:spacing w:after="0" w:line="259" w:lineRule="auto"/>
              <w:ind w:left="341" w:firstLine="0"/>
            </w:pPr>
            <w:r>
              <w:rPr>
                <w:b/>
              </w:rPr>
              <w:lastRenderedPageBreak/>
              <w:t>Resolution</w:t>
            </w:r>
            <w:r>
              <w:t xml:space="preserve"> </w:t>
            </w:r>
          </w:p>
        </w:tc>
        <w:tc>
          <w:tcPr>
            <w:tcW w:w="1193" w:type="dxa"/>
            <w:tcBorders>
              <w:top w:val="single" w:sz="2" w:space="0" w:color="000000"/>
              <w:left w:val="single" w:sz="6" w:space="0" w:color="D9D9D9"/>
              <w:bottom w:val="single" w:sz="6" w:space="0" w:color="D9D9D9"/>
              <w:right w:val="single" w:sz="6" w:space="0" w:color="D9D9D9"/>
            </w:tcBorders>
            <w:shd w:val="clear" w:color="auto" w:fill="F1F1F1"/>
            <w:vAlign w:val="bottom"/>
          </w:tcPr>
          <w:p w:rsidR="00444DFF" w:rsidRDefault="00000000">
            <w:pPr>
              <w:spacing w:after="0" w:line="259" w:lineRule="auto"/>
              <w:ind w:left="64" w:right="66" w:firstLine="0"/>
              <w:jc w:val="center"/>
            </w:pPr>
            <w:r>
              <w:rPr>
                <w:b/>
              </w:rPr>
              <w:t>Severity 1</w:t>
            </w:r>
            <w:r>
              <w:t xml:space="preserve"> </w:t>
            </w:r>
          </w:p>
        </w:tc>
        <w:tc>
          <w:tcPr>
            <w:tcW w:w="1464" w:type="dxa"/>
            <w:tcBorders>
              <w:top w:val="single" w:sz="2" w:space="0" w:color="000000"/>
              <w:left w:val="single" w:sz="6" w:space="0" w:color="D9D9D9"/>
              <w:bottom w:val="single" w:sz="6" w:space="0" w:color="D9D9D9"/>
              <w:right w:val="single" w:sz="6" w:space="0" w:color="D9D9D9"/>
            </w:tcBorders>
            <w:shd w:val="clear" w:color="auto" w:fill="F1F1F1"/>
            <w:vAlign w:val="bottom"/>
          </w:tcPr>
          <w:p w:rsidR="00444DFF" w:rsidRDefault="00000000">
            <w:pPr>
              <w:spacing w:after="0" w:line="259" w:lineRule="auto"/>
              <w:ind w:left="201" w:right="199" w:firstLine="0"/>
              <w:jc w:val="center"/>
            </w:pPr>
            <w:r>
              <w:rPr>
                <w:b/>
              </w:rPr>
              <w:t>Severity 2</w:t>
            </w:r>
            <w:r>
              <w:t xml:space="preserve"> </w:t>
            </w:r>
          </w:p>
        </w:tc>
        <w:tc>
          <w:tcPr>
            <w:tcW w:w="1496" w:type="dxa"/>
            <w:tcBorders>
              <w:top w:val="single" w:sz="2" w:space="0" w:color="000000"/>
              <w:left w:val="single" w:sz="6" w:space="0" w:color="D9D9D9"/>
              <w:bottom w:val="single" w:sz="6" w:space="0" w:color="D9D9D9"/>
              <w:right w:val="single" w:sz="6" w:space="0" w:color="D9D9D9"/>
            </w:tcBorders>
            <w:shd w:val="clear" w:color="auto" w:fill="F1F1F1"/>
            <w:vAlign w:val="bottom"/>
          </w:tcPr>
          <w:p w:rsidR="00444DFF" w:rsidRDefault="00000000">
            <w:pPr>
              <w:spacing w:after="0" w:line="259" w:lineRule="auto"/>
              <w:ind w:left="218" w:right="214" w:firstLine="0"/>
              <w:jc w:val="center"/>
            </w:pPr>
            <w:r>
              <w:rPr>
                <w:b/>
              </w:rPr>
              <w:t>Severity 3</w:t>
            </w:r>
            <w:r>
              <w:t xml:space="preserve"> </w:t>
            </w:r>
          </w:p>
        </w:tc>
        <w:tc>
          <w:tcPr>
            <w:tcW w:w="1465" w:type="dxa"/>
            <w:tcBorders>
              <w:top w:val="single" w:sz="2" w:space="0" w:color="000000"/>
              <w:left w:val="single" w:sz="6" w:space="0" w:color="D9D9D9"/>
              <w:bottom w:val="single" w:sz="6" w:space="0" w:color="D9D9D9"/>
              <w:right w:val="single" w:sz="6" w:space="0" w:color="D9D9D9"/>
            </w:tcBorders>
            <w:shd w:val="clear" w:color="auto" w:fill="F1F1F1"/>
            <w:vAlign w:val="bottom"/>
          </w:tcPr>
          <w:p w:rsidR="00444DFF" w:rsidRDefault="00000000">
            <w:pPr>
              <w:spacing w:after="0" w:line="259" w:lineRule="auto"/>
              <w:ind w:left="225" w:right="176" w:firstLine="0"/>
              <w:jc w:val="center"/>
            </w:pPr>
            <w:r>
              <w:rPr>
                <w:b/>
              </w:rPr>
              <w:t>Severity 4</w:t>
            </w:r>
            <w:r>
              <w:t xml:space="preserve"> </w:t>
            </w:r>
          </w:p>
        </w:tc>
        <w:tc>
          <w:tcPr>
            <w:tcW w:w="1591" w:type="dxa"/>
            <w:tcBorders>
              <w:top w:val="single" w:sz="2" w:space="0" w:color="000000"/>
              <w:left w:val="single" w:sz="6" w:space="0" w:color="D9D9D9"/>
              <w:bottom w:val="single" w:sz="6" w:space="0" w:color="D9D9D9"/>
              <w:right w:val="single" w:sz="2" w:space="0" w:color="000000"/>
            </w:tcBorders>
            <w:shd w:val="clear" w:color="auto" w:fill="F1F1F1"/>
          </w:tcPr>
          <w:p w:rsidR="00444DFF" w:rsidRDefault="00000000">
            <w:pPr>
              <w:spacing w:after="0" w:line="259" w:lineRule="auto"/>
              <w:ind w:left="0" w:right="87" w:firstLine="0"/>
              <w:jc w:val="center"/>
            </w:pPr>
            <w:r>
              <w:rPr>
                <w:b/>
              </w:rPr>
              <w:t>Subtotal</w:t>
            </w:r>
            <w:r>
              <w:t xml:space="preserve"> </w:t>
            </w:r>
          </w:p>
        </w:tc>
      </w:tr>
      <w:tr w:rsidR="00444DFF">
        <w:trPr>
          <w:trHeight w:val="470"/>
        </w:trPr>
        <w:tc>
          <w:tcPr>
            <w:tcW w:w="168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By Design </w:t>
            </w:r>
          </w:p>
        </w:tc>
        <w:tc>
          <w:tcPr>
            <w:tcW w:w="119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0" w:firstLine="0"/>
              <w:jc w:val="center"/>
            </w:pPr>
            <w:r>
              <w:t xml:space="preserve">10 </w:t>
            </w:r>
          </w:p>
        </w:tc>
        <w:tc>
          <w:tcPr>
            <w:tcW w:w="146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5" w:firstLine="0"/>
              <w:jc w:val="center"/>
            </w:pPr>
            <w:r>
              <w:t xml:space="preserve">4 </w:t>
            </w:r>
          </w:p>
        </w:tc>
        <w:tc>
          <w:tcPr>
            <w:tcW w:w="1496"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58" w:firstLine="0"/>
              <w:jc w:val="center"/>
            </w:pPr>
            <w:r>
              <w:t xml:space="preserve">2 </w:t>
            </w:r>
          </w:p>
        </w:tc>
        <w:tc>
          <w:tcPr>
            <w:tcW w:w="14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6" w:firstLine="0"/>
              <w:jc w:val="center"/>
            </w:pPr>
            <w:r>
              <w:t xml:space="preserve">3 </w:t>
            </w:r>
          </w:p>
        </w:tc>
        <w:tc>
          <w:tcPr>
            <w:tcW w:w="159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70" w:firstLine="0"/>
              <w:jc w:val="center"/>
            </w:pPr>
            <w:r>
              <w:t xml:space="preserve">20 </w:t>
            </w:r>
          </w:p>
        </w:tc>
      </w:tr>
      <w:tr w:rsidR="00444DFF">
        <w:trPr>
          <w:trHeight w:val="470"/>
        </w:trPr>
        <w:tc>
          <w:tcPr>
            <w:tcW w:w="168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Duplicate </w:t>
            </w:r>
          </w:p>
        </w:tc>
        <w:tc>
          <w:tcPr>
            <w:tcW w:w="119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7" w:firstLine="0"/>
              <w:jc w:val="center"/>
            </w:pPr>
            <w:r>
              <w:t xml:space="preserve">1 </w:t>
            </w:r>
          </w:p>
        </w:tc>
        <w:tc>
          <w:tcPr>
            <w:tcW w:w="146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5" w:firstLine="0"/>
              <w:jc w:val="center"/>
            </w:pPr>
            <w:r>
              <w:t xml:space="preserve">0 </w:t>
            </w:r>
          </w:p>
        </w:tc>
        <w:tc>
          <w:tcPr>
            <w:tcW w:w="1496"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58" w:firstLine="0"/>
              <w:jc w:val="center"/>
            </w:pPr>
            <w:r>
              <w:t xml:space="preserve">3 </w:t>
            </w:r>
          </w:p>
        </w:tc>
        <w:tc>
          <w:tcPr>
            <w:tcW w:w="14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6" w:firstLine="0"/>
              <w:jc w:val="center"/>
            </w:pPr>
            <w:r>
              <w:t xml:space="preserve">0 </w:t>
            </w:r>
          </w:p>
        </w:tc>
        <w:tc>
          <w:tcPr>
            <w:tcW w:w="159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77" w:firstLine="0"/>
              <w:jc w:val="center"/>
            </w:pPr>
            <w:r>
              <w:t xml:space="preserve">4 </w:t>
            </w:r>
          </w:p>
        </w:tc>
      </w:tr>
      <w:tr w:rsidR="00444DFF">
        <w:trPr>
          <w:trHeight w:val="470"/>
        </w:trPr>
        <w:tc>
          <w:tcPr>
            <w:tcW w:w="168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External </w:t>
            </w:r>
          </w:p>
        </w:tc>
        <w:tc>
          <w:tcPr>
            <w:tcW w:w="119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7" w:firstLine="0"/>
              <w:jc w:val="center"/>
            </w:pPr>
            <w:r>
              <w:t xml:space="preserve">2 </w:t>
            </w:r>
          </w:p>
        </w:tc>
        <w:tc>
          <w:tcPr>
            <w:tcW w:w="146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5" w:firstLine="0"/>
              <w:jc w:val="center"/>
            </w:pPr>
            <w:r>
              <w:t xml:space="preserve">3 </w:t>
            </w:r>
          </w:p>
        </w:tc>
        <w:tc>
          <w:tcPr>
            <w:tcW w:w="1496"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58" w:firstLine="0"/>
              <w:jc w:val="center"/>
            </w:pPr>
            <w:r>
              <w:t xml:space="preserve">0 </w:t>
            </w:r>
          </w:p>
        </w:tc>
        <w:tc>
          <w:tcPr>
            <w:tcW w:w="14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6" w:firstLine="0"/>
              <w:jc w:val="center"/>
            </w:pPr>
            <w:r>
              <w:t xml:space="preserve">1 </w:t>
            </w:r>
          </w:p>
        </w:tc>
        <w:tc>
          <w:tcPr>
            <w:tcW w:w="159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77" w:firstLine="0"/>
              <w:jc w:val="center"/>
            </w:pPr>
            <w:r>
              <w:t xml:space="preserve">6 </w:t>
            </w:r>
          </w:p>
        </w:tc>
      </w:tr>
      <w:tr w:rsidR="00444DFF">
        <w:trPr>
          <w:trHeight w:val="468"/>
        </w:trPr>
        <w:tc>
          <w:tcPr>
            <w:tcW w:w="168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Fixed </w:t>
            </w:r>
          </w:p>
        </w:tc>
        <w:tc>
          <w:tcPr>
            <w:tcW w:w="119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0" w:firstLine="0"/>
              <w:jc w:val="center"/>
            </w:pPr>
            <w:r>
              <w:t xml:space="preserve">11 </w:t>
            </w:r>
          </w:p>
        </w:tc>
        <w:tc>
          <w:tcPr>
            <w:tcW w:w="146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5" w:firstLine="0"/>
              <w:jc w:val="center"/>
            </w:pPr>
            <w:r>
              <w:t xml:space="preserve">2 </w:t>
            </w:r>
          </w:p>
        </w:tc>
        <w:tc>
          <w:tcPr>
            <w:tcW w:w="1496"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58" w:firstLine="0"/>
              <w:jc w:val="center"/>
            </w:pPr>
            <w:r>
              <w:t xml:space="preserve">4 </w:t>
            </w:r>
          </w:p>
        </w:tc>
        <w:tc>
          <w:tcPr>
            <w:tcW w:w="14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58" w:firstLine="0"/>
              <w:jc w:val="center"/>
            </w:pPr>
            <w:r>
              <w:t xml:space="preserve">20 </w:t>
            </w:r>
          </w:p>
        </w:tc>
        <w:tc>
          <w:tcPr>
            <w:tcW w:w="159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75" w:firstLine="0"/>
              <w:jc w:val="center"/>
            </w:pPr>
            <w:r>
              <w:t xml:space="preserve">37 </w:t>
            </w:r>
          </w:p>
        </w:tc>
      </w:tr>
      <w:tr w:rsidR="00444DFF">
        <w:trPr>
          <w:trHeight w:val="470"/>
        </w:trPr>
        <w:tc>
          <w:tcPr>
            <w:tcW w:w="168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Not Reproduced </w:t>
            </w:r>
          </w:p>
        </w:tc>
        <w:tc>
          <w:tcPr>
            <w:tcW w:w="119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7" w:firstLine="0"/>
              <w:jc w:val="center"/>
            </w:pPr>
            <w:r>
              <w:t xml:space="preserve">0 </w:t>
            </w:r>
          </w:p>
        </w:tc>
        <w:tc>
          <w:tcPr>
            <w:tcW w:w="146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5" w:firstLine="0"/>
              <w:jc w:val="center"/>
            </w:pPr>
            <w:r>
              <w:t xml:space="preserve">0 </w:t>
            </w:r>
          </w:p>
        </w:tc>
        <w:tc>
          <w:tcPr>
            <w:tcW w:w="1496"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58" w:firstLine="0"/>
              <w:jc w:val="center"/>
            </w:pPr>
            <w:r>
              <w:t xml:space="preserve">1 </w:t>
            </w:r>
          </w:p>
        </w:tc>
        <w:tc>
          <w:tcPr>
            <w:tcW w:w="14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6" w:firstLine="0"/>
              <w:jc w:val="center"/>
            </w:pPr>
            <w:r>
              <w:t xml:space="preserve">0 </w:t>
            </w:r>
          </w:p>
        </w:tc>
        <w:tc>
          <w:tcPr>
            <w:tcW w:w="159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77" w:firstLine="0"/>
              <w:jc w:val="center"/>
            </w:pPr>
            <w:r>
              <w:t xml:space="preserve">1 </w:t>
            </w:r>
          </w:p>
        </w:tc>
      </w:tr>
      <w:tr w:rsidR="00444DFF">
        <w:trPr>
          <w:trHeight w:val="470"/>
        </w:trPr>
        <w:tc>
          <w:tcPr>
            <w:tcW w:w="168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Skipped </w:t>
            </w:r>
          </w:p>
        </w:tc>
        <w:tc>
          <w:tcPr>
            <w:tcW w:w="119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7" w:firstLine="0"/>
              <w:jc w:val="center"/>
            </w:pPr>
            <w:r>
              <w:t xml:space="preserve">0 </w:t>
            </w:r>
          </w:p>
        </w:tc>
        <w:tc>
          <w:tcPr>
            <w:tcW w:w="146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5" w:firstLine="0"/>
              <w:jc w:val="center"/>
            </w:pPr>
            <w:r>
              <w:t xml:space="preserve">0 </w:t>
            </w:r>
          </w:p>
        </w:tc>
        <w:tc>
          <w:tcPr>
            <w:tcW w:w="1496"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58" w:firstLine="0"/>
              <w:jc w:val="center"/>
            </w:pPr>
            <w:r>
              <w:t xml:space="preserve">1 </w:t>
            </w:r>
          </w:p>
        </w:tc>
        <w:tc>
          <w:tcPr>
            <w:tcW w:w="14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6" w:firstLine="0"/>
              <w:jc w:val="center"/>
            </w:pPr>
            <w:r>
              <w:t xml:space="preserve">1 </w:t>
            </w:r>
          </w:p>
        </w:tc>
        <w:tc>
          <w:tcPr>
            <w:tcW w:w="159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77" w:firstLine="0"/>
              <w:jc w:val="center"/>
            </w:pPr>
            <w:r>
              <w:t xml:space="preserve">2 </w:t>
            </w:r>
          </w:p>
        </w:tc>
      </w:tr>
      <w:tr w:rsidR="00444DFF">
        <w:trPr>
          <w:trHeight w:val="469"/>
        </w:trPr>
        <w:tc>
          <w:tcPr>
            <w:tcW w:w="168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Won't Fix </w:t>
            </w:r>
          </w:p>
        </w:tc>
        <w:tc>
          <w:tcPr>
            <w:tcW w:w="119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7" w:firstLine="0"/>
              <w:jc w:val="center"/>
            </w:pPr>
            <w:r>
              <w:t xml:space="preserve">0 </w:t>
            </w:r>
          </w:p>
        </w:tc>
        <w:tc>
          <w:tcPr>
            <w:tcW w:w="146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5" w:firstLine="0"/>
              <w:jc w:val="center"/>
            </w:pPr>
            <w:r>
              <w:t xml:space="preserve">5 </w:t>
            </w:r>
          </w:p>
        </w:tc>
        <w:tc>
          <w:tcPr>
            <w:tcW w:w="1496"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58" w:firstLine="0"/>
              <w:jc w:val="center"/>
            </w:pPr>
            <w:r>
              <w:t xml:space="preserve">2 </w:t>
            </w:r>
          </w:p>
        </w:tc>
        <w:tc>
          <w:tcPr>
            <w:tcW w:w="14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66" w:firstLine="0"/>
              <w:jc w:val="center"/>
            </w:pPr>
            <w:r>
              <w:t xml:space="preserve">1 </w:t>
            </w:r>
          </w:p>
        </w:tc>
        <w:tc>
          <w:tcPr>
            <w:tcW w:w="159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77" w:firstLine="0"/>
              <w:jc w:val="center"/>
            </w:pPr>
            <w:r>
              <w:t xml:space="preserve">8 </w:t>
            </w:r>
          </w:p>
        </w:tc>
      </w:tr>
      <w:tr w:rsidR="00444DFF">
        <w:trPr>
          <w:trHeight w:val="492"/>
        </w:trPr>
        <w:tc>
          <w:tcPr>
            <w:tcW w:w="1687" w:type="dxa"/>
            <w:tcBorders>
              <w:top w:val="single" w:sz="6" w:space="0" w:color="D9D9D9"/>
              <w:left w:val="single" w:sz="2" w:space="0" w:color="000000"/>
              <w:bottom w:val="single" w:sz="2" w:space="0" w:color="000000"/>
              <w:right w:val="single" w:sz="6" w:space="0" w:color="D9D9D9"/>
            </w:tcBorders>
            <w:vAlign w:val="center"/>
          </w:tcPr>
          <w:p w:rsidR="00444DFF" w:rsidRDefault="00000000">
            <w:pPr>
              <w:spacing w:after="0" w:line="259" w:lineRule="auto"/>
              <w:ind w:left="0" w:firstLine="0"/>
            </w:pPr>
            <w:r>
              <w:t xml:space="preserve">Totals </w:t>
            </w:r>
          </w:p>
        </w:tc>
        <w:tc>
          <w:tcPr>
            <w:tcW w:w="1193" w:type="dxa"/>
            <w:tcBorders>
              <w:top w:val="single" w:sz="6" w:space="0" w:color="D9D9D9"/>
              <w:left w:val="single" w:sz="6" w:space="0" w:color="D9D9D9"/>
              <w:bottom w:val="single" w:sz="2" w:space="0" w:color="000000"/>
              <w:right w:val="single" w:sz="6" w:space="0" w:color="D9D9D9"/>
            </w:tcBorders>
            <w:vAlign w:val="center"/>
          </w:tcPr>
          <w:p w:rsidR="00444DFF" w:rsidRDefault="00000000">
            <w:pPr>
              <w:spacing w:after="0" w:line="259" w:lineRule="auto"/>
              <w:ind w:left="0" w:right="64" w:firstLine="0"/>
              <w:jc w:val="center"/>
            </w:pPr>
            <w:r>
              <w:t xml:space="preserve">24 </w:t>
            </w:r>
          </w:p>
        </w:tc>
        <w:tc>
          <w:tcPr>
            <w:tcW w:w="1464" w:type="dxa"/>
            <w:tcBorders>
              <w:top w:val="single" w:sz="6" w:space="0" w:color="D9D9D9"/>
              <w:left w:val="single" w:sz="6" w:space="0" w:color="D9D9D9"/>
              <w:bottom w:val="single" w:sz="2" w:space="0" w:color="000000"/>
              <w:right w:val="single" w:sz="6" w:space="0" w:color="D9D9D9"/>
            </w:tcBorders>
            <w:vAlign w:val="center"/>
          </w:tcPr>
          <w:p w:rsidR="00444DFF" w:rsidRDefault="00000000">
            <w:pPr>
              <w:spacing w:after="0" w:line="259" w:lineRule="auto"/>
              <w:ind w:left="0" w:right="63" w:firstLine="0"/>
              <w:jc w:val="center"/>
            </w:pPr>
            <w:r>
              <w:t xml:space="preserve">14 </w:t>
            </w:r>
          </w:p>
        </w:tc>
        <w:tc>
          <w:tcPr>
            <w:tcW w:w="1496" w:type="dxa"/>
            <w:tcBorders>
              <w:top w:val="single" w:sz="6" w:space="0" w:color="D9D9D9"/>
              <w:left w:val="single" w:sz="6" w:space="0" w:color="D9D9D9"/>
              <w:bottom w:val="single" w:sz="2" w:space="0" w:color="000000"/>
              <w:right w:val="single" w:sz="6" w:space="0" w:color="D9D9D9"/>
            </w:tcBorders>
            <w:vAlign w:val="center"/>
          </w:tcPr>
          <w:p w:rsidR="00444DFF" w:rsidRDefault="00000000">
            <w:pPr>
              <w:spacing w:after="0" w:line="259" w:lineRule="auto"/>
              <w:ind w:left="0" w:right="60" w:firstLine="0"/>
              <w:jc w:val="center"/>
            </w:pPr>
            <w:r>
              <w:t xml:space="preserve">13 </w:t>
            </w:r>
          </w:p>
        </w:tc>
        <w:tc>
          <w:tcPr>
            <w:tcW w:w="1465" w:type="dxa"/>
            <w:tcBorders>
              <w:top w:val="single" w:sz="6" w:space="0" w:color="D9D9D9"/>
              <w:left w:val="single" w:sz="6" w:space="0" w:color="D9D9D9"/>
              <w:bottom w:val="single" w:sz="2" w:space="0" w:color="000000"/>
              <w:right w:val="single" w:sz="6" w:space="0" w:color="D9D9D9"/>
            </w:tcBorders>
            <w:vAlign w:val="center"/>
          </w:tcPr>
          <w:p w:rsidR="00444DFF" w:rsidRDefault="00000000">
            <w:pPr>
              <w:spacing w:after="0" w:line="259" w:lineRule="auto"/>
              <w:ind w:left="0" w:right="58" w:firstLine="0"/>
              <w:jc w:val="center"/>
            </w:pPr>
            <w:r>
              <w:t xml:space="preserve">26 </w:t>
            </w:r>
          </w:p>
        </w:tc>
        <w:tc>
          <w:tcPr>
            <w:tcW w:w="1591" w:type="dxa"/>
            <w:tcBorders>
              <w:top w:val="single" w:sz="6" w:space="0" w:color="D9D9D9"/>
              <w:left w:val="single" w:sz="6" w:space="0" w:color="D9D9D9"/>
              <w:bottom w:val="single" w:sz="2" w:space="0" w:color="000000"/>
              <w:right w:val="single" w:sz="2" w:space="0" w:color="000000"/>
            </w:tcBorders>
            <w:vAlign w:val="center"/>
          </w:tcPr>
          <w:p w:rsidR="00444DFF" w:rsidRDefault="00000000">
            <w:pPr>
              <w:spacing w:after="0" w:line="259" w:lineRule="auto"/>
              <w:ind w:left="0" w:right="65" w:firstLine="0"/>
              <w:jc w:val="center"/>
            </w:pPr>
            <w:r>
              <w:t xml:space="preserve">77 </w:t>
            </w:r>
          </w:p>
        </w:tc>
      </w:tr>
    </w:tbl>
    <w:p w:rsidR="00444DFF" w:rsidRDefault="00000000">
      <w:pPr>
        <w:spacing w:after="0" w:line="259" w:lineRule="auto"/>
        <w:ind w:left="360" w:firstLine="0"/>
      </w:pPr>
      <w:r>
        <w:t xml:space="preserve">  </w:t>
      </w:r>
    </w:p>
    <w:p w:rsidR="00444DFF" w:rsidRDefault="00000000">
      <w:pPr>
        <w:spacing w:after="0" w:line="259" w:lineRule="auto"/>
        <w:ind w:left="360" w:firstLine="0"/>
      </w:pPr>
      <w:r>
        <w:t xml:space="preserve">  </w:t>
      </w:r>
    </w:p>
    <w:p w:rsidR="00444DFF" w:rsidRDefault="00000000">
      <w:pPr>
        <w:spacing w:after="0" w:line="259" w:lineRule="auto"/>
        <w:ind w:left="360" w:firstLine="0"/>
      </w:pPr>
      <w:r>
        <w:t xml:space="preserve">  </w:t>
      </w:r>
    </w:p>
    <w:p w:rsidR="00444DFF" w:rsidRDefault="00000000">
      <w:pPr>
        <w:spacing w:after="158" w:line="249" w:lineRule="auto"/>
        <w:ind w:left="-5"/>
      </w:pPr>
      <w:r>
        <w:rPr>
          <w:b/>
        </w:rPr>
        <w:t>Test Case Analysis</w:t>
      </w:r>
      <w:r>
        <w:t xml:space="preserve">   </w:t>
      </w:r>
    </w:p>
    <w:p w:rsidR="00444DFF" w:rsidRDefault="00000000">
      <w:pPr>
        <w:spacing w:after="0" w:line="259" w:lineRule="auto"/>
        <w:ind w:left="10" w:right="1435"/>
        <w:jc w:val="right"/>
      </w:pPr>
      <w:r>
        <w:t xml:space="preserve">This report shows the number of test cases that have passed, failed, and untested </w:t>
      </w:r>
    </w:p>
    <w:tbl>
      <w:tblPr>
        <w:tblStyle w:val="TableGrid"/>
        <w:tblW w:w="8908" w:type="dxa"/>
        <w:tblInd w:w="474" w:type="dxa"/>
        <w:tblCellMar>
          <w:top w:w="156" w:type="dxa"/>
          <w:left w:w="124" w:type="dxa"/>
          <w:bottom w:w="0" w:type="dxa"/>
          <w:right w:w="115" w:type="dxa"/>
        </w:tblCellMar>
        <w:tblLook w:val="04A0" w:firstRow="1" w:lastRow="0" w:firstColumn="1" w:lastColumn="0" w:noHBand="0" w:noVBand="1"/>
      </w:tblPr>
      <w:tblGrid>
        <w:gridCol w:w="4530"/>
        <w:gridCol w:w="1388"/>
        <w:gridCol w:w="1374"/>
        <w:gridCol w:w="865"/>
        <w:gridCol w:w="751"/>
      </w:tblGrid>
      <w:tr w:rsidR="00444DFF">
        <w:trPr>
          <w:trHeight w:val="451"/>
        </w:trPr>
        <w:tc>
          <w:tcPr>
            <w:tcW w:w="4529" w:type="dxa"/>
            <w:tcBorders>
              <w:top w:val="single" w:sz="2" w:space="0" w:color="000000"/>
              <w:left w:val="single" w:sz="2" w:space="0" w:color="000000"/>
              <w:bottom w:val="single" w:sz="6" w:space="0" w:color="D9D9D9"/>
              <w:right w:val="single" w:sz="6" w:space="0" w:color="D9D9D9"/>
            </w:tcBorders>
            <w:shd w:val="clear" w:color="auto" w:fill="F1F1F1"/>
          </w:tcPr>
          <w:p w:rsidR="00444DFF" w:rsidRDefault="00000000">
            <w:pPr>
              <w:spacing w:after="0" w:line="259" w:lineRule="auto"/>
              <w:ind w:left="0" w:firstLine="0"/>
            </w:pPr>
            <w:r>
              <w:rPr>
                <w:b/>
              </w:rPr>
              <w:t>Section</w:t>
            </w:r>
            <w:r>
              <w:t xml:space="preserve"> </w:t>
            </w:r>
          </w:p>
        </w:tc>
        <w:tc>
          <w:tcPr>
            <w:tcW w:w="1388" w:type="dxa"/>
            <w:tcBorders>
              <w:top w:val="single" w:sz="2" w:space="0" w:color="000000"/>
              <w:left w:val="single" w:sz="6" w:space="0" w:color="D9D9D9"/>
              <w:bottom w:val="single" w:sz="6" w:space="0" w:color="D9D9D9"/>
              <w:right w:val="single" w:sz="6" w:space="0" w:color="D9D9D9"/>
            </w:tcBorders>
            <w:shd w:val="clear" w:color="auto" w:fill="F1F1F1"/>
          </w:tcPr>
          <w:p w:rsidR="00444DFF" w:rsidRDefault="00000000">
            <w:pPr>
              <w:spacing w:after="0" w:line="259" w:lineRule="auto"/>
              <w:ind w:left="48" w:firstLine="0"/>
            </w:pPr>
            <w:r>
              <w:rPr>
                <w:b/>
              </w:rPr>
              <w:t>Total Cases</w:t>
            </w:r>
            <w:r>
              <w:t xml:space="preserve"> </w:t>
            </w:r>
          </w:p>
        </w:tc>
        <w:tc>
          <w:tcPr>
            <w:tcW w:w="1374" w:type="dxa"/>
            <w:tcBorders>
              <w:top w:val="single" w:sz="2" w:space="0" w:color="000000"/>
              <w:left w:val="single" w:sz="6" w:space="0" w:color="D9D9D9"/>
              <w:bottom w:val="single" w:sz="6" w:space="0" w:color="D9D9D9"/>
              <w:right w:val="single" w:sz="6" w:space="0" w:color="D9D9D9"/>
            </w:tcBorders>
            <w:shd w:val="clear" w:color="auto" w:fill="F1F1F1"/>
          </w:tcPr>
          <w:p w:rsidR="00444DFF" w:rsidRDefault="00000000">
            <w:pPr>
              <w:spacing w:after="0" w:line="259" w:lineRule="auto"/>
              <w:ind w:left="50" w:firstLine="0"/>
            </w:pPr>
            <w:r>
              <w:rPr>
                <w:b/>
              </w:rPr>
              <w:t>Not Tested</w:t>
            </w:r>
            <w:r>
              <w:t xml:space="preserve"> </w:t>
            </w:r>
          </w:p>
        </w:tc>
        <w:tc>
          <w:tcPr>
            <w:tcW w:w="865" w:type="dxa"/>
            <w:tcBorders>
              <w:top w:val="single" w:sz="2" w:space="0" w:color="000000"/>
              <w:left w:val="single" w:sz="6" w:space="0" w:color="D9D9D9"/>
              <w:bottom w:val="single" w:sz="6" w:space="0" w:color="D9D9D9"/>
              <w:right w:val="single" w:sz="6" w:space="0" w:color="D9D9D9"/>
            </w:tcBorders>
            <w:shd w:val="clear" w:color="auto" w:fill="F1F1F1"/>
          </w:tcPr>
          <w:p w:rsidR="00444DFF" w:rsidRDefault="00000000">
            <w:pPr>
              <w:spacing w:after="0" w:line="259" w:lineRule="auto"/>
              <w:ind w:left="0" w:right="12" w:firstLine="0"/>
              <w:jc w:val="center"/>
            </w:pPr>
            <w:r>
              <w:rPr>
                <w:b/>
              </w:rPr>
              <w:t>Fail</w:t>
            </w:r>
            <w:r>
              <w:t xml:space="preserve"> </w:t>
            </w:r>
          </w:p>
        </w:tc>
        <w:tc>
          <w:tcPr>
            <w:tcW w:w="751" w:type="dxa"/>
            <w:tcBorders>
              <w:top w:val="single" w:sz="2" w:space="0" w:color="000000"/>
              <w:left w:val="single" w:sz="6" w:space="0" w:color="D9D9D9"/>
              <w:bottom w:val="single" w:sz="6" w:space="0" w:color="D9D9D9"/>
              <w:right w:val="single" w:sz="2" w:space="0" w:color="000000"/>
            </w:tcBorders>
            <w:shd w:val="clear" w:color="auto" w:fill="F1F1F1"/>
          </w:tcPr>
          <w:p w:rsidR="00444DFF" w:rsidRDefault="00000000">
            <w:pPr>
              <w:spacing w:after="0" w:line="259" w:lineRule="auto"/>
              <w:ind w:left="36" w:firstLine="0"/>
            </w:pPr>
            <w:r>
              <w:rPr>
                <w:b/>
              </w:rPr>
              <w:t>Pass</w:t>
            </w:r>
            <w:r>
              <w:t xml:space="preserve"> </w:t>
            </w:r>
          </w:p>
        </w:tc>
      </w:tr>
      <w:tr w:rsidR="00444DFF">
        <w:trPr>
          <w:trHeight w:val="472"/>
        </w:trPr>
        <w:tc>
          <w:tcPr>
            <w:tcW w:w="4529"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0" w:firstLine="0"/>
            </w:pPr>
            <w:r>
              <w:t xml:space="preserve">Print Engine </w:t>
            </w:r>
          </w:p>
        </w:tc>
        <w:tc>
          <w:tcPr>
            <w:tcW w:w="1388"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32" w:firstLine="0"/>
              <w:jc w:val="center"/>
            </w:pPr>
            <w:r>
              <w:t xml:space="preserve">7 </w:t>
            </w:r>
          </w:p>
        </w:tc>
        <w:tc>
          <w:tcPr>
            <w:tcW w:w="137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44" w:firstLine="0"/>
              <w:jc w:val="center"/>
            </w:pPr>
            <w:r>
              <w:t xml:space="preserve">0 </w:t>
            </w:r>
          </w:p>
        </w:tc>
        <w:tc>
          <w:tcPr>
            <w:tcW w:w="8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27" w:firstLine="0"/>
              <w:jc w:val="center"/>
            </w:pPr>
            <w:r>
              <w:t xml:space="preserve">0 </w:t>
            </w:r>
          </w:p>
        </w:tc>
        <w:tc>
          <w:tcPr>
            <w:tcW w:w="75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54" w:firstLine="0"/>
              <w:jc w:val="center"/>
            </w:pPr>
            <w:r>
              <w:t xml:space="preserve">7 </w:t>
            </w:r>
          </w:p>
        </w:tc>
      </w:tr>
      <w:tr w:rsidR="00444DFF">
        <w:trPr>
          <w:trHeight w:val="471"/>
        </w:trPr>
        <w:tc>
          <w:tcPr>
            <w:tcW w:w="4529"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0" w:firstLine="0"/>
            </w:pPr>
            <w:r>
              <w:t xml:space="preserve">Client Application </w:t>
            </w:r>
          </w:p>
        </w:tc>
        <w:tc>
          <w:tcPr>
            <w:tcW w:w="1388"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35" w:firstLine="0"/>
              <w:jc w:val="center"/>
            </w:pPr>
            <w:r>
              <w:t xml:space="preserve">51 </w:t>
            </w:r>
          </w:p>
        </w:tc>
        <w:tc>
          <w:tcPr>
            <w:tcW w:w="137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44" w:firstLine="0"/>
              <w:jc w:val="center"/>
            </w:pPr>
            <w:r>
              <w:t xml:space="preserve">0 </w:t>
            </w:r>
          </w:p>
        </w:tc>
        <w:tc>
          <w:tcPr>
            <w:tcW w:w="8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27" w:firstLine="0"/>
              <w:jc w:val="center"/>
            </w:pPr>
            <w:r>
              <w:t xml:space="preserve">0 </w:t>
            </w:r>
          </w:p>
        </w:tc>
        <w:tc>
          <w:tcPr>
            <w:tcW w:w="75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52" w:firstLine="0"/>
              <w:jc w:val="center"/>
            </w:pPr>
            <w:r>
              <w:t xml:space="preserve">51 </w:t>
            </w:r>
          </w:p>
        </w:tc>
      </w:tr>
      <w:tr w:rsidR="00444DFF">
        <w:trPr>
          <w:trHeight w:val="468"/>
        </w:trPr>
        <w:tc>
          <w:tcPr>
            <w:tcW w:w="4529"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0" w:firstLine="0"/>
            </w:pPr>
            <w:r>
              <w:t xml:space="preserve">Security </w:t>
            </w:r>
          </w:p>
        </w:tc>
        <w:tc>
          <w:tcPr>
            <w:tcW w:w="1388"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32" w:firstLine="0"/>
              <w:jc w:val="center"/>
            </w:pPr>
            <w:r>
              <w:t xml:space="preserve">2 </w:t>
            </w:r>
          </w:p>
        </w:tc>
        <w:tc>
          <w:tcPr>
            <w:tcW w:w="137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44" w:firstLine="0"/>
              <w:jc w:val="center"/>
            </w:pPr>
            <w:r>
              <w:t xml:space="preserve">0 </w:t>
            </w:r>
          </w:p>
        </w:tc>
        <w:tc>
          <w:tcPr>
            <w:tcW w:w="8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27" w:firstLine="0"/>
              <w:jc w:val="center"/>
            </w:pPr>
            <w:r>
              <w:t xml:space="preserve">0 </w:t>
            </w:r>
          </w:p>
        </w:tc>
        <w:tc>
          <w:tcPr>
            <w:tcW w:w="75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54" w:firstLine="0"/>
              <w:jc w:val="center"/>
            </w:pPr>
            <w:r>
              <w:t xml:space="preserve">2 </w:t>
            </w:r>
          </w:p>
        </w:tc>
      </w:tr>
      <w:tr w:rsidR="00444DFF">
        <w:trPr>
          <w:trHeight w:val="470"/>
        </w:trPr>
        <w:tc>
          <w:tcPr>
            <w:tcW w:w="4529"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0" w:firstLine="0"/>
            </w:pPr>
            <w:r>
              <w:t xml:space="preserve">Outsource Shipping </w:t>
            </w:r>
          </w:p>
        </w:tc>
        <w:tc>
          <w:tcPr>
            <w:tcW w:w="1388"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32" w:firstLine="0"/>
              <w:jc w:val="center"/>
            </w:pPr>
            <w:r>
              <w:t xml:space="preserve">3 </w:t>
            </w:r>
          </w:p>
        </w:tc>
        <w:tc>
          <w:tcPr>
            <w:tcW w:w="1374"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44" w:firstLine="0"/>
              <w:jc w:val="center"/>
            </w:pPr>
            <w:r>
              <w:t xml:space="preserve">0 </w:t>
            </w:r>
          </w:p>
        </w:tc>
        <w:tc>
          <w:tcPr>
            <w:tcW w:w="865"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0" w:right="27" w:firstLine="0"/>
              <w:jc w:val="center"/>
            </w:pPr>
            <w:r>
              <w:t xml:space="preserve">0 </w:t>
            </w:r>
          </w:p>
        </w:tc>
        <w:tc>
          <w:tcPr>
            <w:tcW w:w="751"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54" w:firstLine="0"/>
              <w:jc w:val="center"/>
            </w:pPr>
            <w:r>
              <w:t xml:space="preserve">3 </w:t>
            </w:r>
          </w:p>
        </w:tc>
      </w:tr>
    </w:tbl>
    <w:p w:rsidR="00444DFF" w:rsidRDefault="00000000">
      <w:pPr>
        <w:spacing w:after="0" w:line="259" w:lineRule="auto"/>
        <w:ind w:left="360" w:firstLine="0"/>
      </w:pPr>
      <w:r>
        <w:t xml:space="preserve">  </w:t>
      </w:r>
    </w:p>
    <w:p w:rsidR="00444DFF" w:rsidRDefault="00000000">
      <w:pPr>
        <w:spacing w:after="0" w:line="259" w:lineRule="auto"/>
        <w:ind w:left="360" w:firstLine="0"/>
      </w:pPr>
      <w:r>
        <w:t xml:space="preserve">  </w:t>
      </w:r>
    </w:p>
    <w:p w:rsidR="00444DFF" w:rsidRDefault="00000000">
      <w:pPr>
        <w:spacing w:after="0" w:line="259" w:lineRule="auto"/>
        <w:ind w:left="360" w:firstLine="0"/>
      </w:pPr>
      <w:r>
        <w:t xml:space="preserve">  </w:t>
      </w:r>
    </w:p>
    <w:tbl>
      <w:tblPr>
        <w:tblStyle w:val="TableGrid"/>
        <w:tblW w:w="8908" w:type="dxa"/>
        <w:tblInd w:w="478" w:type="dxa"/>
        <w:tblCellMar>
          <w:top w:w="156" w:type="dxa"/>
          <w:left w:w="110" w:type="dxa"/>
          <w:bottom w:w="0" w:type="dxa"/>
          <w:right w:w="115" w:type="dxa"/>
        </w:tblCellMar>
        <w:tblLook w:val="04A0" w:firstRow="1" w:lastRow="0" w:firstColumn="1" w:lastColumn="0" w:noHBand="0" w:noVBand="1"/>
      </w:tblPr>
      <w:tblGrid>
        <w:gridCol w:w="4578"/>
        <w:gridCol w:w="1402"/>
        <w:gridCol w:w="1361"/>
        <w:gridCol w:w="833"/>
        <w:gridCol w:w="734"/>
      </w:tblGrid>
      <w:tr w:rsidR="00444DFF">
        <w:trPr>
          <w:trHeight w:val="470"/>
        </w:trPr>
        <w:tc>
          <w:tcPr>
            <w:tcW w:w="457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Exception Reporting </w:t>
            </w:r>
          </w:p>
        </w:tc>
        <w:tc>
          <w:tcPr>
            <w:tcW w:w="1402"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55" w:firstLine="0"/>
              <w:jc w:val="center"/>
            </w:pPr>
            <w:r>
              <w:t xml:space="preserve">9 </w:t>
            </w:r>
          </w:p>
        </w:tc>
        <w:tc>
          <w:tcPr>
            <w:tcW w:w="1361"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37" w:firstLine="0"/>
              <w:jc w:val="center"/>
            </w:pPr>
            <w:r>
              <w:t xml:space="preserve">0 </w:t>
            </w:r>
          </w:p>
        </w:tc>
        <w:tc>
          <w:tcPr>
            <w:tcW w:w="83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28" w:firstLine="0"/>
              <w:jc w:val="center"/>
            </w:pPr>
            <w:r>
              <w:t xml:space="preserve">0 </w:t>
            </w:r>
          </w:p>
        </w:tc>
        <w:tc>
          <w:tcPr>
            <w:tcW w:w="734"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18" w:firstLine="0"/>
              <w:jc w:val="center"/>
            </w:pPr>
            <w:r>
              <w:t xml:space="preserve">9 </w:t>
            </w:r>
          </w:p>
        </w:tc>
      </w:tr>
      <w:tr w:rsidR="00444DFF">
        <w:trPr>
          <w:trHeight w:val="470"/>
        </w:trPr>
        <w:tc>
          <w:tcPr>
            <w:tcW w:w="4577" w:type="dxa"/>
            <w:tcBorders>
              <w:top w:val="single" w:sz="6" w:space="0" w:color="D9D9D9"/>
              <w:left w:val="single" w:sz="2" w:space="0" w:color="000000"/>
              <w:bottom w:val="single" w:sz="6" w:space="0" w:color="D9D9D9"/>
              <w:right w:val="single" w:sz="6" w:space="0" w:color="D9D9D9"/>
            </w:tcBorders>
          </w:tcPr>
          <w:p w:rsidR="00444DFF" w:rsidRDefault="00000000">
            <w:pPr>
              <w:spacing w:after="0" w:line="259" w:lineRule="auto"/>
              <w:ind w:left="10" w:firstLine="0"/>
            </w:pPr>
            <w:r>
              <w:t xml:space="preserve">Final Report Output </w:t>
            </w:r>
          </w:p>
        </w:tc>
        <w:tc>
          <w:tcPr>
            <w:tcW w:w="1402"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55" w:firstLine="0"/>
              <w:jc w:val="center"/>
            </w:pPr>
            <w:r>
              <w:t xml:space="preserve">4 </w:t>
            </w:r>
          </w:p>
        </w:tc>
        <w:tc>
          <w:tcPr>
            <w:tcW w:w="1361"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37" w:firstLine="0"/>
              <w:jc w:val="center"/>
            </w:pPr>
            <w:r>
              <w:t xml:space="preserve">0 </w:t>
            </w:r>
          </w:p>
        </w:tc>
        <w:tc>
          <w:tcPr>
            <w:tcW w:w="833" w:type="dxa"/>
            <w:tcBorders>
              <w:top w:val="single" w:sz="6" w:space="0" w:color="D9D9D9"/>
              <w:left w:val="single" w:sz="6" w:space="0" w:color="D9D9D9"/>
              <w:bottom w:val="single" w:sz="6" w:space="0" w:color="D9D9D9"/>
              <w:right w:val="single" w:sz="6" w:space="0" w:color="D9D9D9"/>
            </w:tcBorders>
          </w:tcPr>
          <w:p w:rsidR="00444DFF" w:rsidRDefault="00000000">
            <w:pPr>
              <w:spacing w:after="0" w:line="259" w:lineRule="auto"/>
              <w:ind w:left="28" w:firstLine="0"/>
              <w:jc w:val="center"/>
            </w:pPr>
            <w:r>
              <w:t xml:space="preserve">0 </w:t>
            </w:r>
          </w:p>
        </w:tc>
        <w:tc>
          <w:tcPr>
            <w:tcW w:w="734" w:type="dxa"/>
            <w:tcBorders>
              <w:top w:val="single" w:sz="6" w:space="0" w:color="D9D9D9"/>
              <w:left w:val="single" w:sz="6" w:space="0" w:color="D9D9D9"/>
              <w:bottom w:val="single" w:sz="6" w:space="0" w:color="D9D9D9"/>
              <w:right w:val="single" w:sz="2" w:space="0" w:color="000000"/>
            </w:tcBorders>
          </w:tcPr>
          <w:p w:rsidR="00444DFF" w:rsidRDefault="00000000">
            <w:pPr>
              <w:spacing w:after="0" w:line="259" w:lineRule="auto"/>
              <w:ind w:left="0" w:right="18" w:firstLine="0"/>
              <w:jc w:val="center"/>
            </w:pPr>
            <w:r>
              <w:t xml:space="preserve">4 </w:t>
            </w:r>
          </w:p>
        </w:tc>
      </w:tr>
      <w:tr w:rsidR="00444DFF">
        <w:trPr>
          <w:trHeight w:val="490"/>
        </w:trPr>
        <w:tc>
          <w:tcPr>
            <w:tcW w:w="4577" w:type="dxa"/>
            <w:tcBorders>
              <w:top w:val="single" w:sz="6" w:space="0" w:color="D9D9D9"/>
              <w:left w:val="single" w:sz="2" w:space="0" w:color="000000"/>
              <w:bottom w:val="single" w:sz="2" w:space="0" w:color="000000"/>
              <w:right w:val="single" w:sz="6" w:space="0" w:color="D9D9D9"/>
            </w:tcBorders>
            <w:vAlign w:val="center"/>
          </w:tcPr>
          <w:p w:rsidR="00444DFF" w:rsidRDefault="00000000">
            <w:pPr>
              <w:spacing w:after="0" w:line="259" w:lineRule="auto"/>
              <w:ind w:left="0" w:firstLine="0"/>
            </w:pPr>
            <w:r>
              <w:t xml:space="preserve">Version Control </w:t>
            </w:r>
          </w:p>
        </w:tc>
        <w:tc>
          <w:tcPr>
            <w:tcW w:w="1402" w:type="dxa"/>
            <w:tcBorders>
              <w:top w:val="single" w:sz="6" w:space="0" w:color="D9D9D9"/>
              <w:left w:val="single" w:sz="6" w:space="0" w:color="D9D9D9"/>
              <w:bottom w:val="single" w:sz="2" w:space="0" w:color="000000"/>
              <w:right w:val="single" w:sz="6" w:space="0" w:color="D9D9D9"/>
            </w:tcBorders>
            <w:vAlign w:val="center"/>
          </w:tcPr>
          <w:p w:rsidR="00444DFF" w:rsidRDefault="00000000">
            <w:pPr>
              <w:spacing w:after="0" w:line="259" w:lineRule="auto"/>
              <w:ind w:left="55" w:firstLine="0"/>
              <w:jc w:val="center"/>
            </w:pPr>
            <w:r>
              <w:t xml:space="preserve">2 </w:t>
            </w:r>
          </w:p>
        </w:tc>
        <w:tc>
          <w:tcPr>
            <w:tcW w:w="1361" w:type="dxa"/>
            <w:tcBorders>
              <w:top w:val="single" w:sz="6" w:space="0" w:color="D9D9D9"/>
              <w:left w:val="single" w:sz="6" w:space="0" w:color="D9D9D9"/>
              <w:bottom w:val="single" w:sz="2" w:space="0" w:color="000000"/>
              <w:right w:val="single" w:sz="6" w:space="0" w:color="D9D9D9"/>
            </w:tcBorders>
            <w:vAlign w:val="center"/>
          </w:tcPr>
          <w:p w:rsidR="00444DFF" w:rsidRDefault="00000000">
            <w:pPr>
              <w:spacing w:after="0" w:line="259" w:lineRule="auto"/>
              <w:ind w:left="37" w:firstLine="0"/>
              <w:jc w:val="center"/>
            </w:pPr>
            <w:r>
              <w:t xml:space="preserve">0 </w:t>
            </w:r>
          </w:p>
        </w:tc>
        <w:tc>
          <w:tcPr>
            <w:tcW w:w="833" w:type="dxa"/>
            <w:tcBorders>
              <w:top w:val="single" w:sz="6" w:space="0" w:color="D9D9D9"/>
              <w:left w:val="single" w:sz="6" w:space="0" w:color="D9D9D9"/>
              <w:bottom w:val="single" w:sz="2" w:space="0" w:color="000000"/>
              <w:right w:val="single" w:sz="6" w:space="0" w:color="D9D9D9"/>
            </w:tcBorders>
            <w:vAlign w:val="center"/>
          </w:tcPr>
          <w:p w:rsidR="00444DFF" w:rsidRDefault="00000000">
            <w:pPr>
              <w:spacing w:after="0" w:line="259" w:lineRule="auto"/>
              <w:ind w:left="28" w:firstLine="0"/>
              <w:jc w:val="center"/>
            </w:pPr>
            <w:r>
              <w:t xml:space="preserve">0 </w:t>
            </w:r>
          </w:p>
        </w:tc>
        <w:tc>
          <w:tcPr>
            <w:tcW w:w="734" w:type="dxa"/>
            <w:tcBorders>
              <w:top w:val="single" w:sz="6" w:space="0" w:color="D9D9D9"/>
              <w:left w:val="single" w:sz="6" w:space="0" w:color="D9D9D9"/>
              <w:bottom w:val="single" w:sz="2" w:space="0" w:color="000000"/>
              <w:right w:val="single" w:sz="2" w:space="0" w:color="000000"/>
            </w:tcBorders>
            <w:vAlign w:val="center"/>
          </w:tcPr>
          <w:p w:rsidR="00444DFF" w:rsidRDefault="00000000">
            <w:pPr>
              <w:spacing w:after="0" w:line="259" w:lineRule="auto"/>
              <w:ind w:left="0" w:right="13" w:firstLine="0"/>
              <w:jc w:val="center"/>
            </w:pPr>
            <w:r>
              <w:t xml:space="preserve">2 </w:t>
            </w:r>
          </w:p>
        </w:tc>
      </w:tr>
    </w:tbl>
    <w:p w:rsidR="00444DFF" w:rsidRDefault="00000000">
      <w:pPr>
        <w:spacing w:after="12" w:line="259" w:lineRule="auto"/>
        <w:ind w:left="360" w:firstLine="0"/>
      </w:pPr>
      <w:r>
        <w:t xml:space="preserve">  </w:t>
      </w:r>
    </w:p>
    <w:p w:rsidR="00444DFF" w:rsidRDefault="00000000">
      <w:pPr>
        <w:spacing w:after="0" w:line="259" w:lineRule="auto"/>
        <w:ind w:left="360" w:firstLine="0"/>
      </w:pPr>
      <w:r>
        <w:lastRenderedPageBreak/>
        <w:t xml:space="preserve">  </w:t>
      </w:r>
    </w:p>
    <w:p w:rsidR="00444DFF" w:rsidRDefault="00000000">
      <w:pPr>
        <w:pStyle w:val="Heading1"/>
        <w:ind w:left="355"/>
      </w:pPr>
      <w:r>
        <w:t>9. RESULTS</w:t>
      </w:r>
      <w:r>
        <w:rPr>
          <w:b w:val="0"/>
        </w:rPr>
        <w:t xml:space="preserve">   </w:t>
      </w:r>
    </w:p>
    <w:p w:rsidR="00444DFF" w:rsidRDefault="00000000">
      <w:pPr>
        <w:spacing w:after="0" w:line="259" w:lineRule="auto"/>
        <w:ind w:left="360" w:firstLine="0"/>
      </w:pPr>
      <w:r>
        <w:rPr>
          <w:sz w:val="24"/>
        </w:rPr>
        <w:t xml:space="preserve"> </w:t>
      </w:r>
    </w:p>
    <w:p w:rsidR="00444DFF" w:rsidRDefault="00000000">
      <w:pPr>
        <w:spacing w:after="113"/>
        <w:ind w:left="355" w:right="499"/>
      </w:pPr>
      <w:r>
        <w:t xml:space="preserve">9.1 Performance Metrics </w:t>
      </w:r>
    </w:p>
    <w:p w:rsidR="00444DFF" w:rsidRDefault="00000000">
      <w:pPr>
        <w:spacing w:after="7" w:line="259" w:lineRule="auto"/>
        <w:ind w:left="360" w:firstLine="0"/>
      </w:pPr>
      <w:r>
        <w:t xml:space="preserve">  </w:t>
      </w:r>
    </w:p>
    <w:p w:rsidR="00444DFF" w:rsidRDefault="00000000">
      <w:pPr>
        <w:ind w:left="1090" w:right="499"/>
      </w:pPr>
      <w:r>
        <w:rPr>
          <w:rFonts w:ascii="Segoe UI Symbol" w:eastAsia="Segoe UI Symbol" w:hAnsi="Segoe UI Symbol" w:cs="Segoe UI Symbol"/>
        </w:rPr>
        <w:t>➤</w:t>
      </w:r>
      <w:r>
        <w:t xml:space="preserve">      Hours worked: 50 hours </w:t>
      </w:r>
    </w:p>
    <w:p w:rsidR="00444DFF" w:rsidRDefault="00000000">
      <w:pPr>
        <w:spacing w:after="4" w:line="259" w:lineRule="auto"/>
        <w:ind w:left="360" w:firstLine="0"/>
      </w:pPr>
      <w:r>
        <w:t xml:space="preserve">  </w:t>
      </w:r>
    </w:p>
    <w:p w:rsidR="00444DFF" w:rsidRDefault="00000000">
      <w:pPr>
        <w:ind w:left="1090" w:right="499"/>
      </w:pPr>
      <w:r>
        <w:rPr>
          <w:rFonts w:ascii="Segoe UI Symbol" w:eastAsia="Segoe UI Symbol" w:hAnsi="Segoe UI Symbol" w:cs="Segoe UI Symbol"/>
        </w:rPr>
        <w:t>➤</w:t>
      </w:r>
      <w:r>
        <w:t xml:space="preserve">         Stick to Timelines: 100% </w:t>
      </w:r>
    </w:p>
    <w:p w:rsidR="00444DFF" w:rsidRDefault="00000000">
      <w:pPr>
        <w:spacing w:after="7" w:line="259" w:lineRule="auto"/>
        <w:ind w:left="360" w:firstLine="0"/>
      </w:pPr>
      <w:r>
        <w:t xml:space="preserve">  </w:t>
      </w:r>
    </w:p>
    <w:p w:rsidR="00444DFF" w:rsidRDefault="00000000">
      <w:pPr>
        <w:ind w:left="1090" w:right="499"/>
      </w:pPr>
      <w:r>
        <w:rPr>
          <w:rFonts w:ascii="Segoe UI Symbol" w:eastAsia="Segoe UI Symbol" w:hAnsi="Segoe UI Symbol" w:cs="Segoe UI Symbol"/>
        </w:rPr>
        <w:t>➤</w:t>
      </w:r>
      <w:r>
        <w:t xml:space="preserve">         Stay within budget: 100% </w:t>
      </w:r>
    </w:p>
    <w:p w:rsidR="00444DFF" w:rsidRDefault="00000000">
      <w:pPr>
        <w:spacing w:line="259" w:lineRule="auto"/>
        <w:ind w:left="360" w:firstLine="0"/>
      </w:pPr>
      <w:r>
        <w:t xml:space="preserve">  </w:t>
      </w:r>
    </w:p>
    <w:p w:rsidR="00444DFF" w:rsidRDefault="00000000">
      <w:pPr>
        <w:ind w:left="1090" w:right="499"/>
      </w:pPr>
      <w:r>
        <w:rPr>
          <w:rFonts w:ascii="Segoe UI Symbol" w:eastAsia="Segoe UI Symbol" w:hAnsi="Segoe UI Symbol" w:cs="Segoe UI Symbol"/>
        </w:rPr>
        <w:t>➤</w:t>
      </w:r>
      <w:r>
        <w:t xml:space="preserve">        Consistency of the product: 85% </w:t>
      </w:r>
    </w:p>
    <w:p w:rsidR="00444DFF" w:rsidRDefault="00000000">
      <w:pPr>
        <w:spacing w:after="7" w:line="259" w:lineRule="auto"/>
        <w:ind w:left="360" w:firstLine="0"/>
      </w:pPr>
      <w:r>
        <w:t xml:space="preserve">  </w:t>
      </w:r>
    </w:p>
    <w:p w:rsidR="00444DFF" w:rsidRDefault="00000000">
      <w:pPr>
        <w:ind w:left="1090" w:right="499"/>
      </w:pPr>
      <w:r>
        <w:rPr>
          <w:rFonts w:ascii="Segoe UI Symbol" w:eastAsia="Segoe UI Symbol" w:hAnsi="Segoe UI Symbol" w:cs="Segoe UI Symbol"/>
        </w:rPr>
        <w:t>➤</w:t>
      </w:r>
      <w:r>
        <w:t xml:space="preserve">       Efficiency of the product: 85% </w:t>
      </w:r>
    </w:p>
    <w:p w:rsidR="00444DFF" w:rsidRDefault="00000000">
      <w:pPr>
        <w:spacing w:after="4" w:line="259" w:lineRule="auto"/>
        <w:ind w:left="360" w:firstLine="0"/>
      </w:pPr>
      <w:r>
        <w:t xml:space="preserve">  </w:t>
      </w:r>
    </w:p>
    <w:p w:rsidR="00444DFF" w:rsidRDefault="00000000">
      <w:pPr>
        <w:spacing w:after="87"/>
        <w:ind w:left="1090" w:right="499"/>
      </w:pPr>
      <w:r>
        <w:rPr>
          <w:rFonts w:ascii="Segoe UI Symbol" w:eastAsia="Segoe UI Symbol" w:hAnsi="Segoe UI Symbol" w:cs="Segoe UI Symbol"/>
        </w:rPr>
        <w:t>➤</w:t>
      </w:r>
      <w:r>
        <w:t xml:space="preserve">      Quality of the product: 85% </w:t>
      </w:r>
    </w:p>
    <w:p w:rsidR="00444DFF" w:rsidRDefault="00000000">
      <w:pPr>
        <w:spacing w:after="0" w:line="259" w:lineRule="auto"/>
        <w:ind w:left="360" w:firstLine="0"/>
      </w:pPr>
      <w:r>
        <w:t xml:space="preserve">  </w:t>
      </w:r>
    </w:p>
    <w:p w:rsidR="00444DFF" w:rsidRDefault="00000000">
      <w:pPr>
        <w:pStyle w:val="Heading1"/>
        <w:ind w:left="355"/>
      </w:pPr>
      <w:r>
        <w:t>10. ADVANTAGES &amp; DISADVANTAGES</w:t>
      </w:r>
      <w:r>
        <w:rPr>
          <w:b w:val="0"/>
        </w:rPr>
        <w:t xml:space="preserve">   </w:t>
      </w:r>
    </w:p>
    <w:p w:rsidR="00444DFF" w:rsidRDefault="00000000">
      <w:pPr>
        <w:ind w:left="355" w:right="499"/>
      </w:pPr>
      <w:r>
        <w:t xml:space="preserve">Advantages: </w:t>
      </w:r>
    </w:p>
    <w:p w:rsidR="00444DFF" w:rsidRDefault="00000000">
      <w:pPr>
        <w:spacing w:after="3" w:line="239" w:lineRule="auto"/>
        <w:ind w:left="355" w:right="763"/>
        <w:jc w:val="both"/>
      </w:pPr>
      <w:r>
        <w:t xml:space="preserve">      Identifying attrition can really help the company in identifying where they are going wrong and correcting it This project has - </w:t>
      </w:r>
    </w:p>
    <w:p w:rsidR="00444DFF" w:rsidRDefault="00000000">
      <w:pPr>
        <w:ind w:left="355" w:right="499"/>
      </w:pPr>
      <w:r>
        <w:t xml:space="preserve">Smooth User Interface and Accuracy is achieved quickly </w:t>
      </w:r>
    </w:p>
    <w:p w:rsidR="00444DFF" w:rsidRDefault="00000000">
      <w:pPr>
        <w:spacing w:after="0" w:line="259" w:lineRule="auto"/>
        <w:ind w:left="360" w:firstLine="0"/>
      </w:pPr>
      <w:r>
        <w:t xml:space="preserve">  </w:t>
      </w:r>
    </w:p>
    <w:p w:rsidR="00444DFF" w:rsidRDefault="00000000">
      <w:pPr>
        <w:ind w:left="355" w:right="499"/>
      </w:pPr>
      <w:r>
        <w:t xml:space="preserve">Disadvantages: </w:t>
      </w:r>
    </w:p>
    <w:p w:rsidR="00444DFF" w:rsidRDefault="00000000">
      <w:pPr>
        <w:ind w:left="730" w:right="499"/>
      </w:pPr>
      <w:r>
        <w:t xml:space="preserve">Random forest can be used for both classification and regression </w:t>
      </w:r>
      <w:proofErr w:type="spellStart"/>
      <w:r>
        <w:t>tasks,but</w:t>
      </w:r>
      <w:proofErr w:type="spellEnd"/>
      <w:r>
        <w:t xml:space="preserve"> it is no more suitable for Regression tasks. </w:t>
      </w:r>
    </w:p>
    <w:p w:rsidR="00444DFF" w:rsidRDefault="00000000">
      <w:pPr>
        <w:ind w:left="730" w:right="499"/>
      </w:pPr>
      <w:r>
        <w:t xml:space="preserve">This analysis is only based on the dataset or data </w:t>
      </w:r>
      <w:proofErr w:type="spellStart"/>
      <w:r>
        <w:t>provided,so</w:t>
      </w:r>
      <w:proofErr w:type="spellEnd"/>
      <w:r>
        <w:t xml:space="preserve"> it has to be perfectly correct. </w:t>
      </w:r>
    </w:p>
    <w:p w:rsidR="00444DFF" w:rsidRDefault="00000000">
      <w:pPr>
        <w:spacing w:after="0" w:line="259" w:lineRule="auto"/>
        <w:ind w:left="360" w:firstLine="0"/>
      </w:pPr>
      <w:r>
        <w:t xml:space="preserve">  </w:t>
      </w:r>
    </w:p>
    <w:p w:rsidR="00444DFF" w:rsidRDefault="00000000">
      <w:pPr>
        <w:pStyle w:val="Heading1"/>
        <w:ind w:left="355"/>
      </w:pPr>
      <w:r>
        <w:t>11. CONCLUSION</w:t>
      </w:r>
      <w:r>
        <w:rPr>
          <w:b w:val="0"/>
        </w:rPr>
        <w:t xml:space="preserve"> </w:t>
      </w:r>
    </w:p>
    <w:p w:rsidR="00444DFF" w:rsidRDefault="00000000">
      <w:pPr>
        <w:spacing w:after="153"/>
        <w:ind w:left="355" w:right="499"/>
      </w:pPr>
      <w:r>
        <w:t xml:space="preserve">Research findings suggest that attrition reasons in IT organizations primarily revolve around professional growth and challenges in the organization. Although economic factors happen to the most influential factor, professionals may settle for second best criteria of their preference that is career growth and supportive work policies in the organization.  </w:t>
      </w:r>
    </w:p>
    <w:p w:rsidR="00444DFF" w:rsidRDefault="00000000">
      <w:pPr>
        <w:spacing w:after="153"/>
        <w:ind w:left="355" w:right="499"/>
      </w:pPr>
      <w:r>
        <w:t xml:space="preserve">On the other hand, candidates who aspire to have a better job than the one in hand are more interested in securing the next job. Young talent wants to work on latest technology and functional domain. IT professionals who are young career makers are less influenced by Brand name or geographical area. Most of the IT professionals look for challenging role and position in the organization. Candidates as well as senior professionals believe that challenging work motivate them to maintain the interest in the work life. </w:t>
      </w:r>
    </w:p>
    <w:p w:rsidR="00444DFF" w:rsidRDefault="00000000">
      <w:pPr>
        <w:spacing w:after="159" w:line="239" w:lineRule="auto"/>
        <w:ind w:left="459" w:right="605" w:firstLine="418"/>
        <w:jc w:val="both"/>
      </w:pPr>
      <w:r>
        <w:t xml:space="preserve">This overview of the project conveys the idea that numerous methods have been investigated for detecting the attrition rate. Big data, machine learning, and data mining can be used to great success to analyse the prediction model with the highest degree of accuracy. The primary goal of this project is </w:t>
      </w:r>
      <w:proofErr w:type="gramStart"/>
      <w:r>
        <w:t>calculate</w:t>
      </w:r>
      <w:proofErr w:type="gramEnd"/>
      <w:r>
        <w:t xml:space="preserve"> employee attrition in an </w:t>
      </w:r>
      <w:proofErr w:type="spellStart"/>
      <w:r>
        <w:t>orgamization</w:t>
      </w:r>
      <w:proofErr w:type="spellEnd"/>
      <w:r>
        <w:t xml:space="preserve"> . </w:t>
      </w:r>
    </w:p>
    <w:p w:rsidR="00444DFF" w:rsidRDefault="00000000">
      <w:pPr>
        <w:spacing w:after="158" w:line="259" w:lineRule="auto"/>
        <w:ind w:left="360" w:firstLine="0"/>
      </w:pPr>
      <w:r>
        <w:t xml:space="preserve">  </w:t>
      </w:r>
    </w:p>
    <w:p w:rsidR="00444DFF" w:rsidRDefault="00000000">
      <w:pPr>
        <w:pStyle w:val="Heading1"/>
        <w:ind w:left="355"/>
      </w:pPr>
      <w:r>
        <w:lastRenderedPageBreak/>
        <w:t>12. FUTURE SCOPE</w:t>
      </w:r>
      <w:r>
        <w:rPr>
          <w:b w:val="0"/>
        </w:rPr>
        <w:t xml:space="preserve">   </w:t>
      </w:r>
    </w:p>
    <w:p w:rsidR="00444DFF" w:rsidRDefault="00000000">
      <w:pPr>
        <w:ind w:left="355" w:right="499"/>
      </w:pPr>
      <w:r>
        <w:t xml:space="preserve">A future update shall comprise of section for upload datasets even which have null values  and still get the  attrition rate. The obtained output can be further processed and sent to smart devices to provide necessary information. Constant monitoring can provide necessary data to recommend to use it </w:t>
      </w:r>
      <w:proofErr w:type="spellStart"/>
      <w:r>
        <w:t>incase</w:t>
      </w:r>
      <w:proofErr w:type="spellEnd"/>
      <w:r>
        <w:t xml:space="preserve"> an </w:t>
      </w:r>
      <w:proofErr w:type="spellStart"/>
      <w:r>
        <w:t>emergency.Also</w:t>
      </w:r>
      <w:proofErr w:type="spellEnd"/>
      <w:r>
        <w:t xml:space="preserve"> it can </w:t>
      </w:r>
      <w:proofErr w:type="gramStart"/>
      <w:r>
        <w:t>developed</w:t>
      </w:r>
      <w:proofErr w:type="gramEnd"/>
      <w:r>
        <w:t xml:space="preserve"> as an app and hosted so that anywhere any organization can use it. </w:t>
      </w:r>
    </w:p>
    <w:p w:rsidR="00444DFF" w:rsidRDefault="00000000">
      <w:pPr>
        <w:spacing w:after="0" w:line="259" w:lineRule="auto"/>
        <w:ind w:left="360" w:firstLine="0"/>
      </w:pPr>
      <w:r>
        <w:t xml:space="preserve"> </w:t>
      </w:r>
    </w:p>
    <w:p w:rsidR="00444DFF" w:rsidRDefault="00000000">
      <w:pPr>
        <w:pStyle w:val="Heading1"/>
        <w:spacing w:after="82"/>
        <w:ind w:left="355"/>
      </w:pPr>
      <w:r>
        <w:t>13. APPENDIX</w:t>
      </w:r>
      <w:r>
        <w:rPr>
          <w:b w:val="0"/>
        </w:rPr>
        <w:t xml:space="preserve"> </w:t>
      </w:r>
    </w:p>
    <w:p w:rsidR="00444DFF" w:rsidRDefault="00000000">
      <w:pPr>
        <w:spacing w:after="0" w:line="259" w:lineRule="auto"/>
        <w:ind w:left="355"/>
      </w:pPr>
      <w:r>
        <w:t xml:space="preserve">            Source </w:t>
      </w:r>
      <w:proofErr w:type="spellStart"/>
      <w:r>
        <w:t>Code:</w:t>
      </w:r>
      <w:hyperlink r:id="rId26">
        <w:r>
          <w:rPr>
            <w:color w:val="0000FF"/>
            <w:u w:val="single" w:color="0000FF"/>
          </w:rPr>
          <w:t>https</w:t>
        </w:r>
        <w:proofErr w:type="spellEnd"/>
        <w:r>
          <w:rPr>
            <w:color w:val="0000FF"/>
            <w:u w:val="single" w:color="0000FF"/>
          </w:rPr>
          <w:t>://github.com/IBM</w:t>
        </w:r>
      </w:hyperlink>
      <w:hyperlink r:id="rId27">
        <w:r>
          <w:rPr>
            <w:color w:val="0000FF"/>
            <w:u w:val="single" w:color="0000FF"/>
          </w:rPr>
          <w:t>-</w:t>
        </w:r>
      </w:hyperlink>
      <w:hyperlink r:id="rId28">
        <w:r>
          <w:rPr>
            <w:color w:val="0000FF"/>
            <w:u w:val="single" w:color="0000FF"/>
          </w:rPr>
          <w:t>EPBL/IBM</w:t>
        </w:r>
      </w:hyperlink>
      <w:hyperlink r:id="rId29">
        <w:r>
          <w:rPr>
            <w:color w:val="0000FF"/>
            <w:u w:val="single" w:color="0000FF"/>
          </w:rPr>
          <w:t>-</w:t>
        </w:r>
      </w:hyperlink>
      <w:hyperlink r:id="rId30">
        <w:r>
          <w:rPr>
            <w:color w:val="0000FF"/>
            <w:u w:val="single" w:color="0000FF"/>
          </w:rPr>
          <w:t>Project</w:t>
        </w:r>
      </w:hyperlink>
      <w:hyperlink r:id="rId31">
        <w:r>
          <w:rPr>
            <w:color w:val="0000FF"/>
            <w:u w:val="single" w:color="0000FF"/>
          </w:rPr>
          <w:t>-</w:t>
        </w:r>
      </w:hyperlink>
      <w:hyperlink r:id="rId32">
        <w:r>
          <w:rPr>
            <w:color w:val="0000FF"/>
            <w:u w:val="single" w:color="0000FF"/>
          </w:rPr>
          <w:t>17040</w:t>
        </w:r>
      </w:hyperlink>
      <w:hyperlink r:id="rId33">
        <w:r>
          <w:rPr>
            <w:color w:val="0000FF"/>
            <w:u w:val="single" w:color="0000FF"/>
          </w:rPr>
          <w:t>-</w:t>
        </w:r>
      </w:hyperlink>
    </w:p>
    <w:p w:rsidR="00444DFF" w:rsidRDefault="00000000">
      <w:pPr>
        <w:spacing w:after="102" w:line="259" w:lineRule="auto"/>
        <w:ind w:left="355"/>
      </w:pPr>
      <w:hyperlink r:id="rId34">
        <w:r>
          <w:rPr>
            <w:color w:val="0000FF"/>
            <w:u w:val="single" w:color="0000FF"/>
          </w:rPr>
          <w:t>1659627084/tree/main/Project%20Development%20Phase/Sprint%201/Login%20Source%20codes</w:t>
        </w:r>
      </w:hyperlink>
      <w:hyperlink r:id="rId35">
        <w:r>
          <w:t xml:space="preserve"> </w:t>
        </w:r>
      </w:hyperlink>
    </w:p>
    <w:p w:rsidR="00444DFF" w:rsidRDefault="00000000">
      <w:pPr>
        <w:spacing w:after="0" w:line="259" w:lineRule="auto"/>
        <w:ind w:left="355"/>
      </w:pPr>
      <w:r>
        <w:t xml:space="preserve">            GitHub &amp;Project Demo Link : </w:t>
      </w:r>
      <w:hyperlink r:id="rId36">
        <w:r>
          <w:rPr>
            <w:color w:val="0000FF"/>
            <w:u w:val="single" w:color="0000FF"/>
          </w:rPr>
          <w:t>https://github.com/IBM</w:t>
        </w:r>
      </w:hyperlink>
      <w:hyperlink r:id="rId37">
        <w:r>
          <w:rPr>
            <w:color w:val="0000FF"/>
            <w:u w:val="single" w:color="0000FF"/>
          </w:rPr>
          <w:t>-</w:t>
        </w:r>
      </w:hyperlink>
      <w:hyperlink r:id="rId38">
        <w:r>
          <w:rPr>
            <w:color w:val="0000FF"/>
            <w:u w:val="single" w:color="0000FF"/>
          </w:rPr>
          <w:t>EPBL/IBM</w:t>
        </w:r>
      </w:hyperlink>
      <w:hyperlink r:id="rId39">
        <w:r>
          <w:rPr>
            <w:color w:val="0000FF"/>
            <w:u w:val="single" w:color="0000FF"/>
          </w:rPr>
          <w:t>-</w:t>
        </w:r>
      </w:hyperlink>
      <w:hyperlink r:id="rId40">
        <w:r>
          <w:rPr>
            <w:color w:val="0000FF"/>
            <w:u w:val="single" w:color="0000FF"/>
          </w:rPr>
          <w:t>Project</w:t>
        </w:r>
      </w:hyperlink>
      <w:hyperlink r:id="rId41">
        <w:r>
          <w:rPr>
            <w:color w:val="0000FF"/>
            <w:u w:val="single" w:color="0000FF"/>
          </w:rPr>
          <w:t>-</w:t>
        </w:r>
      </w:hyperlink>
      <w:hyperlink r:id="rId42">
        <w:r>
          <w:rPr>
            <w:color w:val="0000FF"/>
            <w:u w:val="single" w:color="0000FF"/>
          </w:rPr>
          <w:t>17040</w:t>
        </w:r>
      </w:hyperlink>
      <w:hyperlink r:id="rId43">
        <w:r>
          <w:rPr>
            <w:color w:val="0000FF"/>
            <w:u w:val="single" w:color="0000FF"/>
          </w:rPr>
          <w:t>-</w:t>
        </w:r>
      </w:hyperlink>
      <w:hyperlink r:id="rId44">
        <w:r>
          <w:rPr>
            <w:color w:val="0000FF"/>
            <w:u w:val="single" w:color="0000FF"/>
          </w:rPr>
          <w:t>1659627084</w:t>
        </w:r>
      </w:hyperlink>
      <w:hyperlink r:id="rId45">
        <w:r>
          <w:t xml:space="preserve"> </w:t>
        </w:r>
      </w:hyperlink>
    </w:p>
    <w:p w:rsidR="00444DFF" w:rsidRDefault="00000000">
      <w:pPr>
        <w:spacing w:after="0" w:line="259" w:lineRule="auto"/>
        <w:ind w:left="360" w:firstLine="0"/>
      </w:pPr>
      <w:r>
        <w:t xml:space="preserve">            </w:t>
      </w:r>
    </w:p>
    <w:p w:rsidR="00444DFF" w:rsidRDefault="00000000">
      <w:pPr>
        <w:spacing w:after="0" w:line="259" w:lineRule="auto"/>
        <w:ind w:left="360" w:firstLine="0"/>
        <w:jc w:val="both"/>
      </w:pPr>
      <w:r>
        <w:t xml:space="preserve">  </w:t>
      </w:r>
    </w:p>
    <w:p w:rsidR="00444DFF" w:rsidRDefault="00000000">
      <w:pPr>
        <w:spacing w:after="182" w:line="239" w:lineRule="auto"/>
        <w:ind w:left="360" w:right="9438" w:firstLine="0"/>
        <w:jc w:val="both"/>
      </w:pPr>
      <w:r>
        <w:t xml:space="preserve">   </w:t>
      </w:r>
    </w:p>
    <w:p w:rsidR="00444DFF" w:rsidRDefault="00000000">
      <w:pPr>
        <w:spacing w:after="0" w:line="259" w:lineRule="auto"/>
        <w:ind w:left="360" w:firstLine="0"/>
      </w:pPr>
      <w:r>
        <w:t xml:space="preserve"> </w:t>
      </w:r>
    </w:p>
    <w:sectPr w:rsidR="00444DFF">
      <w:pgSz w:w="11906" w:h="16838"/>
      <w:pgMar w:top="1440" w:right="927" w:bottom="1464"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83A8F"/>
    <w:multiLevelType w:val="multilevel"/>
    <w:tmpl w:val="72489DEE"/>
    <w:lvl w:ilvl="0">
      <w:start w:val="6"/>
      <w:numFmt w:val="decimal"/>
      <w:lvlText w:val="%1."/>
      <w:lvlJc w:val="left"/>
      <w:pPr>
        <w:ind w:left="58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29714F0"/>
    <w:multiLevelType w:val="hybridMultilevel"/>
    <w:tmpl w:val="0542FECA"/>
    <w:lvl w:ilvl="0" w:tplc="4490997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A0C4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7215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BE8C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8AB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F042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7A5C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88E9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04D0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A1B66F5"/>
    <w:multiLevelType w:val="hybridMultilevel"/>
    <w:tmpl w:val="1BC6DD86"/>
    <w:lvl w:ilvl="0" w:tplc="11205512">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3AC1CF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27E596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158F3F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C20117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40EA29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E302F3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69EAAB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0942EB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CED7DA4"/>
    <w:multiLevelType w:val="multilevel"/>
    <w:tmpl w:val="824AC124"/>
    <w:lvl w:ilvl="0">
      <w:start w:val="3"/>
      <w:numFmt w:val="decimal"/>
      <w:lvlText w:val="%1."/>
      <w:lvlJc w:val="left"/>
      <w:pPr>
        <w:ind w:left="5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7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006400967">
    <w:abstractNumId w:val="1"/>
  </w:num>
  <w:num w:numId="2" w16cid:durableId="962082183">
    <w:abstractNumId w:val="2"/>
  </w:num>
  <w:num w:numId="3" w16cid:durableId="833380386">
    <w:abstractNumId w:val="3"/>
  </w:num>
  <w:num w:numId="4" w16cid:durableId="628820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DFF"/>
    <w:rsid w:val="00192C55"/>
    <w:rsid w:val="00444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0D5D1"/>
  <w15:docId w15:val="{1B414F68-3600-436B-BF0D-905FD087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37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10.jpg"/><Relationship Id="rId26" Type="http://schemas.openxmlformats.org/officeDocument/2006/relationships/hyperlink" Target="https://github.com/IBM-EPBL/IBM-Project-17040-1659627084/tree/main/Project%20Development%20Phase/Sprint%201/Login%20Source%20codes" TargetMode="External"/><Relationship Id="rId39" Type="http://schemas.openxmlformats.org/officeDocument/2006/relationships/hyperlink" Target="https://github.com/IBM-EPBL/IBM-Project-17040-1659627084" TargetMode="External"/><Relationship Id="rId21" Type="http://schemas.openxmlformats.org/officeDocument/2006/relationships/image" Target="media/image13.jpg"/><Relationship Id="rId34" Type="http://schemas.openxmlformats.org/officeDocument/2006/relationships/hyperlink" Target="https://github.com/IBM-EPBL/IBM-Project-17040-1659627084/tree/main/Project%20Development%20Phase/Sprint%201/Login%20Source%20codes" TargetMode="External"/><Relationship Id="rId42" Type="http://schemas.openxmlformats.org/officeDocument/2006/relationships/hyperlink" Target="https://github.com/IBM-EPBL/IBM-Project-17040-1659627084" TargetMode="External"/><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hyperlink" Target="https://github.com/IBM-EPBL/IBM-Project-17040-1659627084/tree/main/Project%20Development%20Phase/Sprint%201/Login%20Source%20code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hyperlink" Target="https://github.com/IBM-EPBL/IBM-Project-17040-1659627084/tree/main/Project%20Development%20Phase/Sprint%201/Login%20Source%20codes" TargetMode="External"/><Relationship Id="rId37" Type="http://schemas.openxmlformats.org/officeDocument/2006/relationships/hyperlink" Target="https://github.com/IBM-EPBL/IBM-Project-17040-1659627084" TargetMode="External"/><Relationship Id="rId40" Type="http://schemas.openxmlformats.org/officeDocument/2006/relationships/hyperlink" Target="https://github.com/IBM-EPBL/IBM-Project-17040-1659627084" TargetMode="External"/><Relationship Id="rId45" Type="http://schemas.openxmlformats.org/officeDocument/2006/relationships/hyperlink" Target="https://github.com/IBM-EPBL/IBM-Project-17040-1659627084" TargetMode="External"/><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github.com/IBM-EPBL/IBM-Project-17040-1659627084/tree/main/Project%20Development%20Phase/Sprint%201/Login%20Source%20codes" TargetMode="External"/><Relationship Id="rId36" Type="http://schemas.openxmlformats.org/officeDocument/2006/relationships/hyperlink" Target="https://github.com/IBM-EPBL/IBM-Project-17040-1659627084" TargetMode="Externa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hyperlink" Target="https://github.com/IBM-EPBL/IBM-Project-17040-1659627084/tree/main/Project%20Development%20Phase/Sprint%201/Login%20Source%20codes" TargetMode="External"/><Relationship Id="rId44" Type="http://schemas.openxmlformats.org/officeDocument/2006/relationships/hyperlink" Target="https://github.com/IBM-EPBL/IBM-Project-17040-1659627084" TargetMode="External"/><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github.com/IBM-EPBL/IBM-Project-17040-1659627084/tree/main/Project%20Development%20Phase/Sprint%201/Login%20Source%20codes" TargetMode="External"/><Relationship Id="rId30" Type="http://schemas.openxmlformats.org/officeDocument/2006/relationships/hyperlink" Target="https://github.com/IBM-EPBL/IBM-Project-17040-1659627084/tree/main/Project%20Development%20Phase/Sprint%201/Login%20Source%20codes" TargetMode="External"/><Relationship Id="rId35" Type="http://schemas.openxmlformats.org/officeDocument/2006/relationships/hyperlink" Target="https://github.com/IBM-EPBL/IBM-Project-17040-1659627084/tree/main/Project%20Development%20Phase/Sprint%201/Login%20Source%20codes" TargetMode="External"/><Relationship Id="rId43" Type="http://schemas.openxmlformats.org/officeDocument/2006/relationships/hyperlink" Target="https://github.com/IBM-EPBL/IBM-Project-17040-1659627084" TargetMode="External"/><Relationship Id="rId8" Type="http://schemas.openxmlformats.org/officeDocument/2006/relationships/image" Target="media/image18.jpg"/><Relationship Id="rId3" Type="http://schemas.openxmlformats.org/officeDocument/2006/relationships/settings" Target="settings.xml"/><Relationship Id="rId12" Type="http://schemas.openxmlformats.org/officeDocument/2006/relationships/image" Target="media/image30.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github.com/IBM-EPBL/IBM-Project-17040-1659627084/tree/main/Project%20Development%20Phase/Sprint%201/Login%20Source%20codes" TargetMode="External"/><Relationship Id="rId38" Type="http://schemas.openxmlformats.org/officeDocument/2006/relationships/hyperlink" Target="https://github.com/IBM-EPBL/IBM-Project-17040-1659627084" TargetMode="External"/><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hyperlink" Target="https://github.com/IBM-EPBL/IBM-Project-17040-16596270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2498</Words>
  <Characters>14242</Characters>
  <Application>Microsoft Office Word</Application>
  <DocSecurity>0</DocSecurity>
  <Lines>118</Lines>
  <Paragraphs>33</Paragraphs>
  <ScaleCrop>false</ScaleCrop>
  <Company/>
  <LinksUpToDate>false</LinksUpToDate>
  <CharactersWithSpaces>16707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divyadarshnir19034</dc:creator>
  <cp:keywords/>
  <cp:lastModifiedBy>suraj s</cp:lastModifiedBy>
  <cp:revision>2</cp:revision>
  <dcterms:created xsi:type="dcterms:W3CDTF">2022-11-19T06:34:00Z</dcterms:created>
  <dcterms:modified xsi:type="dcterms:W3CDTF">2022-11-19T06:34:00Z</dcterms:modified>
</cp:coreProperties>
</file>