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CB889EF" w:rsidR="00FE2407" w:rsidRDefault="00871FEB" w:rsidP="00FE2407">
            <w:r>
              <w:rPr>
                <w:rFonts w:cstheme="minorHAnsi"/>
              </w:rPr>
              <w:t>PNT2022TMID23891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D4AA78B" w:rsidR="00FE2407" w:rsidRDefault="00871FEB" w:rsidP="00FE2407">
            <w:r>
              <w:rPr>
                <w:rFonts w:cstheme="minorHAnsi"/>
              </w:rPr>
              <w:t xml:space="preserve">Project – Flight </w:t>
            </w:r>
            <w:r w:rsidR="00D176D0">
              <w:rPr>
                <w:rFonts w:cstheme="minorHAnsi"/>
              </w:rPr>
              <w:t>delay Prediction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6"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lang w:eastAsia="en-IN"/>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025A2983" w:rsidR="003E3A16" w:rsidRDefault="00D176D0" w:rsidP="003E3A16">
            <w:pPr>
              <w:rPr>
                <w:sz w:val="24"/>
                <w:szCs w:val="24"/>
              </w:rPr>
            </w:pPr>
            <w:r>
              <w:rPr>
                <w:sz w:val="24"/>
                <w:szCs w:val="24"/>
              </w:rPr>
              <w:t>A passenger</w:t>
            </w:r>
          </w:p>
        </w:tc>
        <w:tc>
          <w:tcPr>
            <w:tcW w:w="1559" w:type="dxa"/>
          </w:tcPr>
          <w:p w14:paraId="27DCD5BC" w14:textId="55F4AF02" w:rsidR="003E3A16" w:rsidRDefault="001D3386" w:rsidP="003E3A16">
            <w:pPr>
              <w:rPr>
                <w:sz w:val="24"/>
                <w:szCs w:val="24"/>
              </w:rPr>
            </w:pPr>
            <w:r>
              <w:rPr>
                <w:sz w:val="24"/>
                <w:szCs w:val="24"/>
              </w:rPr>
              <w:t>Book flight ticket on a website</w:t>
            </w:r>
          </w:p>
        </w:tc>
        <w:tc>
          <w:tcPr>
            <w:tcW w:w="1207" w:type="dxa"/>
          </w:tcPr>
          <w:p w14:paraId="5E00590C" w14:textId="173991B4" w:rsidR="003E3A16" w:rsidRDefault="001D3386" w:rsidP="003E3A16">
            <w:pPr>
              <w:rPr>
                <w:sz w:val="24"/>
                <w:szCs w:val="24"/>
              </w:rPr>
            </w:pPr>
            <w:r>
              <w:rPr>
                <w:sz w:val="24"/>
                <w:szCs w:val="24"/>
              </w:rPr>
              <w:t>It takes more time</w:t>
            </w:r>
          </w:p>
        </w:tc>
        <w:tc>
          <w:tcPr>
            <w:tcW w:w="1501" w:type="dxa"/>
          </w:tcPr>
          <w:p w14:paraId="4E6513B3" w14:textId="47510BF7" w:rsidR="003E3A16" w:rsidRDefault="001D3386" w:rsidP="003E3A16">
            <w:pPr>
              <w:rPr>
                <w:sz w:val="24"/>
                <w:szCs w:val="24"/>
              </w:rPr>
            </w:pPr>
            <w:r>
              <w:rPr>
                <w:sz w:val="24"/>
                <w:szCs w:val="24"/>
              </w:rPr>
              <w:t xml:space="preserve">Server down due to technical </w:t>
            </w:r>
            <w:r>
              <w:rPr>
                <w:sz w:val="24"/>
                <w:szCs w:val="24"/>
              </w:rPr>
              <w:lastRenderedPageBreak/>
              <w:t>issues</w:t>
            </w:r>
          </w:p>
        </w:tc>
        <w:tc>
          <w:tcPr>
            <w:tcW w:w="2537" w:type="dxa"/>
          </w:tcPr>
          <w:p w14:paraId="16B19AEA" w14:textId="2CB733D7" w:rsidR="003E3A16" w:rsidRDefault="008D6EC6" w:rsidP="003E3A16">
            <w:pPr>
              <w:rPr>
                <w:sz w:val="24"/>
                <w:szCs w:val="24"/>
              </w:rPr>
            </w:pPr>
            <w:r>
              <w:rPr>
                <w:sz w:val="24"/>
                <w:szCs w:val="24"/>
              </w:rPr>
              <w:lastRenderedPageBreak/>
              <w:t>Annoyed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lastRenderedPageBreak/>
              <w:t>PS-2</w:t>
            </w:r>
          </w:p>
        </w:tc>
        <w:tc>
          <w:tcPr>
            <w:tcW w:w="1418" w:type="dxa"/>
          </w:tcPr>
          <w:p w14:paraId="012A0200" w14:textId="6A20D7BD" w:rsidR="003E3A16" w:rsidRDefault="00C0462B" w:rsidP="003E3A16">
            <w:pPr>
              <w:rPr>
                <w:sz w:val="24"/>
                <w:szCs w:val="24"/>
              </w:rPr>
            </w:pPr>
            <w:r>
              <w:rPr>
                <w:sz w:val="24"/>
                <w:szCs w:val="24"/>
              </w:rPr>
              <w:t>A Supplier</w:t>
            </w:r>
          </w:p>
        </w:tc>
        <w:tc>
          <w:tcPr>
            <w:tcW w:w="1559" w:type="dxa"/>
          </w:tcPr>
          <w:p w14:paraId="439B6DA0" w14:textId="49A56D57" w:rsidR="003E3A16" w:rsidRDefault="00C0462B" w:rsidP="003E3A16">
            <w:pPr>
              <w:rPr>
                <w:sz w:val="24"/>
                <w:szCs w:val="24"/>
              </w:rPr>
            </w:pPr>
            <w:r>
              <w:rPr>
                <w:sz w:val="24"/>
                <w:szCs w:val="24"/>
              </w:rPr>
              <w:t>Export raw materials</w:t>
            </w:r>
          </w:p>
        </w:tc>
        <w:tc>
          <w:tcPr>
            <w:tcW w:w="1207" w:type="dxa"/>
          </w:tcPr>
          <w:p w14:paraId="3CC972BC" w14:textId="133F6B54" w:rsidR="003E3A16" w:rsidRDefault="00C0462B" w:rsidP="003E3A16">
            <w:pPr>
              <w:rPr>
                <w:sz w:val="24"/>
                <w:szCs w:val="24"/>
              </w:rPr>
            </w:pPr>
            <w:r>
              <w:rPr>
                <w:sz w:val="24"/>
                <w:szCs w:val="24"/>
              </w:rPr>
              <w:t>Flight is delayed</w:t>
            </w:r>
          </w:p>
        </w:tc>
        <w:tc>
          <w:tcPr>
            <w:tcW w:w="1501" w:type="dxa"/>
          </w:tcPr>
          <w:p w14:paraId="174372E9" w14:textId="23B369A6" w:rsidR="003E3A16" w:rsidRDefault="001D3386" w:rsidP="003E3A16">
            <w:pPr>
              <w:rPr>
                <w:sz w:val="24"/>
                <w:szCs w:val="24"/>
              </w:rPr>
            </w:pPr>
            <w:r>
              <w:rPr>
                <w:sz w:val="24"/>
                <w:szCs w:val="24"/>
              </w:rPr>
              <w:t>Of Air traffic control Restrictions</w:t>
            </w:r>
          </w:p>
        </w:tc>
        <w:tc>
          <w:tcPr>
            <w:tcW w:w="2537" w:type="dxa"/>
          </w:tcPr>
          <w:p w14:paraId="119C1B9B" w14:textId="5F6FFD8B" w:rsidR="003E3A16" w:rsidRDefault="001D3386" w:rsidP="003E3A16">
            <w:pPr>
              <w:rPr>
                <w:sz w:val="24"/>
                <w:szCs w:val="24"/>
              </w:rPr>
            </w:pPr>
            <w:r>
              <w:rPr>
                <w:sz w:val="24"/>
                <w:szCs w:val="24"/>
              </w:rPr>
              <w:t>Frustrated</w:t>
            </w:r>
          </w:p>
        </w:tc>
        <w:bookmarkStart w:id="0" w:name="_GoBack"/>
        <w:bookmarkEnd w:id="0"/>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1D3386"/>
    <w:rsid w:val="00213958"/>
    <w:rsid w:val="003C4A8E"/>
    <w:rsid w:val="003E3A16"/>
    <w:rsid w:val="005B2106"/>
    <w:rsid w:val="007A3AE5"/>
    <w:rsid w:val="00871FEB"/>
    <w:rsid w:val="008D6EC6"/>
    <w:rsid w:val="009D3AA0"/>
    <w:rsid w:val="00AC7F0A"/>
    <w:rsid w:val="00C0462B"/>
    <w:rsid w:val="00D176D0"/>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871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871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2022-10-20T11:24:00Z</dcterms:created>
  <dcterms:modified xsi:type="dcterms:W3CDTF">2022-10-20T11:24:00Z</dcterms:modified>
</cp:coreProperties>
</file>