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46BC" w14:textId="77777777" w:rsidR="00C751E4" w:rsidRDefault="00000000">
      <w:pPr>
        <w:spacing w:after="186"/>
        <w:ind w:left="101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Design Phase - II </w:t>
      </w:r>
    </w:p>
    <w:p w14:paraId="786C6B24" w14:textId="77777777" w:rsidR="00C751E4" w:rsidRDefault="00000000">
      <w:pPr>
        <w:tabs>
          <w:tab w:val="center" w:pos="4570"/>
          <w:tab w:val="right" w:pos="770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per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725743E7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370" w:type="dxa"/>
        <w:tblInd w:w="120" w:type="dxa"/>
        <w:tblCellMar>
          <w:top w:w="53" w:type="dxa"/>
          <w:left w:w="103" w:type="dxa"/>
          <w:bottom w:w="0" w:type="dxa"/>
          <w:right w:w="1147" w:type="dxa"/>
        </w:tblCellMar>
        <w:tblLook w:val="04A0" w:firstRow="1" w:lastRow="0" w:firstColumn="1" w:lastColumn="0" w:noHBand="0" w:noVBand="1"/>
      </w:tblPr>
      <w:tblGrid>
        <w:gridCol w:w="4857"/>
        <w:gridCol w:w="5513"/>
      </w:tblGrid>
      <w:tr w:rsidR="00C751E4" w14:paraId="32A3F3A5" w14:textId="77777777">
        <w:trPr>
          <w:trHeight w:val="377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F0A1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FFC5" w14:textId="66599245" w:rsidR="00C751E4" w:rsidRDefault="009E1F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C751E4" w14:paraId="4740CFB0" w14:textId="77777777">
        <w:trPr>
          <w:trHeight w:val="422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DAEE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BC12" w14:textId="02695E93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9E1F45">
              <w:rPr>
                <w:rFonts w:ascii="Times New Roman" w:eastAsia="Times New Roman" w:hAnsi="Times New Roman" w:cs="Times New Roman"/>
                <w:sz w:val="24"/>
              </w:rPr>
              <w:t>26870</w:t>
            </w:r>
          </w:p>
        </w:tc>
      </w:tr>
      <w:tr w:rsidR="00C751E4" w14:paraId="48DBE5F9" w14:textId="77777777">
        <w:trPr>
          <w:trHeight w:val="713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61EA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12B9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– IOT ENABLED SMART FARMING APPLICATION SYSTEM. </w:t>
            </w:r>
          </w:p>
        </w:tc>
      </w:tr>
      <w:tr w:rsidR="00C751E4" w14:paraId="41F4E7CD" w14:textId="77777777">
        <w:trPr>
          <w:trHeight w:val="410"/>
        </w:trPr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16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31A8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6B6D8148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0590E1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93ECF7" w14:textId="77777777" w:rsidR="00C751E4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30F6A8C8" w14:textId="77777777" w:rsidR="00C751E4" w:rsidRDefault="00000000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Functional Requirements: </w:t>
      </w:r>
    </w:p>
    <w:p w14:paraId="01B5CD76" w14:textId="77777777" w:rsidR="00C751E4" w:rsidRDefault="00000000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tbl>
      <w:tblPr>
        <w:tblStyle w:val="TableGrid"/>
        <w:tblpPr w:vertAnchor="page" w:horzAnchor="page" w:tblpX="1361" w:tblpY="11724"/>
        <w:tblOverlap w:val="never"/>
        <w:tblW w:w="10229" w:type="dxa"/>
        <w:tblInd w:w="0" w:type="dxa"/>
        <w:tblCellMar>
          <w:top w:w="60" w:type="dxa"/>
          <w:left w:w="1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C751E4" w14:paraId="2A34DF8D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E250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E49D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Non-Functional Requirement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4BCD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C751E4" w14:paraId="130A391F" w14:textId="77777777">
        <w:trPr>
          <w:trHeight w:val="10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E32A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8BEA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58B1" w14:textId="77777777" w:rsidR="00C751E4" w:rsidRDefault="00000000">
            <w:pPr>
              <w:spacing w:after="0"/>
              <w:ind w:left="2" w:right="64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includes easy learn ability, efficiency in use, remember ability, lack of errors in operation and subjective pleasure. </w:t>
            </w:r>
          </w:p>
        </w:tc>
      </w:tr>
      <w:tr w:rsidR="00C751E4" w14:paraId="13A07554" w14:textId="77777777">
        <w:trPr>
          <w:trHeight w:val="9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244B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1669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605C" w14:textId="77777777" w:rsidR="00C751E4" w:rsidRDefault="00000000">
            <w:pPr>
              <w:spacing w:after="0"/>
              <w:ind w:left="2" w:right="8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Sensitive and private data must be protected from their production until the decision-making and storage stages. </w:t>
            </w:r>
          </w:p>
        </w:tc>
      </w:tr>
      <w:tr w:rsidR="00C751E4" w14:paraId="09981170" w14:textId="77777777">
        <w:trPr>
          <w:trHeight w:val="127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CB12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NFR-3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3D0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DE33" w14:textId="77777777" w:rsidR="00C751E4" w:rsidRDefault="00000000">
            <w:pPr>
              <w:spacing w:after="0" w:line="261" w:lineRule="auto"/>
              <w:ind w:left="2" w:right="2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shared protection achieves a better trade-off between costs and reliability. </w:t>
            </w:r>
          </w:p>
          <w:p w14:paraId="3C32F2C4" w14:textId="77777777" w:rsidR="00C751E4" w:rsidRDefault="00000000">
            <w:pPr>
              <w:spacing w:after="0"/>
              <w:ind w:left="2" w:right="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model uses dedicated and shared protection schemes to avoid farm service outages. </w:t>
            </w:r>
          </w:p>
        </w:tc>
      </w:tr>
    </w:tbl>
    <w:p w14:paraId="29E1AD10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0087" w:type="dxa"/>
        <w:tblInd w:w="120" w:type="dxa"/>
        <w:tblCellMar>
          <w:top w:w="53" w:type="dxa"/>
          <w:left w:w="10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871"/>
        <w:gridCol w:w="3403"/>
        <w:gridCol w:w="5813"/>
      </w:tblGrid>
      <w:tr w:rsidR="00C751E4" w14:paraId="1F8B0F2D" w14:textId="77777777">
        <w:trPr>
          <w:trHeight w:val="32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FB34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No.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E32A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(Epic)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A3F8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Requirement (Story / Sub-Task) </w:t>
            </w:r>
          </w:p>
        </w:tc>
      </w:tr>
      <w:tr w:rsidR="00C751E4" w14:paraId="042A4554" w14:textId="77777777">
        <w:trPr>
          <w:trHeight w:val="46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006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B560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23D9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Gmail </w:t>
            </w:r>
          </w:p>
        </w:tc>
      </w:tr>
      <w:tr w:rsidR="00C751E4" w14:paraId="1BCB9302" w14:textId="77777777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66FA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7F41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B2CF" w14:textId="77777777" w:rsidR="00C751E4" w:rsidRDefault="00000000">
            <w:pPr>
              <w:spacing w:after="0"/>
              <w:ind w:left="2" w:right="19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C751E4" w14:paraId="3D77D9AE" w14:textId="77777777">
        <w:trPr>
          <w:trHeight w:val="59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651A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8B2F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 in to system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63EB" w14:textId="77777777" w:rsidR="00C751E4" w:rsidRDefault="00000000">
            <w:pPr>
              <w:spacing w:after="0"/>
              <w:ind w:left="2" w:right="25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 Credentials Check Roles of Access. </w:t>
            </w:r>
          </w:p>
        </w:tc>
      </w:tr>
      <w:tr w:rsidR="00C751E4" w14:paraId="6DEF9599" w14:textId="77777777">
        <w:trPr>
          <w:trHeight w:val="8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C19A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FF2B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Modules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06BD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System Admins </w:t>
            </w:r>
          </w:p>
          <w:p w14:paraId="38364CA3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Roles of User </w:t>
            </w:r>
          </w:p>
          <w:p w14:paraId="1626EA1A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 User permission </w:t>
            </w:r>
          </w:p>
        </w:tc>
      </w:tr>
      <w:tr w:rsidR="00C751E4" w14:paraId="53716C10" w14:textId="77777777">
        <w:trPr>
          <w:trHeight w:val="54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0A97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0E03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 whether details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43B0" w14:textId="77777777" w:rsidR="00C751E4" w:rsidRDefault="00000000">
            <w:pPr>
              <w:spacing w:after="0"/>
              <w:ind w:left="2" w:right="263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details Humidity details </w:t>
            </w:r>
          </w:p>
        </w:tc>
      </w:tr>
      <w:tr w:rsidR="00C751E4" w14:paraId="244053CA" w14:textId="77777777">
        <w:trPr>
          <w:trHeight w:val="4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7356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FR-6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CB4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Log out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7C6F" w14:textId="77777777" w:rsidR="00C751E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Exit </w:t>
            </w:r>
          </w:p>
        </w:tc>
      </w:tr>
    </w:tbl>
    <w:p w14:paraId="52DB3F54" w14:textId="77777777" w:rsidR="00C751E4" w:rsidRDefault="00000000">
      <w:pPr>
        <w:spacing w:after="3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195647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FB6B0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05010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C2C49" w14:textId="77777777" w:rsidR="00C751E4" w:rsidRDefault="00000000">
      <w:pPr>
        <w:spacing w:after="172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Non-functional Requirements: </w:t>
      </w:r>
    </w:p>
    <w:p w14:paraId="48EBC862" w14:textId="77777777" w:rsidR="00C751E4" w:rsidRDefault="00000000">
      <w:pPr>
        <w:spacing w:after="0"/>
        <w:ind w:left="108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14:paraId="1873259B" w14:textId="77777777" w:rsidR="00C751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66229" w14:textId="77777777" w:rsidR="00C751E4" w:rsidRDefault="00C751E4">
      <w:pPr>
        <w:spacing w:after="0"/>
        <w:ind w:left="-1241" w:right="8945"/>
      </w:pPr>
    </w:p>
    <w:tbl>
      <w:tblPr>
        <w:tblStyle w:val="TableGrid"/>
        <w:tblW w:w="10229" w:type="dxa"/>
        <w:tblInd w:w="120" w:type="dxa"/>
        <w:tblCellMar>
          <w:top w:w="55" w:type="dxa"/>
          <w:left w:w="10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6099"/>
      </w:tblGrid>
      <w:tr w:rsidR="00C751E4" w14:paraId="6C2513E0" w14:textId="77777777">
        <w:trPr>
          <w:trHeight w:val="1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70E0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FAC5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36A6" w14:textId="77777777" w:rsidR="00C751E4" w:rsidRDefault="00000000">
            <w:pPr>
              <w:spacing w:after="2"/>
              <w:ind w:left="2" w:righ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idea of implementing integrated sensors with sensing soil and environmental or ambient parameters </w:t>
            </w:r>
          </w:p>
          <w:p w14:paraId="35006B67" w14:textId="77777777" w:rsidR="00C751E4" w:rsidRDefault="00000000">
            <w:pPr>
              <w:spacing w:after="0"/>
              <w:ind w:left="2" w:right="15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farming will be more efficient for overall monitoring. </w:t>
            </w:r>
          </w:p>
        </w:tc>
      </w:tr>
      <w:tr w:rsidR="00C751E4" w14:paraId="08C4BA00" w14:textId="77777777">
        <w:trPr>
          <w:trHeight w:val="127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60D3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6095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1D7A" w14:textId="77777777" w:rsidR="00C751E4" w:rsidRDefault="00000000">
            <w:pPr>
              <w:spacing w:after="0"/>
              <w:ind w:left="2" w:right="4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adjustment of farming equipment made possible by linking information like crops/weather and equipment to auto-adjust temperature, humidity, etc. </w:t>
            </w:r>
          </w:p>
        </w:tc>
      </w:tr>
      <w:tr w:rsidR="00C751E4" w14:paraId="5BCAFD1A" w14:textId="77777777">
        <w:trPr>
          <w:trHeight w:val="1704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3BF5" w14:textId="77777777" w:rsidR="00C751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1B6B" w14:textId="77777777" w:rsidR="00C751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A3A0" w14:textId="77777777" w:rsidR="00C751E4" w:rsidRDefault="00000000">
            <w:pPr>
              <w:spacing w:after="0"/>
              <w:ind w:left="2" w:right="44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is a major concern for IoT platforms. It has shown that different architectural choices of IoT platforms affect system scalability and that automatic real time decision-making is feasible in an environment composed of dozens of thousand. </w:t>
            </w:r>
          </w:p>
        </w:tc>
      </w:tr>
    </w:tbl>
    <w:p w14:paraId="155CAF55" w14:textId="77777777" w:rsidR="00D5685C" w:rsidRDefault="00D5685C"/>
    <w:sectPr w:rsidR="00D5685C">
      <w:pgSz w:w="12240" w:h="15840"/>
      <w:pgMar w:top="766" w:right="3295" w:bottom="50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1E4"/>
    <w:rsid w:val="009E1F45"/>
    <w:rsid w:val="00C751E4"/>
    <w:rsid w:val="00D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74E9"/>
  <w15:docId w15:val="{EFBE16A5-0B2C-4CDB-9856-5DECDA7F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 new.docx</dc:title>
  <dc:subject/>
  <dc:creator>ARUN MAGI SRI</dc:creator>
  <cp:keywords/>
  <cp:lastModifiedBy>Rajesh kumar</cp:lastModifiedBy>
  <cp:revision>2</cp:revision>
  <dcterms:created xsi:type="dcterms:W3CDTF">2022-10-22T12:50:00Z</dcterms:created>
  <dcterms:modified xsi:type="dcterms:W3CDTF">2022-10-22T12:50:00Z</dcterms:modified>
</cp:coreProperties>
</file>