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93"/>
        <w:gridCol w:w="5039"/>
      </w:tblGrid>
      <w:tr w:rsidR="00496A0A">
        <w:trPr>
          <w:trHeight w:val="552"/>
        </w:trPr>
        <w:tc>
          <w:tcPr>
            <w:tcW w:w="4693" w:type="dxa"/>
          </w:tcPr>
          <w:p w:rsidR="00496A0A" w:rsidRDefault="008A00B0">
            <w:pPr>
              <w:pStyle w:val="TableParagraph"/>
              <w:ind w:left="12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039" w:type="dxa"/>
          </w:tcPr>
          <w:p w:rsidR="00496A0A" w:rsidRDefault="008A00B0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PNT2022TMID268</w:t>
            </w:r>
            <w:r w:rsidR="001E28ED">
              <w:rPr>
                <w:rFonts w:ascii="Calibri"/>
              </w:rPr>
              <w:t>69</w:t>
            </w:r>
          </w:p>
        </w:tc>
      </w:tr>
      <w:tr w:rsidR="00496A0A">
        <w:trPr>
          <w:trHeight w:val="1048"/>
        </w:trPr>
        <w:tc>
          <w:tcPr>
            <w:tcW w:w="4693" w:type="dxa"/>
          </w:tcPr>
          <w:p w:rsidR="00496A0A" w:rsidRDefault="008A00B0">
            <w:pPr>
              <w:pStyle w:val="TableParagraph"/>
              <w:ind w:left="12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39" w:type="dxa"/>
          </w:tcPr>
          <w:p w:rsidR="00496A0A" w:rsidRDefault="008A00B0">
            <w:pPr>
              <w:pStyle w:val="TableParagraph"/>
              <w:spacing w:before="1" w:line="230" w:lineRule="auto"/>
              <w:ind w:right="1256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</w:tbl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spacing w:before="10"/>
        <w:rPr>
          <w:sz w:val="18"/>
        </w:rPr>
      </w:pPr>
    </w:p>
    <w:p w:rsidR="00496A0A" w:rsidRDefault="008A00B0">
      <w:pPr>
        <w:pStyle w:val="BodyText"/>
        <w:spacing w:before="89"/>
        <w:ind w:left="1060"/>
      </w:pPr>
      <w:r>
        <w:t>Step</w:t>
      </w:r>
      <w:r>
        <w:rPr>
          <w:spacing w:val="9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pick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blocks</w:t>
      </w:r>
      <w:r>
        <w:rPr>
          <w:spacing w:val="10"/>
        </w:rPr>
        <w:t xml:space="preserve"> </w:t>
      </w: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python</w:t>
      </w:r>
      <w:r>
        <w:rPr>
          <w:spacing w:val="-67"/>
        </w:rPr>
        <w:t xml:space="preserve"> </w:t>
      </w:r>
      <w:proofErr w:type="spellStart"/>
      <w:r>
        <w:t>scriptflow</w:t>
      </w:r>
      <w:proofErr w:type="spellEnd"/>
    </w:p>
    <w:p w:rsidR="00496A0A" w:rsidRDefault="008A00B0">
      <w:pPr>
        <w:pStyle w:val="BodyText"/>
        <w:ind w:left="1060" w:right="4027"/>
      </w:pPr>
      <w:r>
        <w:t>Step2: Make sure necessary blocks are</w:t>
      </w:r>
      <w:r>
        <w:rPr>
          <w:spacing w:val="1"/>
        </w:rPr>
        <w:t xml:space="preserve"> </w:t>
      </w:r>
      <w:r>
        <w:t xml:space="preserve">installed in Node </w:t>
      </w:r>
      <w:proofErr w:type="spellStart"/>
      <w:r>
        <w:t>RedStep</w:t>
      </w:r>
      <w:proofErr w:type="spellEnd"/>
      <w:r>
        <w:t xml:space="preserve"> 3: After creating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deploy</w:t>
      </w:r>
    </w:p>
    <w:p w:rsidR="00496A0A" w:rsidRDefault="008A00B0">
      <w:pPr>
        <w:pStyle w:val="BodyText"/>
        <w:spacing w:before="3"/>
        <w:ind w:left="106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window</w:t>
      </w:r>
    </w:p>
    <w:p w:rsidR="00496A0A" w:rsidRDefault="008A00B0">
      <w:pPr>
        <w:pStyle w:val="BodyText"/>
        <w:spacing w:before="2"/>
        <w:ind w:left="106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URL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by/</w:t>
      </w:r>
      <w:proofErr w:type="spellStart"/>
      <w:r>
        <w:t>ui</w:t>
      </w:r>
      <w:proofErr w:type="spellEnd"/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8A00B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204410</wp:posOffset>
            </wp:positionV>
            <wp:extent cx="5855496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A0A" w:rsidRDefault="00496A0A">
      <w:pPr>
        <w:rPr>
          <w:sz w:val="24"/>
        </w:rPr>
        <w:sectPr w:rsidR="00496A0A">
          <w:type w:val="continuous"/>
          <w:pgSz w:w="12240" w:h="15840"/>
          <w:pgMar w:top="1260" w:right="9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96A0A" w:rsidRDefault="008A00B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59018" cy="26791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01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496A0A">
      <w:pPr>
        <w:pStyle w:val="BodyText"/>
        <w:rPr>
          <w:sz w:val="20"/>
        </w:rPr>
      </w:pPr>
    </w:p>
    <w:p w:rsidR="00496A0A" w:rsidRDefault="008A00B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197788</wp:posOffset>
            </wp:positionV>
            <wp:extent cx="5055594" cy="2720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594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A0A" w:rsidSect="00496A0A">
      <w:pgSz w:w="12240" w:h="15840"/>
      <w:pgMar w:top="1440" w:right="9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6A0A"/>
    <w:rsid w:val="001E28ED"/>
    <w:rsid w:val="00496A0A"/>
    <w:rsid w:val="008A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6A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6A0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96A0A"/>
  </w:style>
  <w:style w:type="paragraph" w:customStyle="1" w:styleId="TableParagraph">
    <w:name w:val="Table Paragraph"/>
    <w:basedOn w:val="Normal"/>
    <w:uiPriority w:val="1"/>
    <w:qFormat/>
    <w:rsid w:val="00496A0A"/>
    <w:pPr>
      <w:spacing w:line="246" w:lineRule="exact"/>
      <w:ind w:left="121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sangari sa</dc:creator>
  <cp:lastModifiedBy>hi</cp:lastModifiedBy>
  <cp:revision>2</cp:revision>
  <dcterms:created xsi:type="dcterms:W3CDTF">2022-11-20T03:02:00Z</dcterms:created>
  <dcterms:modified xsi:type="dcterms:W3CDTF">2022-11-20T03:02:00Z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