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B12" w:rsidRDefault="008C31CA">
      <w:pPr>
        <w:pStyle w:val="BodyText"/>
        <w:spacing w:before="34" w:line="256" w:lineRule="auto"/>
        <w:ind w:left="3318" w:right="3157" w:hanging="2"/>
        <w:jc w:val="center"/>
      </w:pPr>
      <w:r>
        <w:t>Project Design Phase-I</w:t>
      </w:r>
      <w:r>
        <w:rPr>
          <w:spacing w:val="1"/>
        </w:rPr>
        <w:t xml:space="preserve"> </w:t>
      </w:r>
      <w:r>
        <w:t>Proposed</w:t>
      </w:r>
      <w:r>
        <w:rPr>
          <w:spacing w:val="-4"/>
        </w:rPr>
        <w:t xml:space="preserve"> </w:t>
      </w:r>
      <w:r>
        <w:t>Solution</w:t>
      </w:r>
      <w:r>
        <w:rPr>
          <w:spacing w:val="-6"/>
        </w:rPr>
        <w:t xml:space="preserve"> </w:t>
      </w:r>
      <w:r>
        <w:t>Template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08"/>
      </w:tblGrid>
      <w:tr w:rsidR="005F0B12">
        <w:trPr>
          <w:trHeight w:val="267"/>
        </w:trPr>
        <w:tc>
          <w:tcPr>
            <w:tcW w:w="4508" w:type="dxa"/>
          </w:tcPr>
          <w:p w:rsidR="005F0B12" w:rsidRDefault="008C31CA">
            <w:pPr>
              <w:pStyle w:val="TableParagraph"/>
              <w:spacing w:line="248" w:lineRule="exact"/>
              <w:ind w:left="107"/>
            </w:pPr>
            <w:r>
              <w:t>T</w:t>
            </w:r>
            <w:r>
              <w:t>eam</w:t>
            </w:r>
            <w:r>
              <w:rPr>
                <w:spacing w:val="-4"/>
              </w:rPr>
              <w:t xml:space="preserve"> </w:t>
            </w:r>
            <w:r>
              <w:t>ID</w:t>
            </w:r>
          </w:p>
        </w:tc>
        <w:tc>
          <w:tcPr>
            <w:tcW w:w="4508" w:type="dxa"/>
          </w:tcPr>
          <w:p w:rsidR="005F0B12" w:rsidRDefault="00BC2E6A">
            <w:pPr>
              <w:pStyle w:val="TableParagraph"/>
              <w:spacing w:line="248" w:lineRule="exact"/>
              <w:ind w:left="106"/>
            </w:pPr>
            <w:r>
              <w:t>PNT2022TMID30639</w:t>
            </w:r>
          </w:p>
        </w:tc>
      </w:tr>
      <w:tr w:rsidR="005F0B12">
        <w:trPr>
          <w:trHeight w:val="537"/>
        </w:trPr>
        <w:tc>
          <w:tcPr>
            <w:tcW w:w="4508" w:type="dxa"/>
          </w:tcPr>
          <w:p w:rsidR="005F0B12" w:rsidRDefault="008C31CA">
            <w:pPr>
              <w:pStyle w:val="TableParagraph"/>
              <w:ind w:left="107"/>
            </w:pPr>
            <w:r>
              <w:t>Project</w:t>
            </w:r>
            <w:r>
              <w:rPr>
                <w:spacing w:val="-4"/>
              </w:rPr>
              <w:t xml:space="preserve"> </w:t>
            </w:r>
            <w:r>
              <w:t>Name</w:t>
            </w:r>
          </w:p>
        </w:tc>
        <w:tc>
          <w:tcPr>
            <w:tcW w:w="4508" w:type="dxa"/>
          </w:tcPr>
          <w:p w:rsidR="005F0B12" w:rsidRDefault="008C31CA">
            <w:pPr>
              <w:pStyle w:val="TableParagraph"/>
              <w:spacing w:line="270" w:lineRule="atLeast"/>
              <w:ind w:left="106" w:right="223"/>
            </w:pPr>
            <w:r>
              <w:rPr>
                <w:rFonts w:ascii="Times New Roman"/>
                <w:sz w:val="20"/>
              </w:rPr>
              <w:t>Project</w:t>
            </w:r>
            <w:r>
              <w:rPr>
                <w:rFonts w:ascii="Times New Roman"/>
                <w:spacing w:val="1"/>
                <w:sz w:val="20"/>
              </w:rPr>
              <w:t xml:space="preserve"> </w:t>
            </w:r>
            <w:r>
              <w:t>- IOT Based Safety Gadget for Child</w:t>
            </w:r>
            <w:r>
              <w:rPr>
                <w:spacing w:val="-47"/>
              </w:rPr>
              <w:t xml:space="preserve"> </w:t>
            </w:r>
            <w:r>
              <w:t>Safety</w:t>
            </w:r>
            <w:r>
              <w:rPr>
                <w:spacing w:val="-2"/>
              </w:rPr>
              <w:t xml:space="preserve"> </w:t>
            </w:r>
            <w:r>
              <w:t>Monitoring</w:t>
            </w:r>
            <w:r w:rsidR="00BC2E6A">
              <w:t xml:space="preserve"> </w:t>
            </w:r>
            <w:r>
              <w:t>&amp;Notification</w:t>
            </w:r>
          </w:p>
        </w:tc>
      </w:tr>
      <w:tr w:rsidR="005F0B12">
        <w:trPr>
          <w:trHeight w:val="265"/>
        </w:trPr>
        <w:tc>
          <w:tcPr>
            <w:tcW w:w="4508" w:type="dxa"/>
          </w:tcPr>
          <w:p w:rsidR="005F0B12" w:rsidRDefault="008C31CA">
            <w:pPr>
              <w:pStyle w:val="TableParagraph"/>
              <w:spacing w:line="246" w:lineRule="exact"/>
              <w:ind w:left="107"/>
            </w:pPr>
            <w:r>
              <w:t>Maximum</w:t>
            </w:r>
            <w:r>
              <w:rPr>
                <w:spacing w:val="-6"/>
              </w:rPr>
              <w:t xml:space="preserve"> </w:t>
            </w:r>
            <w:r>
              <w:t>Marks</w:t>
            </w:r>
          </w:p>
        </w:tc>
        <w:tc>
          <w:tcPr>
            <w:tcW w:w="4508" w:type="dxa"/>
          </w:tcPr>
          <w:p w:rsidR="005F0B12" w:rsidRDefault="008C31CA">
            <w:pPr>
              <w:pStyle w:val="TableParagraph"/>
              <w:spacing w:line="246" w:lineRule="exact"/>
              <w:ind w:left="106"/>
            </w:pPr>
            <w:r>
              <w:t>2</w:t>
            </w:r>
            <w:r>
              <w:rPr>
                <w:spacing w:val="-2"/>
              </w:rPr>
              <w:t xml:space="preserve"> </w:t>
            </w:r>
            <w:r>
              <w:t>Marks</w:t>
            </w:r>
          </w:p>
        </w:tc>
      </w:tr>
    </w:tbl>
    <w:p w:rsidR="005F0B12" w:rsidRDefault="005F0B12">
      <w:pPr>
        <w:rPr>
          <w:b/>
          <w:sz w:val="20"/>
        </w:rPr>
      </w:pPr>
    </w:p>
    <w:p w:rsidR="005F0B12" w:rsidRDefault="005F0B12">
      <w:pPr>
        <w:spacing w:before="9"/>
        <w:rPr>
          <w:b/>
          <w:sz w:val="16"/>
        </w:rPr>
      </w:pPr>
    </w:p>
    <w:p w:rsidR="005F0B12" w:rsidRDefault="008C31CA">
      <w:pPr>
        <w:ind w:left="220"/>
        <w:rPr>
          <w:b/>
        </w:rPr>
      </w:pPr>
      <w:r>
        <w:rPr>
          <w:b/>
        </w:rPr>
        <w:t>Proposed</w:t>
      </w:r>
      <w:r>
        <w:rPr>
          <w:b/>
          <w:spacing w:val="-3"/>
        </w:rPr>
        <w:t xml:space="preserve"> </w:t>
      </w:r>
      <w:r>
        <w:rPr>
          <w:b/>
        </w:rPr>
        <w:t>Solution</w:t>
      </w:r>
      <w:r>
        <w:rPr>
          <w:b/>
          <w:spacing w:val="-5"/>
        </w:rPr>
        <w:t xml:space="preserve"> </w:t>
      </w:r>
      <w:r>
        <w:rPr>
          <w:b/>
        </w:rPr>
        <w:t>:</w:t>
      </w:r>
    </w:p>
    <w:p w:rsidR="005F0B12" w:rsidRDefault="005F0B12">
      <w:pPr>
        <w:rPr>
          <w:b/>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
        <w:gridCol w:w="3658"/>
        <w:gridCol w:w="4508"/>
      </w:tblGrid>
      <w:tr w:rsidR="005F0B12">
        <w:trPr>
          <w:trHeight w:val="557"/>
        </w:trPr>
        <w:tc>
          <w:tcPr>
            <w:tcW w:w="901" w:type="dxa"/>
          </w:tcPr>
          <w:p w:rsidR="005F0B12" w:rsidRDefault="008C31CA">
            <w:pPr>
              <w:pStyle w:val="TableParagraph"/>
              <w:spacing w:line="268" w:lineRule="exact"/>
              <w:ind w:left="0" w:right="295"/>
              <w:jc w:val="right"/>
              <w:rPr>
                <w:b/>
              </w:rPr>
            </w:pPr>
            <w:r>
              <w:rPr>
                <w:b/>
              </w:rPr>
              <w:t>S.No</w:t>
            </w:r>
            <w:bookmarkStart w:id="0" w:name="_GoBack"/>
            <w:bookmarkEnd w:id="0"/>
            <w:r>
              <w:rPr>
                <w:b/>
              </w:rPr>
              <w:t>.</w:t>
            </w:r>
          </w:p>
        </w:tc>
        <w:tc>
          <w:tcPr>
            <w:tcW w:w="3658" w:type="dxa"/>
          </w:tcPr>
          <w:p w:rsidR="005F0B12" w:rsidRDefault="008C31CA">
            <w:pPr>
              <w:pStyle w:val="TableParagraph"/>
              <w:spacing w:line="268" w:lineRule="exact"/>
              <w:ind w:left="106"/>
              <w:rPr>
                <w:b/>
              </w:rPr>
            </w:pPr>
            <w:r>
              <w:rPr>
                <w:b/>
              </w:rPr>
              <w:t>Parameter</w:t>
            </w:r>
          </w:p>
        </w:tc>
        <w:tc>
          <w:tcPr>
            <w:tcW w:w="4508" w:type="dxa"/>
          </w:tcPr>
          <w:p w:rsidR="005F0B12" w:rsidRDefault="008C31CA">
            <w:pPr>
              <w:pStyle w:val="TableParagraph"/>
              <w:spacing w:line="268" w:lineRule="exact"/>
              <w:rPr>
                <w:b/>
              </w:rPr>
            </w:pPr>
            <w:r>
              <w:rPr>
                <w:b/>
              </w:rPr>
              <w:t>Description</w:t>
            </w:r>
          </w:p>
        </w:tc>
      </w:tr>
      <w:tr w:rsidR="005F0B12">
        <w:trPr>
          <w:trHeight w:val="2685"/>
        </w:trPr>
        <w:tc>
          <w:tcPr>
            <w:tcW w:w="901" w:type="dxa"/>
          </w:tcPr>
          <w:p w:rsidR="005F0B12" w:rsidRDefault="008C31CA">
            <w:pPr>
              <w:pStyle w:val="TableParagraph"/>
              <w:spacing w:line="268" w:lineRule="exact"/>
              <w:ind w:left="0" w:right="329"/>
              <w:jc w:val="right"/>
            </w:pPr>
            <w:r>
              <w:t>1.</w:t>
            </w:r>
          </w:p>
        </w:tc>
        <w:tc>
          <w:tcPr>
            <w:tcW w:w="3658" w:type="dxa"/>
          </w:tcPr>
          <w:p w:rsidR="005F0B12" w:rsidRDefault="008C31CA">
            <w:pPr>
              <w:pStyle w:val="TableParagraph"/>
              <w:ind w:left="106" w:right="388"/>
            </w:pPr>
            <w:r>
              <w:rPr>
                <w:color w:val="212121"/>
              </w:rPr>
              <w:t>Problem Statement (Problem to be</w:t>
            </w:r>
            <w:r>
              <w:rPr>
                <w:color w:val="212121"/>
                <w:spacing w:val="-47"/>
              </w:rPr>
              <w:t xml:space="preserve"> </w:t>
            </w:r>
            <w:r>
              <w:rPr>
                <w:color w:val="212121"/>
              </w:rPr>
              <w:t>solved)</w:t>
            </w:r>
          </w:p>
        </w:tc>
        <w:tc>
          <w:tcPr>
            <w:tcW w:w="4508" w:type="dxa"/>
          </w:tcPr>
          <w:p w:rsidR="005F0B12" w:rsidRDefault="00EC1244">
            <w:pPr>
              <w:pStyle w:val="TableParagraph"/>
              <w:spacing w:line="249" w:lineRule="exact"/>
            </w:pPr>
            <w:r w:rsidRPr="00EC1244">
              <w:t>Child kidnappers continue to kidnap children away from their parents or other legal guardians in order to demand a ransom or other payment for their own gain. Where parents are left with no choice but to see their children's intuitions in their exact context. More precautions must be taken to safeguard children against kidnapping and its effects because the crisis that results from it can be extremely harsh and eternal.</w:t>
            </w:r>
          </w:p>
        </w:tc>
      </w:tr>
      <w:tr w:rsidR="005F0B12" w:rsidTr="00EC1244">
        <w:trPr>
          <w:trHeight w:val="5240"/>
        </w:trPr>
        <w:tc>
          <w:tcPr>
            <w:tcW w:w="901" w:type="dxa"/>
          </w:tcPr>
          <w:p w:rsidR="005F0B12" w:rsidRDefault="008C31CA">
            <w:pPr>
              <w:pStyle w:val="TableParagraph"/>
              <w:spacing w:before="1"/>
              <w:ind w:left="0" w:right="329"/>
              <w:jc w:val="right"/>
            </w:pPr>
            <w:r>
              <w:t>2.</w:t>
            </w:r>
          </w:p>
        </w:tc>
        <w:tc>
          <w:tcPr>
            <w:tcW w:w="3658" w:type="dxa"/>
          </w:tcPr>
          <w:p w:rsidR="005F0B12" w:rsidRDefault="008C31CA">
            <w:pPr>
              <w:pStyle w:val="TableParagraph"/>
              <w:spacing w:before="1"/>
              <w:ind w:left="106"/>
            </w:pPr>
            <w:r>
              <w:rPr>
                <w:color w:val="212121"/>
              </w:rPr>
              <w:t>Idea</w:t>
            </w:r>
            <w:r>
              <w:rPr>
                <w:color w:val="212121"/>
                <w:spacing w:val="-2"/>
              </w:rPr>
              <w:t xml:space="preserve"> </w:t>
            </w:r>
            <w:r>
              <w:rPr>
                <w:color w:val="212121"/>
              </w:rPr>
              <w:t>/</w:t>
            </w:r>
            <w:r>
              <w:rPr>
                <w:color w:val="212121"/>
                <w:spacing w:val="-2"/>
              </w:rPr>
              <w:t xml:space="preserve"> </w:t>
            </w:r>
            <w:r>
              <w:rPr>
                <w:color w:val="212121"/>
              </w:rPr>
              <w:t>Solution</w:t>
            </w:r>
            <w:r>
              <w:rPr>
                <w:color w:val="212121"/>
                <w:spacing w:val="-4"/>
              </w:rPr>
              <w:t xml:space="preserve"> </w:t>
            </w:r>
            <w:r>
              <w:rPr>
                <w:color w:val="212121"/>
              </w:rPr>
              <w:t>des</w:t>
            </w:r>
            <w:r>
              <w:rPr>
                <w:color w:val="212121"/>
              </w:rPr>
              <w:t>cription</w:t>
            </w:r>
          </w:p>
        </w:tc>
        <w:tc>
          <w:tcPr>
            <w:tcW w:w="4508" w:type="dxa"/>
          </w:tcPr>
          <w:p w:rsidR="00EC1244" w:rsidRDefault="00EC1244" w:rsidP="00EC1244">
            <w:pPr>
              <w:pStyle w:val="TableParagraph"/>
              <w:spacing w:line="270" w:lineRule="atLeast"/>
              <w:ind w:firstLine="878"/>
            </w:pPr>
            <w:r>
              <w:t>Our IOT smart device for child tracking was created to help parents spot problems.</w:t>
            </w:r>
          </w:p>
          <w:p w:rsidR="00EC1244" w:rsidRDefault="00EC1244" w:rsidP="00EC1244">
            <w:pPr>
              <w:pStyle w:val="TableParagraph"/>
              <w:spacing w:line="270" w:lineRule="atLeast"/>
              <w:ind w:firstLine="878"/>
            </w:pPr>
            <w:r>
              <w:t>In this project, we'll create a wearable safety device that can show a child's current location to a parent at any time, ensuring their safety. When the kids are within Bluetooth range, the app helps parents find them, and it also works when the kids travel farther. If you live in densely populated places like cities or large towns, it excels as a tracker.</w:t>
            </w:r>
          </w:p>
          <w:p w:rsidR="005F0B12" w:rsidRDefault="00EC1244" w:rsidP="00EC1244">
            <w:pPr>
              <w:pStyle w:val="TableParagraph"/>
              <w:spacing w:line="270" w:lineRule="atLeast"/>
              <w:ind w:firstLine="878"/>
            </w:pPr>
            <w:r w:rsidRPr="00EC1244">
              <w:t>This implies that they will be able to identify the participating devices, which reduces their exposure in dangerous situations and also safeguards the kids in case of an emergency.</w:t>
            </w:r>
          </w:p>
        </w:tc>
      </w:tr>
      <w:tr w:rsidR="005F0B12">
        <w:trPr>
          <w:trHeight w:val="2410"/>
        </w:trPr>
        <w:tc>
          <w:tcPr>
            <w:tcW w:w="901" w:type="dxa"/>
          </w:tcPr>
          <w:p w:rsidR="005F0B12" w:rsidRDefault="008C31CA">
            <w:pPr>
              <w:pStyle w:val="TableParagraph"/>
              <w:spacing w:line="262" w:lineRule="exact"/>
              <w:ind w:left="0" w:right="329"/>
              <w:jc w:val="right"/>
            </w:pPr>
            <w:r>
              <w:t>3.</w:t>
            </w:r>
          </w:p>
        </w:tc>
        <w:tc>
          <w:tcPr>
            <w:tcW w:w="3658" w:type="dxa"/>
          </w:tcPr>
          <w:p w:rsidR="005F0B12" w:rsidRDefault="008C31CA">
            <w:pPr>
              <w:pStyle w:val="TableParagraph"/>
              <w:spacing w:line="262" w:lineRule="exact"/>
              <w:ind w:left="106"/>
            </w:pPr>
            <w:r>
              <w:rPr>
                <w:color w:val="212121"/>
              </w:rPr>
              <w:t>Novelty</w:t>
            </w:r>
            <w:r>
              <w:rPr>
                <w:color w:val="212121"/>
                <w:spacing w:val="-2"/>
              </w:rPr>
              <w:t xml:space="preserve"> </w:t>
            </w:r>
            <w:r>
              <w:rPr>
                <w:color w:val="212121"/>
              </w:rPr>
              <w:t>/</w:t>
            </w:r>
            <w:r>
              <w:rPr>
                <w:color w:val="212121"/>
                <w:spacing w:val="-2"/>
              </w:rPr>
              <w:t xml:space="preserve"> </w:t>
            </w:r>
            <w:r>
              <w:rPr>
                <w:color w:val="212121"/>
              </w:rPr>
              <w:t>Uniqueness</w:t>
            </w:r>
          </w:p>
        </w:tc>
        <w:tc>
          <w:tcPr>
            <w:tcW w:w="4508" w:type="dxa"/>
          </w:tcPr>
          <w:p w:rsidR="00EC1244" w:rsidRDefault="00EC1244" w:rsidP="00EC1244">
            <w:pPr>
              <w:pStyle w:val="TableParagraph"/>
              <w:spacing w:line="249" w:lineRule="exact"/>
            </w:pPr>
            <w:r>
              <w:t>The system software sends a text message to the parent or guardian inadvertently to notify them.</w:t>
            </w:r>
          </w:p>
          <w:p w:rsidR="005F0B12" w:rsidRDefault="00EC1244" w:rsidP="00EC1244">
            <w:pPr>
              <w:pStyle w:val="TableParagraph"/>
              <w:spacing w:line="249" w:lineRule="exact"/>
            </w:pPr>
            <w:r>
              <w:t>IOT devices respond intelligently in emergencies without the need for human intervention thanks to a number of characteristics, such as the advancement of sensor technology, the availability of internet-connected devices, and data processing algorithms.</w:t>
            </w:r>
          </w:p>
        </w:tc>
      </w:tr>
      <w:tr w:rsidR="005F0B12">
        <w:trPr>
          <w:trHeight w:val="815"/>
        </w:trPr>
        <w:tc>
          <w:tcPr>
            <w:tcW w:w="901" w:type="dxa"/>
          </w:tcPr>
          <w:p w:rsidR="005F0B12" w:rsidRDefault="008C31CA">
            <w:pPr>
              <w:pStyle w:val="TableParagraph"/>
              <w:spacing w:line="268" w:lineRule="exact"/>
              <w:ind w:left="0" w:right="329"/>
              <w:jc w:val="right"/>
            </w:pPr>
            <w:r>
              <w:t>4.</w:t>
            </w:r>
          </w:p>
        </w:tc>
        <w:tc>
          <w:tcPr>
            <w:tcW w:w="3658" w:type="dxa"/>
          </w:tcPr>
          <w:p w:rsidR="005F0B12" w:rsidRDefault="008C31CA">
            <w:pPr>
              <w:pStyle w:val="TableParagraph"/>
              <w:spacing w:line="268" w:lineRule="exact"/>
              <w:ind w:left="106"/>
            </w:pPr>
            <w:r>
              <w:rPr>
                <w:color w:val="212121"/>
              </w:rPr>
              <w:t>Social</w:t>
            </w:r>
            <w:r>
              <w:rPr>
                <w:color w:val="212121"/>
                <w:spacing w:val="-5"/>
              </w:rPr>
              <w:t xml:space="preserve"> </w:t>
            </w:r>
            <w:r>
              <w:rPr>
                <w:color w:val="212121"/>
              </w:rPr>
              <w:t>Impact</w:t>
            </w:r>
            <w:r>
              <w:rPr>
                <w:color w:val="212121"/>
                <w:spacing w:val="-3"/>
              </w:rPr>
              <w:t xml:space="preserve"> </w:t>
            </w:r>
            <w:r>
              <w:rPr>
                <w:color w:val="212121"/>
              </w:rPr>
              <w:t>/</w:t>
            </w:r>
            <w:r>
              <w:rPr>
                <w:color w:val="212121"/>
                <w:spacing w:val="-2"/>
              </w:rPr>
              <w:t xml:space="preserve"> </w:t>
            </w:r>
            <w:r>
              <w:rPr>
                <w:color w:val="212121"/>
              </w:rPr>
              <w:t>Customer</w:t>
            </w:r>
            <w:r>
              <w:rPr>
                <w:color w:val="212121"/>
                <w:spacing w:val="-3"/>
              </w:rPr>
              <w:t xml:space="preserve"> </w:t>
            </w:r>
            <w:r>
              <w:rPr>
                <w:color w:val="212121"/>
              </w:rPr>
              <w:t>Satisfaction</w:t>
            </w:r>
          </w:p>
        </w:tc>
        <w:tc>
          <w:tcPr>
            <w:tcW w:w="4508" w:type="dxa"/>
          </w:tcPr>
          <w:p w:rsidR="005F0B12" w:rsidRDefault="00BC2E6A">
            <w:pPr>
              <w:pStyle w:val="TableParagraph"/>
              <w:spacing w:line="270" w:lineRule="atLeast"/>
              <w:ind w:right="163"/>
            </w:pPr>
            <w:r w:rsidRPr="00BC2E6A">
              <w:t>The topic of kidnapping children is a hot one everywhere. This complex crime has the potential to harm a child's future. Parents need to make sure that</w:t>
            </w:r>
          </w:p>
        </w:tc>
      </w:tr>
    </w:tbl>
    <w:p w:rsidR="005F0B12" w:rsidRDefault="005F0B12">
      <w:pPr>
        <w:spacing w:line="270" w:lineRule="atLeast"/>
        <w:sectPr w:rsidR="005F0B12">
          <w:type w:val="continuous"/>
          <w:pgSz w:w="11910" w:h="16840"/>
          <w:pgMar w:top="800" w:right="138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
        <w:gridCol w:w="3658"/>
        <w:gridCol w:w="4508"/>
      </w:tblGrid>
      <w:tr w:rsidR="005F0B12">
        <w:trPr>
          <w:trHeight w:val="4330"/>
        </w:trPr>
        <w:tc>
          <w:tcPr>
            <w:tcW w:w="901" w:type="dxa"/>
          </w:tcPr>
          <w:p w:rsidR="005F0B12" w:rsidRDefault="005F0B12">
            <w:pPr>
              <w:pStyle w:val="TableParagraph"/>
              <w:ind w:left="0"/>
              <w:rPr>
                <w:rFonts w:ascii="Times New Roman"/>
              </w:rPr>
            </w:pPr>
          </w:p>
        </w:tc>
        <w:tc>
          <w:tcPr>
            <w:tcW w:w="3658" w:type="dxa"/>
          </w:tcPr>
          <w:p w:rsidR="005F0B12" w:rsidRDefault="005F0B12">
            <w:pPr>
              <w:pStyle w:val="TableParagraph"/>
              <w:ind w:left="0"/>
              <w:rPr>
                <w:rFonts w:ascii="Times New Roman"/>
              </w:rPr>
            </w:pPr>
          </w:p>
        </w:tc>
        <w:tc>
          <w:tcPr>
            <w:tcW w:w="4508" w:type="dxa"/>
          </w:tcPr>
          <w:p w:rsidR="00BC2E6A" w:rsidRDefault="00BC2E6A">
            <w:pPr>
              <w:pStyle w:val="TableParagraph"/>
              <w:ind w:right="160"/>
            </w:pPr>
            <w:r w:rsidRPr="00BC2E6A">
              <w:t>Their young ones are safe and have been shielded from the risk of harm. In the event that a scenario arises, notifications will be sent to the parents so that actions can be taken when it is most appropriate. By doing this, child safety can be ensured and the crime rate will be reduced.</w:t>
            </w:r>
          </w:p>
          <w:p w:rsidR="005F0B12" w:rsidRPr="00BC2E6A" w:rsidRDefault="00BC2E6A">
            <w:pPr>
              <w:pStyle w:val="TableParagraph"/>
              <w:spacing w:line="288" w:lineRule="exact"/>
              <w:rPr>
                <w:rFonts w:asciiTheme="minorHAnsi" w:hAnsiTheme="minorHAnsi" w:cstheme="minorHAnsi"/>
              </w:rPr>
            </w:pPr>
            <w:r w:rsidRPr="00BC2E6A">
              <w:rPr>
                <w:rFonts w:asciiTheme="minorHAnsi" w:hAnsiTheme="minorHAnsi" w:cstheme="minorHAnsi"/>
              </w:rPr>
              <w:t>When a parent is away from them, they can keep their kids safe and stress-free. Parents will feel more at ease if problems involving children can be quickly detected and accurately predicted. It will be very useful for working parents who don't have time to watch over their kids, and it's simple to use so anyone can use it.</w:t>
            </w:r>
          </w:p>
        </w:tc>
      </w:tr>
      <w:tr w:rsidR="005F0B12">
        <w:trPr>
          <w:trHeight w:val="2685"/>
        </w:trPr>
        <w:tc>
          <w:tcPr>
            <w:tcW w:w="901" w:type="dxa"/>
          </w:tcPr>
          <w:p w:rsidR="005F0B12" w:rsidRDefault="008C31CA">
            <w:pPr>
              <w:pStyle w:val="TableParagraph"/>
              <w:spacing w:line="262" w:lineRule="exact"/>
              <w:ind w:left="0" w:right="329"/>
              <w:jc w:val="right"/>
            </w:pPr>
            <w:r>
              <w:t>5.</w:t>
            </w:r>
          </w:p>
        </w:tc>
        <w:tc>
          <w:tcPr>
            <w:tcW w:w="3658" w:type="dxa"/>
          </w:tcPr>
          <w:p w:rsidR="005F0B12" w:rsidRDefault="008C31CA">
            <w:pPr>
              <w:pStyle w:val="TableParagraph"/>
              <w:spacing w:line="262" w:lineRule="exact"/>
              <w:ind w:left="106"/>
            </w:pPr>
            <w:r>
              <w:rPr>
                <w:color w:val="212121"/>
              </w:rPr>
              <w:t>Business</w:t>
            </w:r>
            <w:r>
              <w:rPr>
                <w:color w:val="212121"/>
                <w:spacing w:val="-4"/>
              </w:rPr>
              <w:t xml:space="preserve"> </w:t>
            </w:r>
            <w:r>
              <w:rPr>
                <w:color w:val="212121"/>
              </w:rPr>
              <w:t>Model</w:t>
            </w:r>
            <w:r>
              <w:rPr>
                <w:color w:val="212121"/>
                <w:spacing w:val="-1"/>
              </w:rPr>
              <w:t xml:space="preserve"> </w:t>
            </w:r>
            <w:r>
              <w:rPr>
                <w:color w:val="212121"/>
              </w:rPr>
              <w:t>(Revenue</w:t>
            </w:r>
            <w:r>
              <w:rPr>
                <w:color w:val="212121"/>
                <w:spacing w:val="-4"/>
              </w:rPr>
              <w:t xml:space="preserve"> </w:t>
            </w:r>
            <w:r>
              <w:rPr>
                <w:color w:val="212121"/>
              </w:rPr>
              <w:t>Model)</w:t>
            </w:r>
          </w:p>
        </w:tc>
        <w:tc>
          <w:tcPr>
            <w:tcW w:w="4508" w:type="dxa"/>
          </w:tcPr>
          <w:p w:rsidR="005F0B12" w:rsidRDefault="00BC2E6A">
            <w:pPr>
              <w:pStyle w:val="TableParagraph"/>
              <w:spacing w:line="256" w:lineRule="exact"/>
            </w:pPr>
            <w:r w:rsidRPr="00BC2E6A">
              <w:t>This would be desired in the modern market because children today require additional protection. The device is reasonably priced and available. Whereas Our device is the basis for a significant revolution in goods because it has a number of inventive features and would be useful to everyone. This gadget has a lot of subscriptions for tracking and notification support.</w:t>
            </w:r>
          </w:p>
        </w:tc>
      </w:tr>
      <w:tr w:rsidR="005F0B12">
        <w:trPr>
          <w:trHeight w:val="2685"/>
        </w:trPr>
        <w:tc>
          <w:tcPr>
            <w:tcW w:w="901" w:type="dxa"/>
          </w:tcPr>
          <w:p w:rsidR="005F0B12" w:rsidRDefault="008C31CA">
            <w:pPr>
              <w:pStyle w:val="TableParagraph"/>
              <w:spacing w:line="261" w:lineRule="exact"/>
              <w:ind w:left="0" w:right="329"/>
              <w:jc w:val="right"/>
            </w:pPr>
            <w:r>
              <w:t>6.</w:t>
            </w:r>
          </w:p>
        </w:tc>
        <w:tc>
          <w:tcPr>
            <w:tcW w:w="3658" w:type="dxa"/>
          </w:tcPr>
          <w:p w:rsidR="005F0B12" w:rsidRDefault="008C31CA">
            <w:pPr>
              <w:pStyle w:val="TableParagraph"/>
              <w:spacing w:line="261" w:lineRule="exact"/>
              <w:ind w:left="106"/>
            </w:pPr>
            <w:r>
              <w:rPr>
                <w:color w:val="212121"/>
              </w:rPr>
              <w:t>Scalability</w:t>
            </w:r>
            <w:r>
              <w:rPr>
                <w:color w:val="212121"/>
                <w:spacing w:val="-2"/>
              </w:rPr>
              <w:t xml:space="preserve"> </w:t>
            </w:r>
            <w:r>
              <w:rPr>
                <w:color w:val="212121"/>
              </w:rPr>
              <w:t>of</w:t>
            </w:r>
            <w:r>
              <w:rPr>
                <w:color w:val="212121"/>
                <w:spacing w:val="-3"/>
              </w:rPr>
              <w:t xml:space="preserve"> </w:t>
            </w:r>
            <w:r>
              <w:rPr>
                <w:color w:val="212121"/>
              </w:rPr>
              <w:t>the</w:t>
            </w:r>
            <w:r>
              <w:rPr>
                <w:color w:val="212121"/>
                <w:spacing w:val="-3"/>
              </w:rPr>
              <w:t xml:space="preserve"> </w:t>
            </w:r>
            <w:r>
              <w:rPr>
                <w:color w:val="212121"/>
              </w:rPr>
              <w:t>Solution</w:t>
            </w:r>
          </w:p>
        </w:tc>
        <w:tc>
          <w:tcPr>
            <w:tcW w:w="4508" w:type="dxa"/>
          </w:tcPr>
          <w:p w:rsidR="005F0B12" w:rsidRDefault="00BC2E6A">
            <w:pPr>
              <w:pStyle w:val="TableParagraph"/>
              <w:spacing w:line="255" w:lineRule="exact"/>
            </w:pPr>
            <w:r w:rsidRPr="00BC2E6A">
              <w:t>This idea could be improved any further by installing a little camera within a smart device for exceptional security and protection so that, in an emergency, a parent's phone can show live footage. If a problem arises, parents can view certain characteristics, such as the child's location, temperature, and heartbeat, as well as the surroundings without deterring the youngsters.</w:t>
            </w:r>
          </w:p>
        </w:tc>
      </w:tr>
    </w:tbl>
    <w:p w:rsidR="008C31CA" w:rsidRDefault="008C31CA"/>
    <w:sectPr w:rsidR="008C31CA">
      <w:pgSz w:w="11910" w:h="16840"/>
      <w:pgMar w:top="84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12"/>
    <w:rsid w:val="005F0B12"/>
    <w:rsid w:val="008C31CA"/>
    <w:rsid w:val="00BC2E6A"/>
    <w:rsid w:val="00EC1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2F7AFD-5B6E-4DC5-B980-9F158FA4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2022-10-14T16:49:00Z</dcterms:created>
  <dcterms:modified xsi:type="dcterms:W3CDTF">2022-10-14T16:49:00Z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WPS Writer</vt:lpwstr>
  </property>
  <property fmtid="{D5CDD505-2E9C-101B-9397-08002B2CF9AE}" pid="4" name="LastSaved">
    <vt:filetime>2022-10-14T00:00:00Z</vt:filetime>
  </property>
</Properties>
</file>