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2044" w14:textId="77777777" w:rsidR="005B2106" w:rsidRPr="006B1E23" w:rsidRDefault="00AC6D16" w:rsidP="005B210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6B1E23">
        <w:rPr>
          <w:rFonts w:ascii="Arial" w:hAnsi="Arial" w:cs="Arial"/>
          <w:b/>
          <w:bCs/>
          <w:sz w:val="36"/>
          <w:szCs w:val="36"/>
        </w:rPr>
        <w:t>Project Design Phase-I</w:t>
      </w:r>
      <w:r w:rsidR="00632D23" w:rsidRPr="006B1E23">
        <w:rPr>
          <w:rFonts w:ascii="Arial" w:hAnsi="Arial" w:cs="Arial"/>
          <w:b/>
          <w:bCs/>
          <w:sz w:val="36"/>
          <w:szCs w:val="36"/>
        </w:rPr>
        <w:t>I</w:t>
      </w:r>
    </w:p>
    <w:p w14:paraId="35F6B8EE" w14:textId="77777777" w:rsidR="009D3AA0" w:rsidRPr="006B1E23" w:rsidRDefault="00544B94" w:rsidP="005B210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6B1E23">
        <w:rPr>
          <w:rFonts w:ascii="Arial" w:hAnsi="Arial" w:cs="Arial"/>
          <w:b/>
          <w:bCs/>
          <w:sz w:val="36"/>
          <w:szCs w:val="36"/>
        </w:rPr>
        <w:t>Technology Stack (Architecture &amp; Stack)</w:t>
      </w:r>
    </w:p>
    <w:p w14:paraId="55214F56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04D4FE08" w14:textId="77777777" w:rsidTr="00C80DC0">
        <w:trPr>
          <w:jc w:val="center"/>
        </w:trPr>
        <w:tc>
          <w:tcPr>
            <w:tcW w:w="4508" w:type="dxa"/>
          </w:tcPr>
          <w:p w14:paraId="79ED7E04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7084F3F" w14:textId="77777777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3B41D6" w:rsidRPr="000422A5" w14:paraId="3A0EC11F" w14:textId="77777777" w:rsidTr="00C80DC0">
        <w:trPr>
          <w:jc w:val="center"/>
        </w:trPr>
        <w:tc>
          <w:tcPr>
            <w:tcW w:w="4508" w:type="dxa"/>
          </w:tcPr>
          <w:p w14:paraId="7A2219B9" w14:textId="77777777" w:rsidR="003B41D6" w:rsidRPr="000422A5" w:rsidRDefault="003B41D6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941BD7B" w14:textId="77777777" w:rsidR="003B41D6" w:rsidRDefault="003B41D6">
            <w:pPr>
              <w:shd w:val="clear" w:color="auto" w:fill="FFFFFF"/>
              <w:outlineLvl w:val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bCs/>
                <w:color w:val="24292F"/>
                <w:sz w:val="24"/>
                <w:szCs w:val="24"/>
                <w:lang w:val="en-US"/>
              </w:rPr>
              <w:t>PNT2022TMID52529</w:t>
            </w:r>
          </w:p>
        </w:tc>
      </w:tr>
      <w:tr w:rsidR="003B41D6" w:rsidRPr="000422A5" w14:paraId="2C08403B" w14:textId="77777777" w:rsidTr="00C80DC0">
        <w:trPr>
          <w:jc w:val="center"/>
        </w:trPr>
        <w:tc>
          <w:tcPr>
            <w:tcW w:w="4508" w:type="dxa"/>
          </w:tcPr>
          <w:p w14:paraId="631386E5" w14:textId="77777777" w:rsidR="003B41D6" w:rsidRPr="000422A5" w:rsidRDefault="003B41D6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F2AE7B6" w14:textId="77777777" w:rsidR="003B41D6" w:rsidRDefault="003B41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Inventory Management System for Retailers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5B2106" w:rsidRPr="000422A5" w14:paraId="04536E56" w14:textId="77777777" w:rsidTr="00C80DC0">
        <w:trPr>
          <w:jc w:val="center"/>
        </w:trPr>
        <w:tc>
          <w:tcPr>
            <w:tcW w:w="4508" w:type="dxa"/>
          </w:tcPr>
          <w:p w14:paraId="5394EEE0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39CE03E" w14:textId="77777777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0FBC9B7B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1A5870A" w14:textId="77777777" w:rsidR="00B2212A" w:rsidRPr="000422A5" w:rsidRDefault="0001698E" w:rsidP="000F77DC">
      <w:pPr>
        <w:rPr>
          <w:rFonts w:ascii="Arial" w:hAnsi="Arial" w:cs="Arial"/>
          <w:b/>
          <w:bCs/>
        </w:rPr>
      </w:pPr>
      <w:r w:rsidRPr="006B1E23">
        <w:rPr>
          <w:rFonts w:ascii="Arial" w:hAnsi="Arial" w:cs="Arial"/>
          <w:b/>
          <w:bCs/>
          <w:sz w:val="32"/>
          <w:szCs w:val="32"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  <w:r w:rsidR="000F77DC">
        <w:rPr>
          <w:rFonts w:ascii="Arial" w:hAnsi="Arial" w:cs="Arial"/>
        </w:rPr>
        <w:t xml:space="preserve"> </w:t>
      </w:r>
      <w:r w:rsidR="000F77DC" w:rsidRPr="000F77DC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29D255E" wp14:editId="71AF6F5F">
            <wp:extent cx="8752114" cy="3648653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2114" cy="36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DCD" w14:textId="77777777" w:rsidR="00B2212A" w:rsidRPr="006B1E23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40"/>
          <w:szCs w:val="40"/>
        </w:rPr>
      </w:pPr>
      <w:r w:rsidRPr="006B1E23">
        <w:rPr>
          <w:rFonts w:ascii="Arial" w:hAnsi="Arial" w:cs="Arial"/>
          <w:b/>
          <w:bCs/>
          <w:sz w:val="40"/>
          <w:szCs w:val="40"/>
        </w:rPr>
        <w:lastRenderedPageBreak/>
        <w:t>Table-</w:t>
      </w:r>
      <w:proofErr w:type="gramStart"/>
      <w:r w:rsidRPr="006B1E23">
        <w:rPr>
          <w:rFonts w:ascii="Arial" w:hAnsi="Arial" w:cs="Arial"/>
          <w:b/>
          <w:bCs/>
          <w:sz w:val="40"/>
          <w:szCs w:val="40"/>
        </w:rPr>
        <w:t>1 :</w:t>
      </w:r>
      <w:proofErr w:type="gramEnd"/>
      <w:r w:rsidRPr="006B1E23">
        <w:rPr>
          <w:rFonts w:ascii="Arial" w:hAnsi="Arial" w:cs="Arial"/>
          <w:b/>
          <w:bCs/>
          <w:sz w:val="40"/>
          <w:szCs w:val="40"/>
        </w:rPr>
        <w:t xml:space="preserve"> </w:t>
      </w:r>
      <w:r w:rsidR="00B2212A" w:rsidRPr="006B1E23">
        <w:rPr>
          <w:rFonts w:ascii="Arial" w:hAnsi="Arial" w:cs="Arial"/>
          <w:b/>
          <w:bCs/>
          <w:sz w:val="40"/>
          <w:szCs w:val="40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4006"/>
        <w:gridCol w:w="5218"/>
        <w:gridCol w:w="4135"/>
      </w:tblGrid>
      <w:tr w:rsidR="00B2212A" w:rsidRPr="000422A5" w14:paraId="6AE49280" w14:textId="77777777" w:rsidTr="00FD49ED">
        <w:trPr>
          <w:trHeight w:val="398"/>
        </w:trPr>
        <w:tc>
          <w:tcPr>
            <w:tcW w:w="834" w:type="dxa"/>
          </w:tcPr>
          <w:p w14:paraId="182D7324" w14:textId="77777777" w:rsidR="00B2212A" w:rsidRPr="006B1E23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B1E23">
              <w:rPr>
                <w:rFonts w:ascii="Arial" w:hAnsi="Arial" w:cs="Arial"/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2A6F49C" w14:textId="77777777" w:rsidR="00B2212A" w:rsidRPr="006B1E23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B1E23">
              <w:rPr>
                <w:rFonts w:ascii="Arial" w:hAnsi="Arial" w:cs="Arial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5218" w:type="dxa"/>
          </w:tcPr>
          <w:p w14:paraId="7A02D7EA" w14:textId="77777777" w:rsidR="00B2212A" w:rsidRPr="006B1E23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B1E23">
              <w:rPr>
                <w:rFonts w:ascii="Arial" w:hAnsi="Arial" w:cs="Arial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35" w:type="dxa"/>
          </w:tcPr>
          <w:p w14:paraId="5A2224A4" w14:textId="77777777" w:rsidR="00B2212A" w:rsidRPr="006B1E23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6B1E23">
              <w:rPr>
                <w:rFonts w:ascii="Arial" w:hAnsi="Arial" w:cs="Arial"/>
                <w:b/>
                <w:bCs/>
                <w:sz w:val="32"/>
                <w:szCs w:val="32"/>
              </w:rPr>
              <w:t>Technology</w:t>
            </w:r>
          </w:p>
        </w:tc>
      </w:tr>
      <w:tr w:rsidR="000F77DC" w:rsidRPr="000422A5" w14:paraId="65E15876" w14:textId="77777777" w:rsidTr="00FD49ED">
        <w:trPr>
          <w:trHeight w:val="489"/>
        </w:trPr>
        <w:tc>
          <w:tcPr>
            <w:tcW w:w="834" w:type="dxa"/>
          </w:tcPr>
          <w:p w14:paraId="5DD51A0E" w14:textId="77777777" w:rsidR="000F77DC" w:rsidRPr="000422A5" w:rsidRDefault="000F77DC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355781B" w14:textId="77777777" w:rsidR="000F77DC" w:rsidRPr="000422A5" w:rsidRDefault="000F77D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0ED88AA" w14:textId="3EB1FB8B" w:rsidR="000F77DC" w:rsidRDefault="000F77DC" w:rsidP="007F2C2B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 xml:space="preserve">Through web application, the information processed </w:t>
            </w:r>
            <w:r w:rsidR="008316D5">
              <w:rPr>
                <w:sz w:val="20"/>
              </w:rPr>
              <w:t>will be</w:t>
            </w:r>
          </w:p>
          <w:p w14:paraId="03A0A7F8" w14:textId="77777777" w:rsidR="000F77DC" w:rsidRDefault="000F77DC" w:rsidP="007F2C2B">
            <w:pPr>
              <w:pStyle w:val="TableParagraph"/>
              <w:spacing w:before="22" w:line="220" w:lineRule="exact"/>
              <w:rPr>
                <w:sz w:val="20"/>
              </w:rPr>
            </w:pPr>
            <w:r>
              <w:rPr>
                <w:sz w:val="20"/>
              </w:rPr>
              <w:t>sent to the user via mail.</w:t>
            </w:r>
          </w:p>
        </w:tc>
        <w:tc>
          <w:tcPr>
            <w:tcW w:w="4135" w:type="dxa"/>
          </w:tcPr>
          <w:p w14:paraId="45589023" w14:textId="77777777" w:rsidR="000F77DC" w:rsidRDefault="000F77DC" w:rsidP="007F2C2B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HTML, CSS, jQuery, JavaScript, python,</w:t>
            </w:r>
          </w:p>
          <w:p w14:paraId="719E6DA5" w14:textId="77777777" w:rsidR="000F77DC" w:rsidRDefault="000F77DC" w:rsidP="007F2C2B">
            <w:pPr>
              <w:pStyle w:val="TableParagraph"/>
              <w:spacing w:before="22"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etc.</w:t>
            </w:r>
          </w:p>
        </w:tc>
      </w:tr>
      <w:tr w:rsidR="000F77DC" w:rsidRPr="000422A5" w14:paraId="142907A4" w14:textId="77777777" w:rsidTr="00FD49ED">
        <w:trPr>
          <w:trHeight w:val="470"/>
        </w:trPr>
        <w:tc>
          <w:tcPr>
            <w:tcW w:w="834" w:type="dxa"/>
          </w:tcPr>
          <w:p w14:paraId="110B9B16" w14:textId="77777777" w:rsidR="000F77DC" w:rsidRPr="000422A5" w:rsidRDefault="000F77DC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54943E8" w14:textId="77777777" w:rsidR="000F77DC" w:rsidRPr="000422A5" w:rsidRDefault="000F77D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6BED580" w14:textId="77777777" w:rsidR="000F77DC" w:rsidRDefault="000F77DC" w:rsidP="007F2C2B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User registration through form and confirmation will be</w:t>
            </w:r>
          </w:p>
          <w:p w14:paraId="42116E82" w14:textId="77777777" w:rsidR="000F77DC" w:rsidRDefault="000F77DC" w:rsidP="007F2C2B">
            <w:pPr>
              <w:pStyle w:val="TableParagraph"/>
              <w:spacing w:before="22" w:line="220" w:lineRule="exact"/>
              <w:rPr>
                <w:sz w:val="20"/>
              </w:rPr>
            </w:pPr>
            <w:r>
              <w:rPr>
                <w:sz w:val="20"/>
              </w:rPr>
              <w:t>sent to the user via email.</w:t>
            </w:r>
          </w:p>
        </w:tc>
        <w:tc>
          <w:tcPr>
            <w:tcW w:w="4135" w:type="dxa"/>
          </w:tcPr>
          <w:p w14:paraId="31C9575B" w14:textId="77777777" w:rsidR="000F77DC" w:rsidRDefault="000F77DC" w:rsidP="007F2C2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Flask, SendGrid</w:t>
            </w:r>
          </w:p>
        </w:tc>
      </w:tr>
      <w:tr w:rsidR="000F77DC" w:rsidRPr="000422A5" w14:paraId="65285C43" w14:textId="77777777" w:rsidTr="00FD49ED">
        <w:trPr>
          <w:trHeight w:val="470"/>
        </w:trPr>
        <w:tc>
          <w:tcPr>
            <w:tcW w:w="834" w:type="dxa"/>
          </w:tcPr>
          <w:p w14:paraId="0516E04B" w14:textId="77777777" w:rsidR="000F77DC" w:rsidRPr="000422A5" w:rsidRDefault="000F77DC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9A75C2F" w14:textId="77777777" w:rsidR="000F77DC" w:rsidRPr="000422A5" w:rsidRDefault="000F77DC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4886719" w14:textId="77777777" w:rsidR="000F77DC" w:rsidRDefault="000F77DC" w:rsidP="007F2C2B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Dashboard is used by which the system will</w:t>
            </w:r>
          </w:p>
          <w:p w14:paraId="7FE7CC65" w14:textId="77777777" w:rsidR="000F77DC" w:rsidRDefault="000F77DC" w:rsidP="007F2C2B">
            <w:pPr>
              <w:pStyle w:val="TableParagraph"/>
              <w:spacing w:before="22"/>
              <w:rPr>
                <w:sz w:val="20"/>
              </w:rPr>
            </w:pPr>
            <w:r>
              <w:rPr>
                <w:sz w:val="20"/>
              </w:rPr>
              <w:t>Maintain tracking of sales of product and inventory levels.</w:t>
            </w:r>
          </w:p>
        </w:tc>
        <w:tc>
          <w:tcPr>
            <w:tcW w:w="4135" w:type="dxa"/>
          </w:tcPr>
          <w:p w14:paraId="7A99463C" w14:textId="77777777" w:rsidR="000F77DC" w:rsidRDefault="000F77DC" w:rsidP="007F2C2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Flask</w:t>
            </w:r>
          </w:p>
        </w:tc>
      </w:tr>
      <w:tr w:rsidR="000F77DC" w:rsidRPr="000422A5" w14:paraId="3DD5E606" w14:textId="77777777" w:rsidTr="00FD49ED">
        <w:trPr>
          <w:trHeight w:val="470"/>
        </w:trPr>
        <w:tc>
          <w:tcPr>
            <w:tcW w:w="834" w:type="dxa"/>
          </w:tcPr>
          <w:p w14:paraId="586868E7" w14:textId="77777777" w:rsidR="000F77DC" w:rsidRPr="000422A5" w:rsidRDefault="000F77DC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88D5BB5" w14:textId="77777777" w:rsidR="000F77DC" w:rsidRPr="000422A5" w:rsidRDefault="000F77D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203F6E9" w14:textId="77777777" w:rsidR="000F77DC" w:rsidRDefault="000F77DC" w:rsidP="007F2C2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User will get notified about the stock status.</w:t>
            </w:r>
          </w:p>
        </w:tc>
        <w:tc>
          <w:tcPr>
            <w:tcW w:w="4135" w:type="dxa"/>
          </w:tcPr>
          <w:p w14:paraId="0D241F6A" w14:textId="77777777" w:rsidR="000F77DC" w:rsidRDefault="000F77DC" w:rsidP="007F2C2B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Flask</w:t>
            </w:r>
          </w:p>
        </w:tc>
      </w:tr>
      <w:tr w:rsidR="000F77DC" w:rsidRPr="000422A5" w14:paraId="54786006" w14:textId="77777777" w:rsidTr="00FD49ED">
        <w:trPr>
          <w:trHeight w:val="489"/>
        </w:trPr>
        <w:tc>
          <w:tcPr>
            <w:tcW w:w="834" w:type="dxa"/>
          </w:tcPr>
          <w:p w14:paraId="51E636B7" w14:textId="77777777" w:rsidR="000F77DC" w:rsidRPr="000422A5" w:rsidRDefault="000F77DC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7CDEFB6" w14:textId="77777777" w:rsidR="000F77DC" w:rsidRPr="000422A5" w:rsidRDefault="000F77D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271DBCF" w14:textId="77777777" w:rsidR="000F77DC" w:rsidRDefault="000F77DC" w:rsidP="007F2C2B">
            <w:pPr>
              <w:pStyle w:val="TableParagraph"/>
              <w:ind w:right="906"/>
              <w:rPr>
                <w:sz w:val="20"/>
              </w:rPr>
            </w:pPr>
            <w:r>
              <w:rPr>
                <w:sz w:val="20"/>
              </w:rPr>
              <w:t>The data can be stored in database and user can retrieve or manipulate the data whenever required.</w:t>
            </w:r>
          </w:p>
        </w:tc>
        <w:tc>
          <w:tcPr>
            <w:tcW w:w="4135" w:type="dxa"/>
          </w:tcPr>
          <w:p w14:paraId="650A3AA3" w14:textId="77777777" w:rsidR="000F77DC" w:rsidRDefault="000F77DC" w:rsidP="007F2C2B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IBM DB2.</w:t>
            </w:r>
          </w:p>
        </w:tc>
      </w:tr>
      <w:tr w:rsidR="000F77DC" w:rsidRPr="000422A5" w14:paraId="29613C42" w14:textId="77777777" w:rsidTr="00FD49ED">
        <w:trPr>
          <w:trHeight w:val="489"/>
        </w:trPr>
        <w:tc>
          <w:tcPr>
            <w:tcW w:w="834" w:type="dxa"/>
          </w:tcPr>
          <w:p w14:paraId="2908AABC" w14:textId="77777777" w:rsidR="000F77DC" w:rsidRPr="000422A5" w:rsidRDefault="000F77DC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8ABEFF" w14:textId="77777777" w:rsidR="000F77DC" w:rsidRPr="000422A5" w:rsidRDefault="000F77D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1CE082B" w14:textId="77777777" w:rsidR="000F77DC" w:rsidRDefault="000F77DC" w:rsidP="007F2C2B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Information of the stocks will be stored and hosted</w:t>
            </w:r>
          </w:p>
          <w:p w14:paraId="581C10B1" w14:textId="77777777" w:rsidR="000F77DC" w:rsidRDefault="000F77DC" w:rsidP="007F2C2B">
            <w:pPr>
              <w:pStyle w:val="TableParagraph"/>
              <w:spacing w:before="24" w:line="220" w:lineRule="exact"/>
              <w:rPr>
                <w:sz w:val="20"/>
              </w:rPr>
            </w:pPr>
            <w:r>
              <w:rPr>
                <w:sz w:val="20"/>
              </w:rPr>
              <w:t>on the cloud.</w:t>
            </w:r>
          </w:p>
        </w:tc>
        <w:tc>
          <w:tcPr>
            <w:tcW w:w="4135" w:type="dxa"/>
          </w:tcPr>
          <w:p w14:paraId="47B9438C" w14:textId="77777777" w:rsidR="000F77DC" w:rsidRDefault="000F77DC" w:rsidP="007F2C2B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IBM DB2.</w:t>
            </w:r>
          </w:p>
        </w:tc>
      </w:tr>
      <w:tr w:rsidR="000F77DC" w:rsidRPr="000422A5" w14:paraId="42BA9EDC" w14:textId="77777777" w:rsidTr="00FD49ED">
        <w:trPr>
          <w:trHeight w:val="489"/>
        </w:trPr>
        <w:tc>
          <w:tcPr>
            <w:tcW w:w="834" w:type="dxa"/>
          </w:tcPr>
          <w:p w14:paraId="1251871F" w14:textId="77777777" w:rsidR="000F77DC" w:rsidRPr="000422A5" w:rsidRDefault="000F77DC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CB96D40" w14:textId="77777777" w:rsidR="000F77DC" w:rsidRPr="000422A5" w:rsidRDefault="000F77D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50A12AE8" w14:textId="77777777" w:rsidR="000F77DC" w:rsidRDefault="000F77DC" w:rsidP="007F2C2B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Requirements to store files</w:t>
            </w:r>
          </w:p>
        </w:tc>
        <w:tc>
          <w:tcPr>
            <w:tcW w:w="4135" w:type="dxa"/>
          </w:tcPr>
          <w:p w14:paraId="51F7ED62" w14:textId="77777777" w:rsidR="000F77DC" w:rsidRDefault="000F77DC" w:rsidP="007F2C2B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IBM Block Storage or Other Storage</w:t>
            </w:r>
          </w:p>
          <w:p w14:paraId="2F5AA00B" w14:textId="77777777" w:rsidR="000F77DC" w:rsidRDefault="000F77DC" w:rsidP="007F2C2B">
            <w:pPr>
              <w:pStyle w:val="TableParagraph"/>
              <w:spacing w:before="24"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Service or Local File system</w:t>
            </w:r>
          </w:p>
        </w:tc>
      </w:tr>
      <w:tr w:rsidR="000F77DC" w:rsidRPr="000422A5" w14:paraId="7DC5B056" w14:textId="77777777" w:rsidTr="00FD49ED">
        <w:trPr>
          <w:trHeight w:val="489"/>
        </w:trPr>
        <w:tc>
          <w:tcPr>
            <w:tcW w:w="834" w:type="dxa"/>
          </w:tcPr>
          <w:p w14:paraId="0C6D4819" w14:textId="77777777" w:rsidR="000F77DC" w:rsidRPr="000422A5" w:rsidRDefault="000F77DC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773A951" w14:textId="77777777" w:rsidR="000F77DC" w:rsidRPr="000422A5" w:rsidRDefault="000F77DC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B337826" w14:textId="77777777" w:rsidR="000F77DC" w:rsidRDefault="000F77DC" w:rsidP="007F2C2B">
            <w:pPr>
              <w:pStyle w:val="TableParagraph"/>
              <w:spacing w:before="13" w:line="230" w:lineRule="atLeast"/>
              <w:ind w:right="669"/>
              <w:rPr>
                <w:sz w:val="20"/>
              </w:rPr>
            </w:pPr>
            <w:r>
              <w:rPr>
                <w:sz w:val="20"/>
              </w:rPr>
              <w:t>SendGrid used in application will send the email alert if there is less number or no stock to the user</w:t>
            </w:r>
          </w:p>
        </w:tc>
        <w:tc>
          <w:tcPr>
            <w:tcW w:w="4135" w:type="dxa"/>
          </w:tcPr>
          <w:p w14:paraId="5094F69C" w14:textId="77777777" w:rsidR="000F77DC" w:rsidRDefault="000F77DC" w:rsidP="007F2C2B">
            <w:pPr>
              <w:pStyle w:val="TableParagraph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SendGrid</w:t>
            </w:r>
          </w:p>
        </w:tc>
      </w:tr>
      <w:tr w:rsidR="000F77DC" w:rsidRPr="000422A5" w14:paraId="03DF0E29" w14:textId="77777777" w:rsidTr="00FD49ED">
        <w:trPr>
          <w:trHeight w:val="489"/>
        </w:trPr>
        <w:tc>
          <w:tcPr>
            <w:tcW w:w="834" w:type="dxa"/>
          </w:tcPr>
          <w:p w14:paraId="240AC223" w14:textId="77777777" w:rsidR="000F77DC" w:rsidRPr="000422A5" w:rsidRDefault="000F77D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BC68BF6" w14:textId="77777777" w:rsidR="000F77DC" w:rsidRPr="000422A5" w:rsidRDefault="000F77D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AF42EA4" w14:textId="77777777" w:rsidR="000F77DC" w:rsidRDefault="000F77DC" w:rsidP="007F2C2B">
            <w:pPr>
              <w:pStyle w:val="TableParagraph"/>
              <w:spacing w:line="256" w:lineRule="auto"/>
              <w:ind w:right="906"/>
              <w:rPr>
                <w:sz w:val="20"/>
              </w:rPr>
            </w:pPr>
            <w:r>
              <w:rPr>
                <w:sz w:val="20"/>
              </w:rPr>
              <w:t>IBM container Registry enables you to store and distribute Docker images in a managed private</w:t>
            </w:r>
          </w:p>
          <w:p w14:paraId="24AE0DFD" w14:textId="77777777" w:rsidR="000F77DC" w:rsidRDefault="000F77DC" w:rsidP="007F2C2B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registry</w:t>
            </w:r>
          </w:p>
        </w:tc>
        <w:tc>
          <w:tcPr>
            <w:tcW w:w="4135" w:type="dxa"/>
          </w:tcPr>
          <w:p w14:paraId="445B7688" w14:textId="77777777" w:rsidR="000F77DC" w:rsidRDefault="000F77DC" w:rsidP="007F2C2B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IBM container registry</w:t>
            </w:r>
          </w:p>
        </w:tc>
      </w:tr>
      <w:tr w:rsidR="000F77DC" w:rsidRPr="000422A5" w14:paraId="1623EA2E" w14:textId="77777777" w:rsidTr="00FD49ED">
        <w:trPr>
          <w:trHeight w:val="489"/>
        </w:trPr>
        <w:tc>
          <w:tcPr>
            <w:tcW w:w="834" w:type="dxa"/>
          </w:tcPr>
          <w:p w14:paraId="1F2EEAB3" w14:textId="77777777" w:rsidR="000F77DC" w:rsidRPr="000422A5" w:rsidRDefault="000F77D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5EEAA85" w14:textId="77777777" w:rsidR="000F77DC" w:rsidRPr="000422A5" w:rsidRDefault="000F77D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01093D3" w14:textId="77777777" w:rsidR="000F77DC" w:rsidRDefault="000F77DC" w:rsidP="007F2C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Purpose of Machine Learning Model</w:t>
            </w:r>
          </w:p>
        </w:tc>
        <w:tc>
          <w:tcPr>
            <w:tcW w:w="4135" w:type="dxa"/>
          </w:tcPr>
          <w:p w14:paraId="6703C185" w14:textId="77777777" w:rsidR="000F77DC" w:rsidRDefault="000F77DC" w:rsidP="007F2C2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Object Recognition Model, etc.</w:t>
            </w:r>
          </w:p>
        </w:tc>
      </w:tr>
      <w:tr w:rsidR="000F77DC" w:rsidRPr="000422A5" w14:paraId="23C0F33E" w14:textId="77777777" w:rsidTr="00FD49ED">
        <w:trPr>
          <w:trHeight w:val="489"/>
        </w:trPr>
        <w:tc>
          <w:tcPr>
            <w:tcW w:w="834" w:type="dxa"/>
          </w:tcPr>
          <w:p w14:paraId="7ADB9889" w14:textId="77777777" w:rsidR="000F77DC" w:rsidRPr="000422A5" w:rsidRDefault="000F77D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577B7F4" w14:textId="77777777" w:rsidR="000F77DC" w:rsidRPr="000422A5" w:rsidRDefault="000F77D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6CD8F2F7" w14:textId="58235B90" w:rsidR="000F77DC" w:rsidRDefault="000F77DC" w:rsidP="007F2C2B">
            <w:pPr>
              <w:pStyle w:val="TableParagraph"/>
              <w:ind w:right="462"/>
              <w:rPr>
                <w:sz w:val="20"/>
              </w:rPr>
            </w:pPr>
            <w:r>
              <w:rPr>
                <w:sz w:val="20"/>
              </w:rPr>
              <w:t xml:space="preserve">Application Deployment on Local System / </w:t>
            </w:r>
            <w:r w:rsidR="008316D5">
              <w:rPr>
                <w:sz w:val="20"/>
              </w:rPr>
              <w:t>Cloud Local</w:t>
            </w:r>
            <w:r>
              <w:rPr>
                <w:sz w:val="20"/>
              </w:rPr>
              <w:t xml:space="preserve"> Server Configuration:localhost:5001(Flask)</w:t>
            </w:r>
          </w:p>
          <w:p w14:paraId="59EDDA13" w14:textId="77777777" w:rsidR="000F77DC" w:rsidRDefault="000F77DC" w:rsidP="007F2C2B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 xml:space="preserve">Cloud Server </w:t>
            </w:r>
            <w:proofErr w:type="gramStart"/>
            <w:r>
              <w:rPr>
                <w:sz w:val="20"/>
              </w:rPr>
              <w:t>Configuration :</w:t>
            </w:r>
            <w:proofErr w:type="gramEnd"/>
            <w:r>
              <w:rPr>
                <w:sz w:val="20"/>
              </w:rPr>
              <w:t xml:space="preserve"> Kubernetes</w:t>
            </w:r>
          </w:p>
        </w:tc>
        <w:tc>
          <w:tcPr>
            <w:tcW w:w="4135" w:type="dxa"/>
          </w:tcPr>
          <w:p w14:paraId="14D3FDEC" w14:textId="77777777" w:rsidR="000F77DC" w:rsidRDefault="000F77DC" w:rsidP="007F2C2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Local, Cloud Foundry, Kubernetes, etc.</w:t>
            </w:r>
          </w:p>
        </w:tc>
      </w:tr>
    </w:tbl>
    <w:p w14:paraId="3C406751" w14:textId="77777777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DC86772" w14:textId="77777777" w:rsidR="006B1E23" w:rsidRDefault="006B1E2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C352BCC" w14:textId="77777777" w:rsidR="006B1E23" w:rsidRPr="006B1E23" w:rsidRDefault="006B1E23" w:rsidP="00F20384">
      <w:pPr>
        <w:tabs>
          <w:tab w:val="left" w:pos="2320"/>
        </w:tabs>
        <w:rPr>
          <w:rFonts w:ascii="Arial" w:hAnsi="Arial" w:cs="Arial"/>
          <w:b/>
          <w:bCs/>
          <w:sz w:val="40"/>
          <w:szCs w:val="40"/>
        </w:rPr>
      </w:pPr>
    </w:p>
    <w:p w14:paraId="7EDE1177" w14:textId="77777777" w:rsidR="000B4CC1" w:rsidRPr="006B1E23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40"/>
          <w:szCs w:val="40"/>
        </w:rPr>
      </w:pPr>
      <w:r w:rsidRPr="006B1E23">
        <w:rPr>
          <w:rFonts w:ascii="Arial" w:hAnsi="Arial" w:cs="Arial"/>
          <w:b/>
          <w:bCs/>
          <w:sz w:val="40"/>
          <w:szCs w:val="40"/>
        </w:rPr>
        <w:t xml:space="preserve">Table-2: </w:t>
      </w:r>
      <w:r w:rsidR="000B4CC1" w:rsidRPr="006B1E23">
        <w:rPr>
          <w:rFonts w:ascii="Arial" w:hAnsi="Arial" w:cs="Arial"/>
          <w:b/>
          <w:bCs/>
          <w:sz w:val="40"/>
          <w:szCs w:val="40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3969"/>
        <w:gridCol w:w="5170"/>
        <w:gridCol w:w="4097"/>
      </w:tblGrid>
      <w:tr w:rsidR="000B4CC1" w:rsidRPr="000422A5" w14:paraId="232D9909" w14:textId="77777777" w:rsidTr="000F77DC">
        <w:trPr>
          <w:trHeight w:val="530"/>
          <w:tblHeader/>
        </w:trPr>
        <w:tc>
          <w:tcPr>
            <w:tcW w:w="826" w:type="dxa"/>
          </w:tcPr>
          <w:p w14:paraId="2850F2B3" w14:textId="77777777" w:rsidR="000B4CC1" w:rsidRPr="006B1E23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6B1E23">
              <w:rPr>
                <w:rFonts w:ascii="Arial" w:hAnsi="Arial" w:cs="Arial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47B893B" w14:textId="77777777" w:rsidR="000B4CC1" w:rsidRPr="006B1E23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1E23">
              <w:rPr>
                <w:rFonts w:ascii="Arial" w:hAnsi="Arial" w:cs="Arial"/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5170" w:type="dxa"/>
          </w:tcPr>
          <w:p w14:paraId="524C6BDB" w14:textId="77777777" w:rsidR="000B4CC1" w:rsidRPr="006B1E23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1E23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097" w:type="dxa"/>
          </w:tcPr>
          <w:p w14:paraId="58D29F14" w14:textId="77777777" w:rsidR="000B4CC1" w:rsidRPr="006B1E23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B1E23">
              <w:rPr>
                <w:rFonts w:ascii="Arial" w:hAnsi="Arial" w:cs="Arial"/>
                <w:b/>
                <w:bCs/>
                <w:sz w:val="28"/>
                <w:szCs w:val="28"/>
              </w:rPr>
              <w:t>Technology</w:t>
            </w:r>
          </w:p>
        </w:tc>
      </w:tr>
      <w:tr w:rsidR="000F77DC" w:rsidRPr="000422A5" w14:paraId="0017DA72" w14:textId="77777777" w:rsidTr="008565C2">
        <w:trPr>
          <w:trHeight w:val="229"/>
        </w:trPr>
        <w:tc>
          <w:tcPr>
            <w:tcW w:w="826" w:type="dxa"/>
          </w:tcPr>
          <w:p w14:paraId="2754AEC9" w14:textId="77777777" w:rsidR="000F77DC" w:rsidRPr="000422A5" w:rsidRDefault="000F77DC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6C2178E" w14:textId="77777777" w:rsidR="000F77DC" w:rsidRPr="000422A5" w:rsidRDefault="000F77D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F0E87D1" w14:textId="77777777" w:rsidR="000F77DC" w:rsidRDefault="000F77DC" w:rsidP="007F2C2B">
            <w:pPr>
              <w:pStyle w:val="TableParagraph"/>
              <w:ind w:left="115" w:right="311"/>
              <w:rPr>
                <w:sz w:val="20"/>
              </w:rPr>
            </w:pPr>
            <w:r>
              <w:rPr>
                <w:sz w:val="20"/>
              </w:rPr>
              <w:t xml:space="preserve">SendGrid will send email alert, if there is </w:t>
            </w:r>
            <w:proofErr w:type="gramStart"/>
            <w:r>
              <w:rPr>
                <w:sz w:val="20"/>
              </w:rPr>
              <w:t>less</w:t>
            </w:r>
            <w:proofErr w:type="gramEnd"/>
            <w:r>
              <w:rPr>
                <w:sz w:val="20"/>
              </w:rPr>
              <w:t xml:space="preserve"> number of stock to user, Kubernetes for manipulating Kubernetes API objects, IBM DB2 is used</w:t>
            </w:r>
          </w:p>
          <w:p w14:paraId="3B7D1FB0" w14:textId="77777777" w:rsidR="000F77DC" w:rsidRDefault="000F77DC" w:rsidP="007F2C2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for storing and retrieving the data efficiently.</w:t>
            </w:r>
          </w:p>
        </w:tc>
        <w:tc>
          <w:tcPr>
            <w:tcW w:w="4097" w:type="dxa"/>
          </w:tcPr>
          <w:p w14:paraId="4A3576B5" w14:textId="77777777" w:rsidR="000F77DC" w:rsidRDefault="000F77DC" w:rsidP="007F2C2B">
            <w:pPr>
              <w:pStyle w:val="TableParagraph"/>
              <w:ind w:left="115" w:right="1607"/>
              <w:rPr>
                <w:sz w:val="20"/>
              </w:rPr>
            </w:pPr>
            <w:r>
              <w:rPr>
                <w:sz w:val="20"/>
              </w:rPr>
              <w:t>Flask, SendGrid, IBMDB2, Kubernetes</w:t>
            </w:r>
          </w:p>
        </w:tc>
      </w:tr>
      <w:tr w:rsidR="000F77DC" w:rsidRPr="000422A5" w14:paraId="4CA020DD" w14:textId="77777777" w:rsidTr="008565C2">
        <w:trPr>
          <w:trHeight w:val="229"/>
        </w:trPr>
        <w:tc>
          <w:tcPr>
            <w:tcW w:w="826" w:type="dxa"/>
          </w:tcPr>
          <w:p w14:paraId="2E23EEFA" w14:textId="77777777" w:rsidR="000F77DC" w:rsidRPr="000422A5" w:rsidRDefault="000F77DC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93C311" w14:textId="77777777" w:rsidR="000F77DC" w:rsidRPr="000422A5" w:rsidRDefault="000F77D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6AF26E9" w14:textId="77777777" w:rsidR="000F77DC" w:rsidRDefault="000F77DC" w:rsidP="007F2C2B">
            <w:pPr>
              <w:pStyle w:val="TableParagraph"/>
              <w:spacing w:before="16"/>
              <w:ind w:left="115"/>
              <w:rPr>
                <w:sz w:val="20"/>
              </w:rPr>
            </w:pPr>
            <w:r>
              <w:rPr>
                <w:sz w:val="20"/>
              </w:rPr>
              <w:t>We use login for the user and the information will</w:t>
            </w:r>
          </w:p>
          <w:p w14:paraId="48749A47" w14:textId="77777777" w:rsidR="000F77DC" w:rsidRDefault="000F77DC" w:rsidP="007F2C2B">
            <w:pPr>
              <w:pStyle w:val="TableParagraph"/>
              <w:spacing w:before="27" w:line="218" w:lineRule="exact"/>
              <w:ind w:left="115"/>
              <w:rPr>
                <w:sz w:val="20"/>
              </w:rPr>
            </w:pPr>
            <w:r>
              <w:rPr>
                <w:sz w:val="20"/>
              </w:rPr>
              <w:t>be hashed so that it will be very secure to use.</w:t>
            </w:r>
          </w:p>
        </w:tc>
        <w:tc>
          <w:tcPr>
            <w:tcW w:w="4097" w:type="dxa"/>
          </w:tcPr>
          <w:p w14:paraId="3C4F6345" w14:textId="77777777" w:rsidR="000F77DC" w:rsidRDefault="000F77DC" w:rsidP="007F2C2B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IBM container registry.</w:t>
            </w:r>
          </w:p>
        </w:tc>
      </w:tr>
      <w:tr w:rsidR="000F77DC" w:rsidRPr="000422A5" w14:paraId="5D12B595" w14:textId="77777777" w:rsidTr="008565C2">
        <w:trPr>
          <w:trHeight w:val="229"/>
        </w:trPr>
        <w:tc>
          <w:tcPr>
            <w:tcW w:w="826" w:type="dxa"/>
          </w:tcPr>
          <w:p w14:paraId="36198D1C" w14:textId="77777777" w:rsidR="000F77DC" w:rsidRPr="000422A5" w:rsidRDefault="000F77DC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D474850" w14:textId="77777777" w:rsidR="000F77DC" w:rsidRPr="000422A5" w:rsidRDefault="000F77D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2ADD013" w14:textId="77777777" w:rsidR="000F77DC" w:rsidRDefault="000F77DC" w:rsidP="007F2C2B">
            <w:pPr>
              <w:pStyle w:val="TableParagraph"/>
              <w:spacing w:before="11" w:line="244" w:lineRule="auto"/>
              <w:ind w:left="115" w:right="311"/>
              <w:rPr>
                <w:sz w:val="20"/>
              </w:rPr>
            </w:pPr>
            <w:r>
              <w:rPr>
                <w:sz w:val="20"/>
              </w:rPr>
              <w:t>It is scalable that we are going to use data in kb so that the quite amount of storage is satisfied.</w:t>
            </w:r>
          </w:p>
        </w:tc>
        <w:tc>
          <w:tcPr>
            <w:tcW w:w="4097" w:type="dxa"/>
          </w:tcPr>
          <w:p w14:paraId="6114266B" w14:textId="77777777" w:rsidR="000F77DC" w:rsidRDefault="000F77DC" w:rsidP="007F2C2B">
            <w:pPr>
              <w:pStyle w:val="TableParagraph"/>
              <w:spacing w:before="11"/>
              <w:ind w:left="115"/>
              <w:rPr>
                <w:sz w:val="20"/>
              </w:rPr>
            </w:pPr>
            <w:r>
              <w:rPr>
                <w:sz w:val="20"/>
              </w:rPr>
              <w:t>Flask</w:t>
            </w:r>
          </w:p>
        </w:tc>
      </w:tr>
      <w:tr w:rsidR="000F77DC" w:rsidRPr="000422A5" w14:paraId="5BAF3056" w14:textId="77777777" w:rsidTr="008565C2">
        <w:trPr>
          <w:trHeight w:val="229"/>
        </w:trPr>
        <w:tc>
          <w:tcPr>
            <w:tcW w:w="826" w:type="dxa"/>
          </w:tcPr>
          <w:p w14:paraId="31CCF663" w14:textId="77777777" w:rsidR="000F77DC" w:rsidRPr="000422A5" w:rsidRDefault="000F77DC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F1504F7" w14:textId="77777777" w:rsidR="000F77DC" w:rsidRPr="000422A5" w:rsidRDefault="000F77D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46C38C6" w14:textId="6130B752" w:rsidR="000F77DC" w:rsidRDefault="000F77DC" w:rsidP="007F2C2B">
            <w:pPr>
              <w:pStyle w:val="TableParagraph"/>
              <w:spacing w:line="256" w:lineRule="auto"/>
              <w:ind w:left="115" w:right="456"/>
              <w:rPr>
                <w:sz w:val="20"/>
              </w:rPr>
            </w:pPr>
            <w:r>
              <w:rPr>
                <w:sz w:val="20"/>
              </w:rPr>
              <w:t xml:space="preserve">Prediction will be available for every user but only for premium user news, database and price </w:t>
            </w:r>
            <w:r w:rsidR="008316D5">
              <w:rPr>
                <w:sz w:val="20"/>
              </w:rPr>
              <w:t>alert will</w:t>
            </w:r>
          </w:p>
          <w:p w14:paraId="46CAAA85" w14:textId="77777777" w:rsidR="000F77DC" w:rsidRDefault="000F77DC" w:rsidP="007F2C2B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be alert.</w:t>
            </w:r>
          </w:p>
        </w:tc>
        <w:tc>
          <w:tcPr>
            <w:tcW w:w="4097" w:type="dxa"/>
          </w:tcPr>
          <w:p w14:paraId="67FC78B2" w14:textId="77777777" w:rsidR="000F77DC" w:rsidRDefault="000F77DC" w:rsidP="007F2C2B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Flask.</w:t>
            </w:r>
          </w:p>
        </w:tc>
      </w:tr>
      <w:tr w:rsidR="000F77DC" w:rsidRPr="000422A5" w14:paraId="7E51C7CE" w14:textId="77777777" w:rsidTr="008565C2">
        <w:trPr>
          <w:trHeight w:val="229"/>
        </w:trPr>
        <w:tc>
          <w:tcPr>
            <w:tcW w:w="826" w:type="dxa"/>
          </w:tcPr>
          <w:p w14:paraId="6ADE2DC1" w14:textId="77777777" w:rsidR="000F77DC" w:rsidRPr="000422A5" w:rsidRDefault="000F77DC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88E2F22" w14:textId="77777777" w:rsidR="000F77DC" w:rsidRPr="000422A5" w:rsidRDefault="000F77D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31B32C74" w14:textId="77777777" w:rsidR="000F77DC" w:rsidRDefault="000F77DC" w:rsidP="007F2C2B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It will perform fast and secure even at the lower</w:t>
            </w:r>
          </w:p>
          <w:p w14:paraId="41BD36B5" w14:textId="77777777" w:rsidR="000F77DC" w:rsidRDefault="000F77DC" w:rsidP="007F2C2B">
            <w:pPr>
              <w:pStyle w:val="TableParagraph"/>
              <w:spacing w:before="24" w:line="220" w:lineRule="exact"/>
              <w:ind w:left="115"/>
              <w:rPr>
                <w:sz w:val="20"/>
              </w:rPr>
            </w:pPr>
            <w:r>
              <w:rPr>
                <w:sz w:val="20"/>
              </w:rPr>
              <w:t>bandwidth.</w:t>
            </w:r>
          </w:p>
        </w:tc>
        <w:tc>
          <w:tcPr>
            <w:tcW w:w="4097" w:type="dxa"/>
          </w:tcPr>
          <w:p w14:paraId="12E88C0F" w14:textId="77777777" w:rsidR="000F77DC" w:rsidRDefault="000F77DC" w:rsidP="007F2C2B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Flask, IBM container registry, IBM DB2.</w:t>
            </w:r>
          </w:p>
        </w:tc>
      </w:tr>
    </w:tbl>
    <w:p w14:paraId="226B180F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186B26C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27778AD7" w14:textId="77777777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30161706" w14:textId="77777777" w:rsidR="005A096D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A7E1A02" w14:textId="77777777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32B8923C" w14:textId="77777777" w:rsidR="00214D6C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6DCEDF50" w14:textId="77777777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3459DFE6" w14:textId="77777777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76EF3A51" w14:textId="77777777" w:rsidR="00D600D8" w:rsidRDefault="00D600D8" w:rsidP="00DB6A25">
      <w:pPr>
        <w:rPr>
          <w:rFonts w:ascii="Arial" w:hAnsi="Arial" w:cs="Arial"/>
          <w:b/>
          <w:bCs/>
        </w:rPr>
      </w:pPr>
    </w:p>
    <w:sectPr w:rsidR="00D600D8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06913769">
    <w:abstractNumId w:val="2"/>
  </w:num>
  <w:num w:numId="2" w16cid:durableId="1766460599">
    <w:abstractNumId w:val="3"/>
  </w:num>
  <w:num w:numId="3" w16cid:durableId="567493548">
    <w:abstractNumId w:val="1"/>
  </w:num>
  <w:num w:numId="4" w16cid:durableId="1663117960">
    <w:abstractNumId w:val="4"/>
  </w:num>
  <w:num w:numId="5" w16cid:durableId="198974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0F77DC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31703"/>
    <w:rsid w:val="0035733F"/>
    <w:rsid w:val="00366C3D"/>
    <w:rsid w:val="00370837"/>
    <w:rsid w:val="00371A5C"/>
    <w:rsid w:val="0039046D"/>
    <w:rsid w:val="003953E6"/>
    <w:rsid w:val="003A7FAE"/>
    <w:rsid w:val="003B41D6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C74FB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B1E23"/>
    <w:rsid w:val="006D393F"/>
    <w:rsid w:val="006D614E"/>
    <w:rsid w:val="00710333"/>
    <w:rsid w:val="00726114"/>
    <w:rsid w:val="00735DD3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316D5"/>
    <w:rsid w:val="008565C2"/>
    <w:rsid w:val="008606F3"/>
    <w:rsid w:val="00875076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E7AE"/>
  <w15:docId w15:val="{C37071EA-A10E-46F2-9544-40731FC9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DC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F77DC"/>
    <w:pPr>
      <w:widowControl w:val="0"/>
      <w:autoSpaceDE w:val="0"/>
      <w:autoSpaceDN w:val="0"/>
      <w:spacing w:after="0" w:line="240" w:lineRule="auto"/>
      <w:ind w:left="109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I_AM_USER _</cp:lastModifiedBy>
  <cp:revision>121</cp:revision>
  <cp:lastPrinted>2022-11-05T09:12:00Z</cp:lastPrinted>
  <dcterms:created xsi:type="dcterms:W3CDTF">2022-09-18T16:51:00Z</dcterms:created>
  <dcterms:modified xsi:type="dcterms:W3CDTF">2022-11-05T09:12:00Z</dcterms:modified>
</cp:coreProperties>
</file>