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B294F23" w:rsidR="00234D33" w:rsidRDefault="00A2639A" w:rsidP="00234D33">
            <w:r>
              <w:t>Harish chensudar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F429F7A" w:rsidR="00D6223F" w:rsidRDefault="00A2639A" w:rsidP="00234D33">
            <w:r>
              <w:t>311019106024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','.join(l)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2639A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Harish chensudar . k</cp:lastModifiedBy>
  <cp:revision>16</cp:revision>
  <dcterms:created xsi:type="dcterms:W3CDTF">2022-09-18T16:18:00Z</dcterms:created>
  <dcterms:modified xsi:type="dcterms:W3CDTF">2022-10-17T15:04:00Z</dcterms:modified>
</cp:coreProperties>
</file>