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Environment</w:t>
      </w:r>
    </w:p>
    <w:p>
      <w:pPr>
        <w:spacing w:before="125"/>
        <w:ind w:left="2265" w:right="2253" w:firstLine="0"/>
        <w:jc w:val="center"/>
        <w:rPr>
          <w:b/>
          <w:color w:val="2C2828"/>
          <w:sz w:val="28"/>
        </w:rPr>
      </w:pPr>
      <w:r>
        <w:rPr>
          <w:b/>
          <w:color w:val="2C2828"/>
          <w:sz w:val="28"/>
        </w:rPr>
        <w:t>Docker</w:t>
      </w:r>
      <w:r>
        <w:rPr>
          <w:b/>
          <w:color w:val="2C2828"/>
          <w:spacing w:val="-4"/>
          <w:sz w:val="28"/>
        </w:rPr>
        <w:t xml:space="preserve"> </w:t>
      </w:r>
      <w:r>
        <w:rPr>
          <w:b/>
          <w:color w:val="2C2828"/>
          <w:sz w:val="28"/>
        </w:rPr>
        <w:t>CLI</w:t>
      </w:r>
      <w:r>
        <w:rPr>
          <w:b/>
          <w:color w:val="2C2828"/>
          <w:spacing w:val="-4"/>
          <w:sz w:val="28"/>
        </w:rPr>
        <w:t xml:space="preserve"> </w:t>
      </w:r>
      <w:r>
        <w:rPr>
          <w:b/>
          <w:color w:val="2C2828"/>
          <w:sz w:val="28"/>
        </w:rPr>
        <w:t>Installation</w:t>
      </w:r>
    </w:p>
    <w:p>
      <w:pPr>
        <w:spacing w:before="125"/>
        <w:ind w:left="2265" w:right="2253" w:firstLine="0"/>
        <w:jc w:val="center"/>
        <w:rPr>
          <w:b/>
          <w:color w:val="2C2828"/>
          <w:sz w:val="28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vertAlign w:val="baseline"/>
        </w:rPr>
      </w:pPr>
    </w:p>
    <w:tbl>
      <w:tblPr>
        <w:tblStyle w:val="10"/>
        <w:tblW w:w="9060" w:type="dxa"/>
        <w:tblInd w:w="1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2320"/>
        <w:gridCol w:w="452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ind w:left="12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Name</w:t>
            </w:r>
          </w:p>
        </w:tc>
        <w:tc>
          <w:tcPr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Vignesh M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ind w:left="12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Roll No</w:t>
            </w: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SSNCE195001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  <w:lang w:val="en-US"/>
              </w:rPr>
              <w:t>128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ind w:left="12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Team ID</w:t>
            </w: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ascii="Calibri"/>
                <w:sz w:val="22"/>
              </w:rPr>
              <w:t>PNT2022TMID53102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ind w:left="12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Project Name</w:t>
            </w: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Skill and Job Recommander</w:t>
            </w:r>
          </w:p>
        </w:tc>
      </w:tr>
    </w:tbl>
    <w:p>
      <w:pPr>
        <w:pStyle w:val="5"/>
        <w:spacing w:before="6"/>
        <w:rPr>
          <w:b/>
          <w:sz w:val="21"/>
        </w:rPr>
      </w:pPr>
    </w:p>
    <w:p>
      <w:pPr>
        <w:pStyle w:val="5"/>
        <w:spacing w:before="8"/>
      </w:pPr>
      <w:r>
        <w:t>Step</w:t>
      </w:r>
      <w:r>
        <w:rPr>
          <w:spacing w:val="-1"/>
        </w:rPr>
        <w:t xml:space="preserve"> </w:t>
      </w:r>
      <w:r>
        <w:t>1:</w:t>
      </w:r>
    </w:p>
    <w:p>
      <w:pPr>
        <w:spacing w:before="180" w:after="6" w:line="259" w:lineRule="auto"/>
        <w:ind w:left="106" w:right="138" w:firstLine="1492"/>
        <w:jc w:val="left"/>
        <w:rPr>
          <w:sz w:val="22"/>
        </w:rPr>
      </w:pPr>
    </w:p>
    <w:p>
      <w:pPr>
        <w:spacing w:before="180" w:after="6" w:line="259" w:lineRule="auto"/>
        <w:ind w:left="106" w:right="138" w:firstLine="1492"/>
        <w:jc w:val="left"/>
        <w:rPr>
          <w:sz w:val="22"/>
        </w:rPr>
      </w:pPr>
      <w:r>
        <w:rPr>
          <w:sz w:val="22"/>
        </w:rPr>
        <w:t xml:space="preserve">Go the official Docker website: </w:t>
      </w:r>
      <w:r>
        <w:fldChar w:fldCharType="begin"/>
      </w:r>
      <w:r>
        <w:instrText xml:space="preserve"> HYPERLINK "https://docs.docker.com/desktop/install/windows-install/" \h </w:instrText>
      </w:r>
      <w:r>
        <w:fldChar w:fldCharType="separate"/>
      </w:r>
      <w:r>
        <w:rPr>
          <w:b/>
          <w:i/>
          <w:color w:val="944F71"/>
          <w:sz w:val="22"/>
          <w:u w:val="single" w:color="944F71"/>
        </w:rPr>
        <w:t>https://docs.docker.com/desktop/install/window</w:t>
      </w:r>
      <w:r>
        <w:rPr>
          <w:b/>
          <w:i/>
          <w:color w:val="944F71"/>
          <w:sz w:val="22"/>
          <w:u w:val="single" w:color="944F71"/>
        </w:rPr>
        <w:fldChar w:fldCharType="end"/>
      </w:r>
      <w:r>
        <w:fldChar w:fldCharType="begin"/>
      </w:r>
      <w:r>
        <w:instrText xml:space="preserve"> HYPERLINK "https://docs.docker.com/desktop/install/windows-install/" \h </w:instrText>
      </w:r>
      <w:r>
        <w:fldChar w:fldCharType="separate"/>
      </w:r>
      <w:r>
        <w:rPr>
          <w:b/>
          <w:i/>
          <w:color w:val="944F71"/>
          <w:sz w:val="22"/>
          <w:u w:val="single" w:color="944F71"/>
        </w:rPr>
        <w:t>s</w:t>
      </w:r>
      <w:r>
        <w:rPr>
          <w:b/>
          <w:i/>
          <w:color w:val="944F71"/>
          <w:sz w:val="22"/>
          <w:u w:val="single" w:color="944F71"/>
        </w:rPr>
        <w:fldChar w:fldCharType="end"/>
      </w:r>
      <w:r>
        <w:fldChar w:fldCharType="begin"/>
      </w:r>
      <w:r>
        <w:instrText xml:space="preserve"> HYPERLINK "https://docs.docker.com/desktop/install/windows-install/" \h </w:instrText>
      </w:r>
      <w:r>
        <w:fldChar w:fldCharType="separate"/>
      </w:r>
      <w:r>
        <w:rPr>
          <w:b/>
          <w:i/>
          <w:color w:val="944F71"/>
          <w:sz w:val="22"/>
          <w:u w:val="single" w:color="944F71"/>
        </w:rPr>
        <w:t>-</w:t>
      </w:r>
      <w:r>
        <w:rPr>
          <w:b/>
          <w:i/>
          <w:color w:val="944F71"/>
          <w:sz w:val="22"/>
          <w:u w:val="single" w:color="944F71"/>
        </w:rPr>
        <w:fldChar w:fldCharType="end"/>
      </w:r>
      <w:r>
        <w:rPr>
          <w:b/>
          <w:i/>
          <w:color w:val="944F71"/>
          <w:spacing w:val="-47"/>
          <w:sz w:val="22"/>
        </w:rPr>
        <w:t xml:space="preserve"> </w:t>
      </w:r>
      <w:r>
        <w:fldChar w:fldCharType="begin"/>
      </w:r>
      <w:r>
        <w:instrText xml:space="preserve"> HYPERLINK "https://docs.docker.com/desktop/install/windows-install/" \h </w:instrText>
      </w:r>
      <w:r>
        <w:fldChar w:fldCharType="separate"/>
      </w:r>
      <w:r>
        <w:rPr>
          <w:b/>
          <w:i/>
          <w:color w:val="944F71"/>
          <w:sz w:val="22"/>
          <w:u w:val="single" w:color="944F71"/>
        </w:rPr>
        <w:t>instal</w:t>
      </w:r>
      <w:r>
        <w:rPr>
          <w:b/>
          <w:i/>
          <w:color w:val="944F71"/>
          <w:sz w:val="22"/>
          <w:u w:val="single" w:color="944F71"/>
        </w:rPr>
        <w:fldChar w:fldCharType="end"/>
      </w:r>
      <w:r>
        <w:fldChar w:fldCharType="begin"/>
      </w:r>
      <w:r>
        <w:instrText xml:space="preserve"> HYPERLINK "https://docs.docker.com/desktop/install/windows-install/" \h </w:instrText>
      </w:r>
      <w:r>
        <w:fldChar w:fldCharType="separate"/>
      </w:r>
      <w:r>
        <w:rPr>
          <w:b/>
          <w:i/>
          <w:color w:val="944F71"/>
          <w:sz w:val="22"/>
          <w:u w:val="single" w:color="944F71"/>
        </w:rPr>
        <w:t>l/</w:t>
      </w:r>
      <w:r>
        <w:rPr>
          <w:b/>
          <w:i/>
          <w:color w:val="944F71"/>
          <w:sz w:val="22"/>
          <w:u w:val="single" w:color="944F71"/>
        </w:rPr>
        <w:fldChar w:fldCharType="end"/>
      </w:r>
      <w:r>
        <w:rPr>
          <w:b/>
          <w:i/>
          <w:color w:val="944F71"/>
          <w:spacing w:val="48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install</w:t>
      </w:r>
      <w:r>
        <w:rPr>
          <w:spacing w:val="-1"/>
          <w:sz w:val="22"/>
        </w:rPr>
        <w:t xml:space="preserve"> </w:t>
      </w:r>
      <w:r>
        <w:rPr>
          <w:sz w:val="22"/>
        </w:rPr>
        <w:t>it</w:t>
      </w:r>
      <w:r>
        <w:rPr>
          <w:spacing w:val="-2"/>
          <w:sz w:val="22"/>
        </w:rPr>
        <w:t xml:space="preserve"> </w:t>
      </w:r>
      <w:r>
        <w:rPr>
          <w:sz w:val="22"/>
        </w:rPr>
        <w:t>by running</w:t>
      </w:r>
      <w:r>
        <w:rPr>
          <w:spacing w:val="-1"/>
          <w:sz w:val="22"/>
        </w:rPr>
        <w:t xml:space="preserve"> </w:t>
      </w:r>
      <w:r>
        <w:rPr>
          <w:sz w:val="22"/>
        </w:rPr>
        <w:t>Desktop</w:t>
      </w:r>
      <w:r>
        <w:rPr>
          <w:spacing w:val="-2"/>
          <w:sz w:val="22"/>
        </w:rPr>
        <w:t xml:space="preserve"> </w:t>
      </w:r>
      <w:r>
        <w:rPr>
          <w:sz w:val="22"/>
        </w:rPr>
        <w:t>Installer.exe</w:t>
      </w:r>
      <w:r>
        <w:rPr>
          <w:spacing w:val="-2"/>
          <w:sz w:val="22"/>
        </w:rPr>
        <w:t xml:space="preserve"> </w:t>
      </w:r>
      <w:r>
        <w:rPr>
          <w:sz w:val="22"/>
        </w:rPr>
        <w:t>file</w:t>
      </w:r>
    </w:p>
    <w:p>
      <w:pPr>
        <w:spacing w:before="180" w:after="6" w:line="259" w:lineRule="auto"/>
        <w:ind w:left="106" w:right="138" w:firstLine="1492"/>
        <w:jc w:val="left"/>
        <w:rPr>
          <w:sz w:val="22"/>
        </w:rPr>
      </w:pPr>
    </w:p>
    <w:p>
      <w:pPr>
        <w:spacing w:before="180" w:after="6" w:line="259" w:lineRule="auto"/>
        <w:ind w:left="106" w:right="138" w:firstLine="1492"/>
        <w:jc w:val="left"/>
        <w:rPr>
          <w:sz w:val="22"/>
        </w:rPr>
      </w:pPr>
    </w:p>
    <w:p>
      <w:pPr>
        <w:spacing w:before="180" w:after="6" w:line="259" w:lineRule="auto"/>
        <w:ind w:left="106" w:right="138" w:firstLine="1492"/>
        <w:jc w:val="left"/>
        <w:rPr>
          <w:sz w:val="22"/>
        </w:rPr>
      </w:pPr>
    </w:p>
    <w:p>
      <w:pPr>
        <w:pStyle w:val="5"/>
        <w:ind w:left="115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5866765" cy="2573020"/>
            <wp:effectExtent l="0" t="0" r="635" b="2540"/>
            <wp:docPr id="2" name="Picture 2" descr="do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c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  <w:spacing w:before="161"/>
        <w:ind w:left="785"/>
        <w:rPr>
          <w:b/>
        </w:rPr>
      </w:pPr>
    </w:p>
    <w:p>
      <w:pPr>
        <w:pStyle w:val="5"/>
        <w:spacing w:before="161"/>
        <w:ind w:left="785"/>
        <w:rPr>
          <w:b/>
        </w:rPr>
      </w:pPr>
    </w:p>
    <w:p>
      <w:pPr>
        <w:pStyle w:val="5"/>
        <w:spacing w:before="161"/>
        <w:ind w:left="785"/>
        <w:rPr>
          <w:b/>
        </w:rPr>
      </w:pPr>
    </w:p>
    <w:p>
      <w:pPr>
        <w:pStyle w:val="5"/>
        <w:spacing w:before="161"/>
        <w:ind w:left="785"/>
        <w:rPr>
          <w:b/>
        </w:rPr>
      </w:pPr>
    </w:p>
    <w:p>
      <w:pPr>
        <w:pStyle w:val="5"/>
        <w:spacing w:before="161"/>
        <w:ind w:left="785"/>
        <w:rPr>
          <w:b/>
        </w:rPr>
      </w:pPr>
    </w:p>
    <w:p>
      <w:pPr>
        <w:pStyle w:val="5"/>
        <w:spacing w:before="161"/>
        <w:ind w:left="785"/>
        <w:rPr>
          <w:b/>
        </w:rPr>
      </w:pPr>
    </w:p>
    <w:p>
      <w:pPr>
        <w:pStyle w:val="5"/>
        <w:spacing w:before="161"/>
        <w:ind w:left="785"/>
        <w:rPr>
          <w:b/>
        </w:rPr>
      </w:pPr>
    </w:p>
    <w:p>
      <w:pPr>
        <w:pStyle w:val="5"/>
        <w:spacing w:before="161"/>
        <w:ind w:left="785"/>
        <w:rPr>
          <w:b/>
        </w:rPr>
      </w:pPr>
    </w:p>
    <w:p>
      <w:pPr>
        <w:pStyle w:val="5"/>
        <w:spacing w:before="161"/>
        <w:ind w:left="785"/>
        <w:rPr>
          <w:b/>
        </w:rPr>
      </w:pPr>
    </w:p>
    <w:p>
      <w:pPr>
        <w:pStyle w:val="5"/>
        <w:spacing w:before="161"/>
        <w:ind w:left="785"/>
        <w:rPr>
          <w:b/>
        </w:rPr>
      </w:pPr>
    </w:p>
    <w:p>
      <w:pPr>
        <w:pStyle w:val="5"/>
        <w:spacing w:before="161"/>
        <w:ind w:left="785"/>
        <w:rPr>
          <w:b/>
        </w:rPr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2:</w:t>
      </w:r>
    </w:p>
    <w:p>
      <w:pPr>
        <w:pStyle w:val="5"/>
        <w:spacing w:before="161"/>
        <w:ind w:left="785"/>
        <w:rPr>
          <w:b/>
        </w:rPr>
      </w:pPr>
    </w:p>
    <w:p>
      <w:pPr>
        <w:pStyle w:val="5"/>
        <w:spacing w:before="161"/>
        <w:ind w:left="785"/>
      </w:pPr>
      <w:bookmarkStart w:id="0" w:name="_GoBack"/>
      <w:bookmarkEnd w:id="0"/>
      <w:r>
        <w:rPr>
          <w:b/>
          <w:spacing w:val="48"/>
        </w:rPr>
        <w:t xml:space="preserve"> </w:t>
      </w:r>
      <w:r>
        <w:t>Goto</w:t>
      </w:r>
      <w:r>
        <w:rPr>
          <w:spacing w:val="-1"/>
        </w:rPr>
        <w:t xml:space="preserve"> </w:t>
      </w:r>
      <w:r>
        <w:t>hub.</w:t>
      </w:r>
      <w:r>
        <w:rPr>
          <w:spacing w:val="-1"/>
        </w:rPr>
        <w:t xml:space="preserve"> </w:t>
      </w:r>
      <w:r>
        <w:t>docker.com</w:t>
      </w:r>
      <w:r>
        <w:rPr>
          <w:spacing w:val="-2"/>
        </w:rPr>
        <w:t xml:space="preserve"> </w:t>
      </w:r>
      <w:r>
        <w:t>register and</w:t>
      </w:r>
      <w:r>
        <w:rPr>
          <w:spacing w:val="-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with the</w:t>
      </w:r>
      <w:r>
        <w:rPr>
          <w:spacing w:val="-4"/>
        </w:rPr>
        <w:t xml:space="preserve"> </w:t>
      </w:r>
      <w:r>
        <w:t>same</w:t>
      </w:r>
    </w:p>
    <w:p>
      <w:pPr>
        <w:pStyle w:val="5"/>
        <w:spacing w:before="161"/>
        <w:ind w:left="785"/>
      </w:pPr>
    </w:p>
    <w:p>
      <w:pPr>
        <w:pStyle w:val="5"/>
        <w:spacing w:before="161"/>
        <w:ind w:left="785"/>
      </w:pPr>
    </w:p>
    <w:p>
      <w:pPr>
        <w:pStyle w:val="5"/>
        <w:spacing w:before="161"/>
        <w:ind w:left="785"/>
        <w:rPr>
          <w:rFonts w:hint="default"/>
          <w:lang w:val="en-US"/>
        </w:rPr>
        <w:sectPr>
          <w:type w:val="continuous"/>
          <w:pgSz w:w="11910" w:h="16840"/>
          <w:pgMar w:top="1540" w:right="1340" w:bottom="280" w:left="1320" w:header="720" w:footer="720" w:gutter="0"/>
          <w:cols w:space="720" w:num="1"/>
        </w:sectPr>
      </w:pPr>
      <w:r>
        <w:rPr>
          <w:rFonts w:hint="default"/>
          <w:lang w:val="en-US"/>
        </w:rPr>
        <w:drawing>
          <wp:inline distT="0" distB="0" distL="114300" distR="114300">
            <wp:extent cx="5866130" cy="2720340"/>
            <wp:effectExtent l="0" t="0" r="1270" b="7620"/>
            <wp:docPr id="3" name="Picture 3" descr="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ck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9"/>
        </w:rPr>
      </w:pPr>
    </w:p>
    <w:p>
      <w:pPr>
        <w:pStyle w:val="2"/>
        <w:spacing w:before="57"/>
      </w:pPr>
      <w:r>
        <w:t>Step</w:t>
      </w:r>
      <w:r>
        <w:rPr>
          <w:spacing w:val="-1"/>
        </w:rPr>
        <w:t xml:space="preserve"> </w:t>
      </w:r>
      <w:r>
        <w:t>3:</w:t>
      </w:r>
    </w:p>
    <w:p>
      <w:pPr>
        <w:pStyle w:val="5"/>
        <w:spacing w:before="180"/>
        <w:ind w:left="10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302895</wp:posOffset>
            </wp:positionV>
            <wp:extent cx="5642610" cy="27228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18" cy="2722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Open</w:t>
      </w:r>
      <w:r>
        <w:rPr>
          <w:spacing w:val="-2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containers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images.</w:t>
      </w:r>
    </w:p>
    <w:sectPr>
      <w:pgSz w:w="11910" w:h="16840"/>
      <w:pgMar w:top="1420" w:right="134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89261C4"/>
    <w:rsid w:val="08C76281"/>
    <w:rsid w:val="0A3D27A3"/>
    <w:rsid w:val="0D3A75E1"/>
    <w:rsid w:val="0EA1103A"/>
    <w:rsid w:val="13D513AA"/>
    <w:rsid w:val="265E3298"/>
    <w:rsid w:val="2A2E72D0"/>
    <w:rsid w:val="2C485D66"/>
    <w:rsid w:val="2F1C634A"/>
    <w:rsid w:val="34FE283E"/>
    <w:rsid w:val="40A61124"/>
    <w:rsid w:val="42F92C7A"/>
    <w:rsid w:val="50EB5C96"/>
    <w:rsid w:val="78A7487C"/>
    <w:rsid w:val="7A7708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6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9"/>
      <w:ind w:left="2265" w:right="2253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  <w:style w:type="table" w:customStyle="1" w:styleId="10">
    <w:name w:val="_Style 13"/>
    <w:basedOn w:val="7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2022-11-15T18:17:00Z</dcterms:created>
  <dc:creator>Ramvignesh R</dc:creator>
  <cp:lastModifiedBy>vignesh m</cp:lastModifiedBy>
  <dcterms:modified xsi:type="dcterms:W3CDTF">2022-11-15T18:20:56Z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0F02FD0F46D14663ABDB162A635393D1</vt:lpwstr>
  </property>
</Properties>
</file>